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Override PartName="/word/documenttasks/documenttasks1.xml" ContentType="application/vnd.ms-office.documenttasks+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body>
    <w:p w:rsidR="004248B1" w:rsidP="004248B1" w:rsidRDefault="004248B1" w14:paraId="5CE77945" w14:textId="5EBF2962">
      <w:pPr>
        <w:spacing w:after="0"/>
        <w:ind w:left="-567" w:right="-234"/>
        <w:rPr>
          <w:rFonts w:ascii="Arial" w:hAnsi="Arial" w:cs="Arial"/>
          <w:sz w:val="18"/>
          <w:szCs w:val="18"/>
        </w:rPr>
      </w:pPr>
      <w:r w:rsidRPr="0970F4BB">
        <w:rPr>
          <w:rFonts w:ascii="Arial" w:hAnsi="Arial" w:cs="Arial"/>
          <w:sz w:val="18"/>
          <w:szCs w:val="18"/>
        </w:rPr>
        <w:t>R001. Información</w:t>
      </w:r>
      <w:r w:rsidRPr="0970F4BB" w:rsidR="559AE4F0">
        <w:rPr>
          <w:rFonts w:ascii="Arial" w:hAnsi="Arial" w:cs="Arial"/>
          <w:sz w:val="18"/>
          <w:szCs w:val="18"/>
        </w:rPr>
        <w:t xml:space="preserve"> </w:t>
      </w:r>
      <w:r w:rsidRPr="0970F4BB">
        <w:rPr>
          <w:rFonts w:ascii="Arial" w:hAnsi="Arial" w:cs="Arial"/>
          <w:sz w:val="18"/>
          <w:szCs w:val="18"/>
        </w:rPr>
        <w:t xml:space="preserve">Estadística </w:t>
      </w:r>
      <w:r w:rsidRPr="0970F4BB" w:rsidR="31E68BC3">
        <w:rPr>
          <w:rFonts w:ascii="Arial" w:hAnsi="Arial" w:cs="Arial"/>
          <w:sz w:val="18"/>
          <w:szCs w:val="18"/>
        </w:rPr>
        <w:t>General de Servicios de Telecomunicaciones</w:t>
      </w:r>
      <w:r>
        <w:tab/>
      </w:r>
    </w:p>
    <w:p w:rsidR="004248B1" w:rsidP="004248B1" w:rsidRDefault="004248B1" w14:paraId="37243185" w14:textId="77777777">
      <w:pPr>
        <w:spacing w:after="0"/>
        <w:rPr>
          <w:rFonts w:ascii="Arial" w:hAnsi="Arial" w:cs="Arial"/>
          <w:sz w:val="18"/>
          <w:szCs w:val="18"/>
        </w:rPr>
      </w:pPr>
    </w:p>
    <w:tbl>
      <w:tblPr>
        <w:tblStyle w:val="Tablaconcuadrcula"/>
        <w:tblW w:w="10903" w:type="dxa"/>
        <w:jc w:val="center"/>
        <w:tblLayout w:type="fixed"/>
        <w:tblLook w:val="04A0" w:firstRow="1" w:lastRow="0" w:firstColumn="1" w:lastColumn="0" w:noHBand="0" w:noVBand="1"/>
      </w:tblPr>
      <w:tblGrid>
        <w:gridCol w:w="337"/>
        <w:gridCol w:w="337"/>
        <w:gridCol w:w="309"/>
        <w:gridCol w:w="135"/>
        <w:gridCol w:w="146"/>
        <w:gridCol w:w="108"/>
        <w:gridCol w:w="608"/>
        <w:gridCol w:w="87"/>
        <w:gridCol w:w="113"/>
        <w:gridCol w:w="64"/>
        <w:gridCol w:w="167"/>
        <w:gridCol w:w="63"/>
        <w:gridCol w:w="95"/>
        <w:gridCol w:w="102"/>
        <w:gridCol w:w="110"/>
        <w:gridCol w:w="437"/>
        <w:gridCol w:w="118"/>
        <w:gridCol w:w="268"/>
        <w:gridCol w:w="228"/>
        <w:gridCol w:w="134"/>
        <w:gridCol w:w="249"/>
        <w:gridCol w:w="607"/>
        <w:gridCol w:w="238"/>
        <w:gridCol w:w="193"/>
        <w:gridCol w:w="426"/>
        <w:gridCol w:w="544"/>
        <w:gridCol w:w="432"/>
        <w:gridCol w:w="426"/>
        <w:gridCol w:w="87"/>
        <w:gridCol w:w="645"/>
        <w:gridCol w:w="247"/>
        <w:gridCol w:w="325"/>
        <w:gridCol w:w="292"/>
        <w:gridCol w:w="537"/>
        <w:gridCol w:w="250"/>
        <w:gridCol w:w="183"/>
        <w:gridCol w:w="278"/>
        <w:gridCol w:w="978"/>
      </w:tblGrid>
      <w:tr w:rsidRPr="00346A4A" w:rsidR="004248B1" w:rsidTr="207A8D67" w14:paraId="247A164E" w14:textId="77777777">
        <w:trPr>
          <w:trHeight w:val="573"/>
          <w:jc w:val="center"/>
        </w:trPr>
        <w:tc>
          <w:tcPr>
            <w:tcW w:w="7813" w:type="dxa"/>
            <w:gridSpan w:val="30"/>
            <w:tcMar/>
            <w:vAlign w:val="center"/>
          </w:tcPr>
          <w:p w:rsidRPr="00D1249C" w:rsidR="004248B1" w:rsidP="6E79E204" w:rsidRDefault="342D453E" w14:paraId="65ECB515" w14:textId="6BFB4680">
            <w:pPr>
              <w:pStyle w:val="Encabezado"/>
              <w:ind w:left="630" w:hanging="630"/>
              <w:jc w:val="center"/>
              <w:rPr>
                <w:rFonts w:ascii="Arial" w:hAnsi="Arial" w:cs="Arial"/>
                <w:b/>
                <w:bCs/>
                <w:sz w:val="18"/>
                <w:szCs w:val="18"/>
              </w:rPr>
            </w:pPr>
            <w:r w:rsidRPr="6E79E204">
              <w:rPr>
                <w:rFonts w:ascii="Arial" w:hAnsi="Arial" w:cs="Arial"/>
                <w:b/>
                <w:bCs/>
                <w:sz w:val="18"/>
                <w:szCs w:val="18"/>
              </w:rPr>
              <w:t>ENTREGA DE INFORMACIÓN ESTADÍSTICA</w:t>
            </w:r>
            <w:r w:rsidRPr="6E79E204" w:rsidR="1D06969F">
              <w:rPr>
                <w:rFonts w:ascii="Arial" w:hAnsi="Arial" w:cs="Arial"/>
                <w:b/>
                <w:bCs/>
                <w:sz w:val="18"/>
                <w:szCs w:val="18"/>
              </w:rPr>
              <w:t xml:space="preserve"> GENERAL</w:t>
            </w:r>
            <w:r w:rsidRPr="6E79E204" w:rsidR="498E1E59">
              <w:rPr>
                <w:rFonts w:ascii="Arial" w:hAnsi="Arial" w:cs="Arial"/>
                <w:b/>
                <w:bCs/>
                <w:sz w:val="18"/>
                <w:szCs w:val="18"/>
              </w:rPr>
              <w:t xml:space="preserve"> DE SERVICIOS DE TELECOMUNICACIONES</w:t>
            </w:r>
          </w:p>
        </w:tc>
        <w:tc>
          <w:tcPr>
            <w:tcW w:w="3090" w:type="dxa"/>
            <w:gridSpan w:val="8"/>
            <w:tcMar/>
            <w:vAlign w:val="center"/>
          </w:tcPr>
          <w:p w:rsidRPr="00346A4A" w:rsidR="004248B1" w:rsidP="000F074D" w:rsidRDefault="004248B1" w14:paraId="44EBC890" w14:textId="77777777">
            <w:pPr>
              <w:jc w:val="center"/>
              <w:rPr>
                <w:rFonts w:ascii="Arial" w:hAnsi="Arial" w:cs="Arial"/>
              </w:rPr>
            </w:pPr>
            <w:r w:rsidRPr="00346A4A">
              <w:rPr>
                <w:rFonts w:ascii="Arial" w:hAnsi="Arial" w:cs="Arial"/>
                <w:noProof/>
                <w:color w:val="2B579A"/>
                <w:shd w:val="clear" w:color="auto" w:fill="E6E6E6"/>
                <w:lang w:eastAsia="es-MX"/>
              </w:rPr>
              <w:drawing>
                <wp:inline distT="0" distB="0" distL="0" distR="0" wp14:anchorId="6713490B" wp14:editId="69E62953">
                  <wp:extent cx="862669" cy="629786"/>
                  <wp:effectExtent l="0" t="0" r="0" b="0"/>
                  <wp:docPr id="22" name="Picture 22" descr="d:\Users\juan.bonifacio\Downloads\curso BIT imagenes\ift11_Cimg_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juan.bonifacio\Downloads\curso BIT imagenes\ift11_Cimg_0.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62669" cy="629786"/>
                          </a:xfrm>
                          <a:prstGeom prst="rect">
                            <a:avLst/>
                          </a:prstGeom>
                          <a:noFill/>
                          <a:ln>
                            <a:noFill/>
                          </a:ln>
                        </pic:spPr>
                      </pic:pic>
                    </a:graphicData>
                  </a:graphic>
                </wp:inline>
              </w:drawing>
            </w:r>
          </w:p>
        </w:tc>
      </w:tr>
      <w:tr w:rsidRPr="00346A4A" w:rsidR="004248B1" w:rsidTr="207A8D67" w14:paraId="682B3EA9" w14:textId="77777777">
        <w:trPr>
          <w:trHeight w:val="300"/>
          <w:jc w:val="center"/>
        </w:trPr>
        <w:tc>
          <w:tcPr>
            <w:tcW w:w="10903" w:type="dxa"/>
            <w:gridSpan w:val="38"/>
            <w:tcMar/>
          </w:tcPr>
          <w:p w:rsidRPr="00346A4A" w:rsidR="004248B1" w:rsidP="000F074D" w:rsidRDefault="004248B1" w14:paraId="7AB66794" w14:textId="77777777">
            <w:pPr>
              <w:rPr>
                <w:rFonts w:ascii="Arial" w:hAnsi="Arial" w:cs="Arial"/>
              </w:rPr>
            </w:pPr>
          </w:p>
          <w:p w:rsidRPr="00346A4A" w:rsidR="004248B1" w:rsidP="000F074D" w:rsidRDefault="1C2EE25E" w14:paraId="42B09047" w14:textId="77777777">
            <w:pPr>
              <w:rPr>
                <w:rFonts w:ascii="Arial" w:hAnsi="Arial" w:cs="Arial"/>
                <w:sz w:val="14"/>
                <w:szCs w:val="14"/>
              </w:rPr>
            </w:pPr>
            <w:r w:rsidRPr="65DAA1BE">
              <w:rPr>
                <w:rFonts w:ascii="Arial" w:hAnsi="Arial" w:cs="Arial"/>
                <w:sz w:val="14"/>
                <w:szCs w:val="14"/>
              </w:rPr>
              <w:t>Consideraciones Generales para el llenado del presente eFormato:</w:t>
            </w:r>
          </w:p>
          <w:p w:rsidRPr="00346A4A" w:rsidR="004248B1" w:rsidP="000F074D" w:rsidRDefault="004248B1" w14:paraId="0A9BC2D9" w14:textId="77777777">
            <w:pPr>
              <w:rPr>
                <w:rFonts w:ascii="Arial" w:hAnsi="Arial" w:cs="Arial"/>
                <w:sz w:val="14"/>
                <w:szCs w:val="14"/>
              </w:rPr>
            </w:pPr>
          </w:p>
          <w:p w:rsidR="004F158A" w:rsidP="004F158A" w:rsidRDefault="004248B1" w14:paraId="67EBB5E4" w14:textId="3BDC3C2F">
            <w:pPr>
              <w:pStyle w:val="Prrafodelista"/>
              <w:numPr>
                <w:ilvl w:val="0"/>
                <w:numId w:val="9"/>
              </w:numPr>
              <w:rPr>
                <w:rFonts w:ascii="Arial" w:hAnsi="Arial" w:cs="Arial"/>
                <w:sz w:val="14"/>
                <w:szCs w:val="14"/>
              </w:rPr>
            </w:pPr>
            <w:r w:rsidRPr="18F929DC">
              <w:rPr>
                <w:rFonts w:ascii="Arial" w:hAnsi="Arial" w:cs="Arial"/>
                <w:sz w:val="14"/>
                <w:szCs w:val="14"/>
              </w:rPr>
              <w:t>Completar la información requerida en cada uno de</w:t>
            </w:r>
            <w:r w:rsidRPr="18F929DC" w:rsidR="275B6876">
              <w:rPr>
                <w:rFonts w:ascii="Arial" w:hAnsi="Arial" w:cs="Arial"/>
                <w:sz w:val="14"/>
                <w:szCs w:val="14"/>
              </w:rPr>
              <w:t xml:space="preserve"> </w:t>
            </w:r>
            <w:r w:rsidRPr="18F929DC" w:rsidR="00B91359">
              <w:rPr>
                <w:rFonts w:ascii="Arial" w:hAnsi="Arial" w:cs="Arial"/>
                <w:sz w:val="14"/>
                <w:szCs w:val="14"/>
              </w:rPr>
              <w:t>los campos</w:t>
            </w:r>
            <w:r w:rsidR="003C1A44">
              <w:rPr>
                <w:rFonts w:ascii="Arial" w:hAnsi="Arial" w:cs="Arial"/>
                <w:sz w:val="14"/>
                <w:szCs w:val="14"/>
              </w:rPr>
              <w:t>.</w:t>
            </w:r>
          </w:p>
          <w:p w:rsidR="003C1A44" w:rsidP="003C1A44" w:rsidRDefault="007E4979" w14:paraId="49F5EC36" w14:textId="77777777">
            <w:pPr>
              <w:pStyle w:val="Prrafodelista"/>
              <w:numPr>
                <w:ilvl w:val="0"/>
                <w:numId w:val="9"/>
              </w:numPr>
              <w:rPr>
                <w:rFonts w:ascii="Arial" w:hAnsi="Arial" w:cs="Arial"/>
                <w:sz w:val="14"/>
                <w:szCs w:val="14"/>
              </w:rPr>
            </w:pPr>
            <w:r w:rsidRPr="004F158A">
              <w:rPr>
                <w:rFonts w:ascii="Arial" w:hAnsi="Arial" w:cs="Arial"/>
                <w:sz w:val="14"/>
                <w:szCs w:val="14"/>
              </w:rPr>
              <w:t>La información deberá presentarse mediante Ventanilla Electrónica</w:t>
            </w:r>
            <w:r w:rsidR="003C1A44">
              <w:rPr>
                <w:rFonts w:ascii="Arial" w:hAnsi="Arial" w:cs="Arial"/>
                <w:sz w:val="14"/>
                <w:szCs w:val="14"/>
              </w:rPr>
              <w:t>.</w:t>
            </w:r>
          </w:p>
          <w:p w:rsidR="003C1A44" w:rsidP="003C1A44" w:rsidRDefault="004248B1" w14:paraId="53F6DD54" w14:textId="77777777">
            <w:pPr>
              <w:pStyle w:val="Prrafodelista"/>
              <w:numPr>
                <w:ilvl w:val="0"/>
                <w:numId w:val="9"/>
              </w:numPr>
              <w:rPr>
                <w:rFonts w:ascii="Arial" w:hAnsi="Arial" w:cs="Arial"/>
                <w:sz w:val="14"/>
                <w:szCs w:val="14"/>
              </w:rPr>
            </w:pPr>
            <w:r w:rsidRPr="003C1A44">
              <w:rPr>
                <w:rFonts w:ascii="Arial" w:hAnsi="Arial" w:cs="Arial"/>
                <w:sz w:val="14"/>
                <w:szCs w:val="14"/>
              </w:rPr>
              <w:t>Para cualquier duda respecto de la información que habrá que proporcionar en cada uno de los rubros</w:t>
            </w:r>
            <w:r w:rsidRPr="003C1A44" w:rsidR="1AC4BE4E">
              <w:rPr>
                <w:rFonts w:ascii="Arial" w:hAnsi="Arial" w:cs="Arial"/>
                <w:sz w:val="14"/>
                <w:szCs w:val="14"/>
              </w:rPr>
              <w:t>,</w:t>
            </w:r>
            <w:r w:rsidRPr="003C1A44">
              <w:rPr>
                <w:rFonts w:ascii="Arial" w:hAnsi="Arial" w:cs="Arial"/>
                <w:sz w:val="14"/>
                <w:szCs w:val="14"/>
              </w:rPr>
              <w:t xml:space="preserve"> se sugiere consultar el instructivo del presente eFormato</w:t>
            </w:r>
            <w:r w:rsidRPr="003C1A44" w:rsidR="5CABD6F9">
              <w:rPr>
                <w:rFonts w:ascii="Arial" w:hAnsi="Arial" w:cs="Arial"/>
                <w:sz w:val="14"/>
                <w:szCs w:val="14"/>
              </w:rPr>
              <w:t>, así como los Lineamientos que dan origen a esta obl</w:t>
            </w:r>
            <w:r w:rsidRPr="003C1A44" w:rsidR="36F41907">
              <w:rPr>
                <w:rFonts w:ascii="Arial" w:hAnsi="Arial" w:cs="Arial"/>
                <w:sz w:val="14"/>
                <w:szCs w:val="14"/>
              </w:rPr>
              <w:t>igación.</w:t>
            </w:r>
          </w:p>
          <w:p w:rsidR="003C1A44" w:rsidP="003C1A44" w:rsidRDefault="004F158A" w14:paraId="6891BFBC" w14:textId="77777777">
            <w:pPr>
              <w:pStyle w:val="Prrafodelista"/>
              <w:numPr>
                <w:ilvl w:val="0"/>
                <w:numId w:val="9"/>
              </w:numPr>
              <w:rPr>
                <w:rFonts w:ascii="Arial" w:hAnsi="Arial" w:cs="Arial"/>
                <w:sz w:val="14"/>
                <w:szCs w:val="14"/>
              </w:rPr>
            </w:pPr>
            <w:r w:rsidRPr="003C1A44">
              <w:rPr>
                <w:rFonts w:ascii="Arial" w:hAnsi="Arial" w:cs="Arial"/>
                <w:sz w:val="14"/>
                <w:szCs w:val="14"/>
              </w:rPr>
              <w:t>Verificar que los datos generales del operador coincidan con lo reportado en el Registro de servicios comercializados.</w:t>
            </w:r>
          </w:p>
          <w:p w:rsidR="003C1A44" w:rsidP="003C1A44" w:rsidRDefault="5F755A5F" w14:paraId="095AB39B" w14:textId="77777777">
            <w:pPr>
              <w:pStyle w:val="Prrafodelista"/>
              <w:numPr>
                <w:ilvl w:val="0"/>
                <w:numId w:val="9"/>
              </w:numPr>
              <w:rPr>
                <w:rFonts w:ascii="Arial" w:hAnsi="Arial" w:cs="Arial"/>
                <w:sz w:val="14"/>
                <w:szCs w:val="14"/>
              </w:rPr>
            </w:pPr>
            <w:r w:rsidRPr="003C1A44">
              <w:rPr>
                <w:rFonts w:ascii="Arial" w:hAnsi="Arial" w:cs="Arial"/>
                <w:sz w:val="14"/>
                <w:szCs w:val="14"/>
              </w:rPr>
              <w:t>Verificar que se cumplan las validaciones establecidas, en caso de aplicar.</w:t>
            </w:r>
          </w:p>
          <w:p w:rsidRPr="003C1A44" w:rsidR="2FC28282" w:rsidP="003C1A44" w:rsidRDefault="2FC28282" w14:paraId="69A9CEE6" w14:textId="3A05BE1A">
            <w:pPr>
              <w:pStyle w:val="Prrafodelista"/>
              <w:numPr>
                <w:ilvl w:val="0"/>
                <w:numId w:val="9"/>
              </w:numPr>
              <w:rPr>
                <w:rFonts w:ascii="Arial" w:hAnsi="Arial" w:cs="Arial"/>
                <w:sz w:val="14"/>
                <w:szCs w:val="14"/>
              </w:rPr>
            </w:pPr>
            <w:r w:rsidRPr="003C1A44">
              <w:rPr>
                <w:rFonts w:ascii="Arial" w:hAnsi="Arial" w:cs="Arial"/>
                <w:sz w:val="14"/>
                <w:szCs w:val="14"/>
              </w:rPr>
              <w:t>Señalar los Archivos de presentación que se entregan.</w:t>
            </w:r>
          </w:p>
          <w:p w:rsidRPr="003C1A44" w:rsidR="004248B1" w:rsidP="002510FB" w:rsidRDefault="004248B1" w14:paraId="45A50E88" w14:textId="782540FC"/>
        </w:tc>
      </w:tr>
      <w:tr w:rsidRPr="00346A4A" w:rsidR="004248B1" w:rsidTr="207A8D67" w14:paraId="4996740F" w14:textId="77777777">
        <w:trPr>
          <w:trHeight w:val="300"/>
          <w:jc w:val="center"/>
        </w:trPr>
        <w:tc>
          <w:tcPr>
            <w:tcW w:w="10903" w:type="dxa"/>
            <w:gridSpan w:val="38"/>
            <w:tcMar/>
          </w:tcPr>
          <w:p w:rsidRPr="00346A4A" w:rsidR="004248B1" w:rsidP="000F074D" w:rsidRDefault="004248B1" w14:paraId="5E0FCFA1" w14:textId="77777777">
            <w:pPr>
              <w:rPr>
                <w:rFonts w:ascii="Arial" w:hAnsi="Arial" w:cs="Arial"/>
                <w:sz w:val="14"/>
                <w:szCs w:val="14"/>
              </w:rPr>
            </w:pPr>
          </w:p>
          <w:p w:rsidRPr="00346A4A" w:rsidR="004248B1" w:rsidP="000F074D" w:rsidRDefault="004248B1" w14:paraId="1F9D4575" w14:textId="77777777">
            <w:pPr>
              <w:rPr>
                <w:rFonts w:ascii="Arial" w:hAnsi="Arial" w:cs="Arial"/>
                <w:sz w:val="14"/>
                <w:szCs w:val="14"/>
              </w:rPr>
            </w:pPr>
            <w:r w:rsidRPr="00346A4A">
              <w:rPr>
                <w:rFonts w:ascii="Arial" w:hAnsi="Arial" w:cs="Arial"/>
                <w:sz w:val="14"/>
                <w:szCs w:val="14"/>
              </w:rPr>
              <w:t>INSTITUTO FEDERAL DE TELECOMUNICACIONES (IFT)</w:t>
            </w:r>
          </w:p>
          <w:p w:rsidRPr="00346A4A" w:rsidR="004248B1" w:rsidP="000F074D" w:rsidRDefault="004248B1" w14:paraId="6F7E578B" w14:textId="77777777">
            <w:pPr>
              <w:rPr>
                <w:rFonts w:ascii="Arial" w:hAnsi="Arial" w:cs="Arial"/>
                <w:sz w:val="14"/>
                <w:szCs w:val="14"/>
              </w:rPr>
            </w:pPr>
            <w:r w:rsidRPr="00346A4A">
              <w:rPr>
                <w:rFonts w:ascii="Arial" w:hAnsi="Arial" w:cs="Arial"/>
                <w:sz w:val="14"/>
                <w:szCs w:val="14"/>
              </w:rPr>
              <w:t>Coordinación General de Planeación Estratégica</w:t>
            </w:r>
          </w:p>
          <w:p w:rsidRPr="00346A4A" w:rsidR="004248B1" w:rsidP="000F074D" w:rsidRDefault="004248B1" w14:paraId="5CF1589E" w14:textId="77777777">
            <w:pPr>
              <w:rPr>
                <w:rFonts w:ascii="Arial" w:hAnsi="Arial" w:cs="Arial"/>
                <w:sz w:val="14"/>
                <w:szCs w:val="14"/>
              </w:rPr>
            </w:pPr>
            <w:r w:rsidRPr="00346A4A">
              <w:rPr>
                <w:rFonts w:ascii="Arial" w:hAnsi="Arial" w:cs="Arial"/>
                <w:sz w:val="14"/>
                <w:szCs w:val="14"/>
              </w:rPr>
              <w:t>Av. Insurgentes Sur No. 1143, Col. Nochebuena,</w:t>
            </w:r>
          </w:p>
          <w:p w:rsidRPr="00346A4A" w:rsidR="004248B1" w:rsidP="000F074D" w:rsidRDefault="004248B1" w14:paraId="31E19F9C" w14:textId="77777777">
            <w:pPr>
              <w:rPr>
                <w:rFonts w:ascii="Arial" w:hAnsi="Arial" w:cs="Arial"/>
                <w:sz w:val="14"/>
                <w:szCs w:val="14"/>
              </w:rPr>
            </w:pPr>
            <w:r w:rsidRPr="00346A4A">
              <w:rPr>
                <w:rFonts w:ascii="Arial" w:hAnsi="Arial" w:cs="Arial"/>
                <w:sz w:val="14"/>
                <w:szCs w:val="14"/>
              </w:rPr>
              <w:t>Demarcación Territorial Benito Juárez,</w:t>
            </w:r>
          </w:p>
          <w:p w:rsidRPr="00346A4A" w:rsidR="004248B1" w:rsidP="000F074D" w:rsidRDefault="004248B1" w14:paraId="37B4E0F7" w14:textId="77777777">
            <w:pPr>
              <w:rPr>
                <w:rFonts w:ascii="Arial" w:hAnsi="Arial" w:cs="Arial"/>
                <w:sz w:val="14"/>
                <w:szCs w:val="14"/>
              </w:rPr>
            </w:pPr>
            <w:r w:rsidRPr="00346A4A">
              <w:rPr>
                <w:rFonts w:ascii="Arial" w:hAnsi="Arial" w:cs="Arial"/>
                <w:sz w:val="14"/>
                <w:szCs w:val="14"/>
              </w:rPr>
              <w:t>C.P. 03720, Ciudad de México, México.</w:t>
            </w:r>
          </w:p>
          <w:p w:rsidRPr="00346A4A" w:rsidR="004248B1" w:rsidP="000F074D" w:rsidRDefault="004248B1" w14:paraId="31272D89" w14:textId="77777777">
            <w:pPr>
              <w:rPr>
                <w:rFonts w:ascii="Arial" w:hAnsi="Arial" w:cs="Arial"/>
                <w:sz w:val="14"/>
                <w:szCs w:val="14"/>
              </w:rPr>
            </w:pPr>
            <w:r w:rsidRPr="00346A4A">
              <w:rPr>
                <w:rFonts w:ascii="Arial" w:hAnsi="Arial" w:cs="Arial"/>
                <w:sz w:val="14"/>
                <w:szCs w:val="14"/>
              </w:rPr>
              <w:t>Tel. 55-5015-4000</w:t>
            </w:r>
          </w:p>
          <w:p w:rsidRPr="00346A4A" w:rsidR="004248B1" w:rsidP="000F074D" w:rsidRDefault="004248B1" w14:paraId="470AB763" w14:textId="77777777">
            <w:pPr>
              <w:rPr>
                <w:rFonts w:ascii="Arial" w:hAnsi="Arial" w:cs="Arial"/>
                <w:sz w:val="14"/>
                <w:szCs w:val="14"/>
              </w:rPr>
            </w:pPr>
            <w:r w:rsidRPr="00346A4A">
              <w:rPr>
                <w:rFonts w:ascii="Arial" w:hAnsi="Arial" w:cs="Arial"/>
                <w:sz w:val="14"/>
                <w:szCs w:val="14"/>
              </w:rPr>
              <w:t xml:space="preserve">www.ift.org.mx    </w:t>
            </w:r>
          </w:p>
          <w:p w:rsidRPr="00346A4A" w:rsidR="004248B1" w:rsidP="000F074D" w:rsidRDefault="004248B1" w14:paraId="012A29E9" w14:textId="77777777">
            <w:pPr>
              <w:rPr>
                <w:rFonts w:ascii="Arial" w:hAnsi="Arial" w:cs="Arial"/>
                <w:sz w:val="14"/>
                <w:szCs w:val="14"/>
              </w:rPr>
            </w:pPr>
            <w:r w:rsidRPr="00346A4A">
              <w:rPr>
                <w:rFonts w:ascii="Arial" w:hAnsi="Arial" w:cs="Arial"/>
                <w:sz w:val="14"/>
                <w:szCs w:val="14"/>
              </w:rPr>
              <w:t xml:space="preserve">  </w:t>
            </w:r>
          </w:p>
        </w:tc>
      </w:tr>
      <w:tr w:rsidRPr="00346A4A" w:rsidR="007F0670" w:rsidTr="207A8D67" w14:paraId="24618389" w14:textId="77777777">
        <w:trPr>
          <w:trHeight w:val="261"/>
          <w:jc w:val="center"/>
        </w:trPr>
        <w:tc>
          <w:tcPr>
            <w:tcW w:w="337" w:type="dxa"/>
            <w:tcBorders>
              <w:top w:val="nil"/>
              <w:bottom w:val="nil"/>
            </w:tcBorders>
            <w:tcMar/>
          </w:tcPr>
          <w:p w:rsidRPr="00346A4A" w:rsidR="004F158A" w:rsidP="000F074D" w:rsidRDefault="004F158A" w14:paraId="2BEF47EE" w14:textId="77777777">
            <w:pPr>
              <w:rPr>
                <w:rFonts w:ascii="Arial" w:hAnsi="Arial" w:cs="Arial"/>
                <w:sz w:val="14"/>
                <w:szCs w:val="14"/>
              </w:rPr>
            </w:pPr>
          </w:p>
        </w:tc>
        <w:tc>
          <w:tcPr>
            <w:tcW w:w="1907" w:type="dxa"/>
            <w:gridSpan w:val="9"/>
            <w:shd w:val="clear" w:color="auto" w:fill="BFBFBF" w:themeFill="background1" w:themeFillShade="BF"/>
            <w:tcMar/>
          </w:tcPr>
          <w:p w:rsidRPr="00B46895" w:rsidR="004F158A" w:rsidP="000F074D" w:rsidRDefault="004F158A" w14:paraId="15A74AA8" w14:textId="77777777">
            <w:pPr>
              <w:rPr>
                <w:rFonts w:ascii="Arial" w:hAnsi="Arial" w:cs="Arial"/>
                <w:b/>
                <w:sz w:val="14"/>
                <w:szCs w:val="14"/>
              </w:rPr>
            </w:pPr>
            <w:r w:rsidRPr="00B46895">
              <w:rPr>
                <w:rFonts w:ascii="Arial" w:hAnsi="Arial" w:cs="Arial"/>
                <w:b/>
                <w:sz w:val="14"/>
                <w:szCs w:val="14"/>
              </w:rPr>
              <w:t>Lugar y Fecha:</w:t>
            </w:r>
          </w:p>
        </w:tc>
        <w:tc>
          <w:tcPr>
            <w:tcW w:w="8659" w:type="dxa"/>
            <w:gridSpan w:val="28"/>
            <w:tcMar/>
          </w:tcPr>
          <w:p w:rsidRPr="00346A4A" w:rsidR="004F158A" w:rsidP="000F074D" w:rsidRDefault="004F158A" w14:paraId="4DE7D6AA" w14:textId="77777777">
            <w:pPr>
              <w:rPr>
                <w:rFonts w:ascii="Arial" w:hAnsi="Arial" w:cs="Arial"/>
                <w:sz w:val="14"/>
                <w:szCs w:val="14"/>
              </w:rPr>
            </w:pPr>
          </w:p>
        </w:tc>
      </w:tr>
      <w:tr w:rsidRPr="00346A4A" w:rsidR="004248B1" w:rsidTr="207A8D67" w14:paraId="320EB717" w14:textId="77777777">
        <w:trPr>
          <w:trHeight w:val="57"/>
          <w:jc w:val="center"/>
        </w:trPr>
        <w:tc>
          <w:tcPr>
            <w:tcW w:w="10903" w:type="dxa"/>
            <w:gridSpan w:val="38"/>
            <w:tcMar/>
          </w:tcPr>
          <w:p w:rsidRPr="00346A4A" w:rsidR="004248B1" w:rsidP="000F074D" w:rsidRDefault="004248B1" w14:paraId="4BFFDEAF" w14:textId="77777777">
            <w:pPr>
              <w:rPr>
                <w:rFonts w:ascii="Arial" w:hAnsi="Arial" w:cs="Arial"/>
                <w:sz w:val="10"/>
                <w:szCs w:val="10"/>
              </w:rPr>
            </w:pPr>
          </w:p>
        </w:tc>
      </w:tr>
      <w:tr w:rsidRPr="00346A4A" w:rsidR="004248B1" w:rsidTr="207A8D67" w14:paraId="0FD6907E" w14:textId="77777777">
        <w:trPr>
          <w:trHeight w:val="57"/>
          <w:jc w:val="center"/>
        </w:trPr>
        <w:tc>
          <w:tcPr>
            <w:tcW w:w="10903" w:type="dxa"/>
            <w:gridSpan w:val="38"/>
            <w:tcMar/>
          </w:tcPr>
          <w:p w:rsidRPr="00346A4A" w:rsidR="004248B1" w:rsidP="000F074D" w:rsidRDefault="004248B1" w14:paraId="7992CD30" w14:textId="77777777">
            <w:pPr>
              <w:rPr>
                <w:rFonts w:ascii="Arial" w:hAnsi="Arial" w:cs="Arial"/>
                <w:sz w:val="10"/>
                <w:szCs w:val="10"/>
              </w:rPr>
            </w:pPr>
          </w:p>
        </w:tc>
      </w:tr>
      <w:tr w:rsidRPr="00346A4A" w:rsidR="004248B1" w:rsidTr="207A8D67" w14:paraId="6FBEFF89" w14:textId="77777777">
        <w:trPr>
          <w:trHeight w:val="113"/>
          <w:jc w:val="center"/>
        </w:trPr>
        <w:tc>
          <w:tcPr>
            <w:tcW w:w="10903" w:type="dxa"/>
            <w:gridSpan w:val="38"/>
            <w:shd w:val="clear" w:color="auto" w:fill="BFBFBF" w:themeFill="background1" w:themeFillShade="BF"/>
            <w:tcMar/>
          </w:tcPr>
          <w:p w:rsidRPr="00346A4A" w:rsidR="004248B1" w:rsidP="000F074D" w:rsidRDefault="004248B1" w14:paraId="3571F489" w14:textId="77777777">
            <w:pPr>
              <w:rPr>
                <w:rFonts w:ascii="Arial" w:hAnsi="Arial" w:cs="Arial"/>
                <w:b/>
                <w:sz w:val="14"/>
                <w:szCs w:val="14"/>
              </w:rPr>
            </w:pPr>
            <w:r w:rsidRPr="00346A4A">
              <w:rPr>
                <w:rFonts w:ascii="Arial" w:hAnsi="Arial" w:cs="Arial"/>
                <w:b/>
                <w:sz w:val="14"/>
                <w:szCs w:val="14"/>
              </w:rPr>
              <w:t>SECCIÓN 1.                                                TIPO DE SOLICITUD</w:t>
            </w:r>
          </w:p>
        </w:tc>
      </w:tr>
      <w:tr w:rsidRPr="00346A4A" w:rsidR="004248B1" w:rsidTr="207A8D67" w14:paraId="71109F49" w14:textId="77777777">
        <w:trPr>
          <w:trHeight w:val="300"/>
          <w:jc w:val="center"/>
        </w:trPr>
        <w:tc>
          <w:tcPr>
            <w:tcW w:w="10903" w:type="dxa"/>
            <w:gridSpan w:val="38"/>
            <w:shd w:val="clear" w:color="auto" w:fill="BFBFBF" w:themeFill="background1" w:themeFillShade="BF"/>
            <w:tcMar/>
          </w:tcPr>
          <w:p w:rsidRPr="00346A4A" w:rsidR="004248B1" w:rsidP="000F074D" w:rsidRDefault="004248B1" w14:paraId="0D5E2DD3" w14:textId="77777777">
            <w:pPr>
              <w:rPr>
                <w:rFonts w:ascii="Arial" w:hAnsi="Arial" w:cs="Arial"/>
                <w:sz w:val="14"/>
                <w:szCs w:val="14"/>
              </w:rPr>
            </w:pPr>
            <w:r w:rsidRPr="349D3D45">
              <w:rPr>
                <w:rFonts w:ascii="Arial" w:hAnsi="Arial" w:cs="Arial"/>
                <w:b/>
                <w:bCs/>
                <w:sz w:val="14"/>
                <w:szCs w:val="14"/>
              </w:rPr>
              <w:t xml:space="preserve">Procedimiento </w:t>
            </w:r>
            <w:r w:rsidRPr="00346A4A">
              <w:rPr>
                <w:rFonts w:ascii="Arial" w:hAnsi="Arial" w:cs="Arial"/>
                <w:sz w:val="14"/>
                <w:szCs w:val="14"/>
              </w:rPr>
              <w:t>(Sólo debe seleccionar una opción</w:t>
            </w:r>
            <w:r w:rsidRPr="00346A4A">
              <w:rPr>
                <w:rFonts w:ascii="Arial" w:hAnsi="Arial" w:cs="Arial"/>
                <w:sz w:val="14"/>
                <w:szCs w:val="14"/>
                <w:shd w:val="clear" w:color="auto" w:fill="D9D9D9" w:themeFill="background1" w:themeFillShade="D9"/>
              </w:rPr>
              <w:t>)</w:t>
            </w:r>
          </w:p>
        </w:tc>
      </w:tr>
      <w:tr w:rsidRPr="00346A4A" w:rsidR="008C020F" w:rsidTr="207A8D67" w14:paraId="75EDDD6B" w14:textId="77777777">
        <w:trPr>
          <w:trHeight w:val="703"/>
          <w:jc w:val="center"/>
        </w:trPr>
        <w:tc>
          <w:tcPr>
            <w:tcW w:w="2067" w:type="dxa"/>
            <w:gridSpan w:val="8"/>
            <w:tcMar/>
            <w:vAlign w:val="center"/>
          </w:tcPr>
          <w:p w:rsidRPr="00346A4A" w:rsidR="004248B1" w:rsidP="000F074D" w:rsidRDefault="004248B1" w14:paraId="25BBB718" w14:textId="7041E7A1">
            <w:pPr>
              <w:jc w:val="center"/>
              <w:rPr>
                <w:rFonts w:ascii="Arial" w:hAnsi="Arial" w:cs="Arial"/>
                <w:sz w:val="14"/>
                <w:szCs w:val="14"/>
              </w:rPr>
            </w:pPr>
            <w:r w:rsidRPr="349D3D45">
              <w:rPr>
                <w:rFonts w:ascii="Segoe UI Symbol" w:hAnsi="Segoe UI Symbol" w:cs="Segoe UI Symbol"/>
                <w:sz w:val="14"/>
                <w:szCs w:val="14"/>
              </w:rPr>
              <w:t>☐</w:t>
            </w:r>
            <w:r w:rsidRPr="349D3D45">
              <w:rPr>
                <w:rFonts w:ascii="Arial" w:hAnsi="Arial" w:cs="Arial"/>
                <w:sz w:val="14"/>
                <w:szCs w:val="14"/>
              </w:rPr>
              <w:t xml:space="preserve">   </w:t>
            </w:r>
            <w:r w:rsidRPr="349D3D45" w:rsidR="052E9B61">
              <w:rPr>
                <w:rFonts w:ascii="Arial" w:hAnsi="Arial" w:cs="Arial"/>
                <w:sz w:val="14"/>
                <w:szCs w:val="14"/>
              </w:rPr>
              <w:t>Entrega Inicial</w:t>
            </w:r>
            <w:r w:rsidR="00771066">
              <w:rPr>
                <w:rFonts w:ascii="Arial" w:hAnsi="Arial" w:cs="Arial"/>
                <w:sz w:val="14"/>
                <w:szCs w:val="14"/>
              </w:rPr>
              <w:t>.</w:t>
            </w:r>
            <w:r w:rsidRPr="349D3D45" w:rsidR="052E9B61">
              <w:rPr>
                <w:rFonts w:ascii="Arial" w:hAnsi="Arial" w:cs="Arial"/>
                <w:sz w:val="14"/>
                <w:szCs w:val="14"/>
              </w:rPr>
              <w:t xml:space="preserve"> </w:t>
            </w:r>
          </w:p>
        </w:tc>
        <w:tc>
          <w:tcPr>
            <w:tcW w:w="4156" w:type="dxa"/>
            <w:gridSpan w:val="18"/>
            <w:tcMar/>
            <w:vAlign w:val="center"/>
          </w:tcPr>
          <w:p w:rsidRPr="00346A4A" w:rsidR="004248B1" w:rsidP="000F074D" w:rsidRDefault="004248B1" w14:paraId="2D6BEC10" w14:textId="77777777">
            <w:pPr>
              <w:jc w:val="center"/>
              <w:rPr>
                <w:rFonts w:ascii="Arial" w:hAnsi="Arial" w:cs="Arial"/>
                <w:sz w:val="14"/>
                <w:szCs w:val="14"/>
              </w:rPr>
            </w:pPr>
            <w:r w:rsidRPr="00346A4A">
              <w:rPr>
                <w:rFonts w:ascii="Segoe UI Symbol" w:hAnsi="Segoe UI Symbol" w:cs="Segoe UI Symbol"/>
                <w:sz w:val="14"/>
                <w:szCs w:val="14"/>
              </w:rPr>
              <w:t>☐</w:t>
            </w:r>
            <w:r w:rsidRPr="00346A4A">
              <w:rPr>
                <w:rFonts w:ascii="Arial" w:hAnsi="Arial" w:cs="Arial"/>
                <w:sz w:val="14"/>
                <w:szCs w:val="14"/>
              </w:rPr>
              <w:t xml:space="preserve"> Desahogo de prevención</w:t>
            </w:r>
          </w:p>
          <w:p w:rsidRPr="00346A4A" w:rsidR="004248B1" w:rsidP="000F074D" w:rsidRDefault="004248B1" w14:paraId="204BDB36" w14:textId="77777777">
            <w:pPr>
              <w:jc w:val="center"/>
              <w:rPr>
                <w:rFonts w:ascii="Arial" w:hAnsi="Arial" w:cs="Arial"/>
                <w:sz w:val="14"/>
                <w:szCs w:val="14"/>
              </w:rPr>
            </w:pPr>
          </w:p>
          <w:p w:rsidRPr="00346A4A" w:rsidR="004248B1" w:rsidP="000F074D" w:rsidRDefault="004248B1" w14:paraId="19255F57" w14:textId="77777777">
            <w:pPr>
              <w:jc w:val="center"/>
              <w:rPr>
                <w:rFonts w:ascii="Arial" w:hAnsi="Arial" w:cs="Arial"/>
                <w:sz w:val="14"/>
                <w:szCs w:val="14"/>
              </w:rPr>
            </w:pPr>
            <w:r w:rsidRPr="00346A4A">
              <w:rPr>
                <w:rFonts w:ascii="Arial" w:hAnsi="Arial" w:cs="Arial"/>
                <w:sz w:val="14"/>
                <w:szCs w:val="14"/>
              </w:rPr>
              <w:t>Oficio IFT: ___________________________</w:t>
            </w:r>
          </w:p>
          <w:p w:rsidRPr="00346A4A" w:rsidR="004248B1" w:rsidP="000F074D" w:rsidRDefault="004248B1" w14:paraId="49C75356" w14:textId="77777777">
            <w:pPr>
              <w:jc w:val="center"/>
              <w:rPr>
                <w:rFonts w:ascii="Arial" w:hAnsi="Arial" w:cs="Arial"/>
                <w:sz w:val="14"/>
                <w:szCs w:val="14"/>
              </w:rPr>
            </w:pPr>
          </w:p>
          <w:p w:rsidRPr="00346A4A" w:rsidR="004248B1" w:rsidP="000F074D" w:rsidRDefault="004248B1" w14:paraId="7ED4F60F" w14:textId="77777777">
            <w:pPr>
              <w:jc w:val="center"/>
              <w:rPr>
                <w:rFonts w:ascii="Arial" w:hAnsi="Arial" w:cs="Arial"/>
                <w:sz w:val="14"/>
                <w:szCs w:val="14"/>
              </w:rPr>
            </w:pPr>
            <w:r w:rsidRPr="00346A4A">
              <w:rPr>
                <w:rFonts w:ascii="Arial" w:hAnsi="Arial" w:cs="Arial"/>
                <w:sz w:val="14"/>
                <w:szCs w:val="14"/>
              </w:rPr>
              <w:t>Fecha oficio IFT: ______________________</w:t>
            </w:r>
          </w:p>
          <w:p w:rsidRPr="00346A4A" w:rsidR="004248B1" w:rsidP="000F074D" w:rsidRDefault="004248B1" w14:paraId="4AF0AC43" w14:textId="77777777">
            <w:pPr>
              <w:jc w:val="center"/>
              <w:rPr>
                <w:rFonts w:ascii="Arial" w:hAnsi="Arial" w:cs="Arial"/>
                <w:sz w:val="12"/>
                <w:szCs w:val="12"/>
              </w:rPr>
            </w:pPr>
            <w:r w:rsidRPr="00346A4A">
              <w:rPr>
                <w:rFonts w:ascii="Arial" w:hAnsi="Arial" w:cs="Arial"/>
                <w:sz w:val="12"/>
                <w:szCs w:val="12"/>
              </w:rPr>
              <w:t xml:space="preserve">                               DD/MM/AAAA</w:t>
            </w:r>
          </w:p>
        </w:tc>
        <w:tc>
          <w:tcPr>
            <w:tcW w:w="4680" w:type="dxa"/>
            <w:gridSpan w:val="12"/>
            <w:tcMar/>
            <w:vAlign w:val="center"/>
          </w:tcPr>
          <w:p w:rsidRPr="00346A4A" w:rsidR="004248B1" w:rsidP="000F074D" w:rsidRDefault="004248B1" w14:paraId="0E0D6846" w14:textId="753E0575">
            <w:pPr>
              <w:jc w:val="center"/>
              <w:rPr>
                <w:rFonts w:ascii="Arial" w:hAnsi="Arial" w:cs="Arial"/>
                <w:sz w:val="14"/>
                <w:szCs w:val="14"/>
              </w:rPr>
            </w:pPr>
            <w:r w:rsidRPr="18F929DC">
              <w:rPr>
                <w:rFonts w:ascii="Segoe UI Symbol" w:hAnsi="Segoe UI Symbol" w:cs="Segoe UI Symbol"/>
                <w:sz w:val="14"/>
                <w:szCs w:val="14"/>
              </w:rPr>
              <w:t>☐</w:t>
            </w:r>
            <w:r w:rsidRPr="18F929DC">
              <w:rPr>
                <w:rFonts w:ascii="Arial" w:hAnsi="Arial" w:cs="Arial"/>
                <w:sz w:val="14"/>
                <w:szCs w:val="14"/>
              </w:rPr>
              <w:t xml:space="preserve"> </w:t>
            </w:r>
            <w:r w:rsidRPr="18F929DC" w:rsidR="383C9F63">
              <w:rPr>
                <w:rFonts w:ascii="Arial" w:hAnsi="Arial" w:cs="Arial"/>
                <w:sz w:val="14"/>
                <w:szCs w:val="14"/>
              </w:rPr>
              <w:t xml:space="preserve">Solicitud de </w:t>
            </w:r>
            <w:r w:rsidRPr="0CF62859" w:rsidR="472D968C">
              <w:rPr>
                <w:rFonts w:ascii="Arial" w:hAnsi="Arial" w:cs="Arial"/>
                <w:sz w:val="14"/>
                <w:szCs w:val="14"/>
              </w:rPr>
              <w:t>r</w:t>
            </w:r>
            <w:r w:rsidRPr="0CF62859" w:rsidR="1582C003">
              <w:rPr>
                <w:rFonts w:ascii="Arial" w:hAnsi="Arial" w:cs="Arial"/>
                <w:sz w:val="14"/>
                <w:szCs w:val="14"/>
              </w:rPr>
              <w:t>ectificación</w:t>
            </w:r>
            <w:r w:rsidR="003C1A44">
              <w:rPr>
                <w:rFonts w:ascii="Arial" w:hAnsi="Arial" w:cs="Arial"/>
                <w:sz w:val="14"/>
                <w:szCs w:val="14"/>
              </w:rPr>
              <w:t>.</w:t>
            </w:r>
          </w:p>
          <w:p w:rsidRPr="00346A4A" w:rsidR="004248B1" w:rsidP="000F074D" w:rsidRDefault="004248B1" w14:paraId="3366086B" w14:textId="77777777">
            <w:pPr>
              <w:jc w:val="center"/>
              <w:rPr>
                <w:rFonts w:ascii="Arial" w:hAnsi="Arial" w:cs="Arial"/>
                <w:sz w:val="14"/>
                <w:szCs w:val="14"/>
              </w:rPr>
            </w:pPr>
          </w:p>
          <w:p w:rsidRPr="00346A4A" w:rsidR="004248B1" w:rsidP="000F074D" w:rsidRDefault="004248B1" w14:paraId="6C5DB32E" w14:textId="77777777">
            <w:pPr>
              <w:jc w:val="center"/>
              <w:rPr>
                <w:rFonts w:ascii="Arial" w:hAnsi="Arial" w:cs="Arial"/>
                <w:sz w:val="14"/>
                <w:szCs w:val="14"/>
              </w:rPr>
            </w:pPr>
            <w:r w:rsidRPr="18F929DC">
              <w:rPr>
                <w:rFonts w:ascii="Arial" w:hAnsi="Arial" w:cs="Arial"/>
                <w:sz w:val="14"/>
                <w:szCs w:val="14"/>
              </w:rPr>
              <w:t>Folio de Acuse: __________________</w:t>
            </w:r>
          </w:p>
          <w:p w:rsidRPr="00346A4A" w:rsidR="004248B1" w:rsidP="000F074D" w:rsidRDefault="004248B1" w14:paraId="61AFE265" w14:textId="77777777">
            <w:pPr>
              <w:jc w:val="center"/>
              <w:rPr>
                <w:rFonts w:ascii="Arial" w:hAnsi="Arial" w:cs="Arial"/>
                <w:sz w:val="14"/>
                <w:szCs w:val="14"/>
              </w:rPr>
            </w:pPr>
          </w:p>
          <w:p w:rsidRPr="00346A4A" w:rsidR="004248B1" w:rsidP="000F074D" w:rsidRDefault="004248B1" w14:paraId="338D321B" w14:textId="77777777">
            <w:pPr>
              <w:jc w:val="center"/>
              <w:rPr>
                <w:rFonts w:ascii="Arial" w:hAnsi="Arial" w:cs="Arial"/>
                <w:sz w:val="14"/>
                <w:szCs w:val="14"/>
              </w:rPr>
            </w:pPr>
            <w:r w:rsidRPr="00346A4A">
              <w:rPr>
                <w:rFonts w:ascii="Arial" w:hAnsi="Arial" w:cs="Arial"/>
                <w:sz w:val="14"/>
                <w:szCs w:val="14"/>
              </w:rPr>
              <w:t>Fecha de Acuse: _________________</w:t>
            </w:r>
          </w:p>
          <w:p w:rsidRPr="00346A4A" w:rsidR="004248B1" w:rsidP="000F074D" w:rsidRDefault="004248B1" w14:paraId="4AC8017C" w14:textId="0B1F6340">
            <w:pPr>
              <w:jc w:val="center"/>
              <w:rPr>
                <w:rFonts w:ascii="Arial" w:hAnsi="Arial" w:cs="Arial"/>
                <w:sz w:val="12"/>
                <w:szCs w:val="12"/>
              </w:rPr>
            </w:pPr>
            <w:r w:rsidRPr="18F929DC">
              <w:rPr>
                <w:rFonts w:ascii="Arial" w:hAnsi="Arial" w:cs="Arial"/>
                <w:sz w:val="12"/>
                <w:szCs w:val="12"/>
              </w:rPr>
              <w:t xml:space="preserve">                                 DD/MM/AAAA</w:t>
            </w:r>
          </w:p>
        </w:tc>
      </w:tr>
      <w:tr w:rsidRPr="00346A4A" w:rsidR="004248B1" w:rsidTr="207A8D67" w14:paraId="56CA0385" w14:textId="77777777">
        <w:trPr>
          <w:trHeight w:val="153"/>
          <w:jc w:val="center"/>
        </w:trPr>
        <w:tc>
          <w:tcPr>
            <w:tcW w:w="10903" w:type="dxa"/>
            <w:gridSpan w:val="38"/>
            <w:shd w:val="clear" w:color="auto" w:fill="D9D9D9" w:themeFill="background1" w:themeFillShade="D9"/>
            <w:tcMar/>
          </w:tcPr>
          <w:p w:rsidRPr="00346A4A" w:rsidR="004248B1" w:rsidP="000F074D" w:rsidRDefault="003330C2" w14:paraId="415436E0" w14:textId="47BF1673">
            <w:pPr>
              <w:rPr>
                <w:rFonts w:ascii="Arial" w:hAnsi="Arial" w:cs="Arial"/>
                <w:sz w:val="14"/>
                <w:szCs w:val="14"/>
              </w:rPr>
            </w:pPr>
            <w:r>
              <w:rPr>
                <w:rFonts w:ascii="Arial" w:hAnsi="Arial" w:cs="Arial"/>
                <w:b/>
                <w:sz w:val="14"/>
                <w:szCs w:val="14"/>
              </w:rPr>
              <w:t>Periodo de reporte</w:t>
            </w:r>
          </w:p>
        </w:tc>
      </w:tr>
      <w:tr w:rsidRPr="00346A4A" w:rsidR="004248B1" w:rsidTr="207A8D67" w14:paraId="1C6BBF62" w14:textId="77777777">
        <w:trPr>
          <w:trHeight w:val="481"/>
          <w:jc w:val="center"/>
        </w:trPr>
        <w:tc>
          <w:tcPr>
            <w:tcW w:w="2569" w:type="dxa"/>
            <w:gridSpan w:val="13"/>
            <w:tcMar/>
            <w:vAlign w:val="center"/>
          </w:tcPr>
          <w:p w:rsidRPr="0043493A" w:rsidR="00D47BFF" w:rsidP="0043493A" w:rsidRDefault="1D8E9086" w14:paraId="1EF5DE7C" w14:textId="14DD0754">
            <w:pPr>
              <w:rPr>
                <w:rFonts w:ascii="Segoe UI Symbol" w:hAnsi="Segoe UI Symbol" w:cs="Segoe UI Symbol"/>
                <w:sz w:val="14"/>
                <w:szCs w:val="14"/>
              </w:rPr>
            </w:pPr>
            <w:r w:rsidRPr="093FB3AA">
              <w:rPr>
                <w:rFonts w:ascii="Segoe UI Symbol" w:hAnsi="Segoe UI Symbol" w:cs="Segoe UI Symbol"/>
                <w:sz w:val="14"/>
                <w:szCs w:val="14"/>
              </w:rPr>
              <w:t>Año</w:t>
            </w:r>
            <w:r w:rsidRPr="093FB3AA" w:rsidR="41133ACB">
              <w:rPr>
                <w:rFonts w:ascii="Segoe UI Symbol" w:hAnsi="Segoe UI Symbol" w:cs="Segoe UI Symbol"/>
                <w:sz w:val="14"/>
                <w:szCs w:val="14"/>
              </w:rPr>
              <w:t>:</w:t>
            </w:r>
            <w:r w:rsidR="0043493A">
              <w:rPr>
                <w:rFonts w:ascii="Segoe UI Symbol" w:hAnsi="Segoe UI Symbol" w:cs="Segoe UI Symbol"/>
                <w:sz w:val="14"/>
                <w:szCs w:val="14"/>
              </w:rPr>
              <w:t xml:space="preserve">  </w:t>
            </w:r>
            <w:r w:rsidR="005C4041">
              <w:rPr>
                <w:rFonts w:ascii="Segoe UI Symbol" w:hAnsi="Segoe UI Symbol" w:cs="Segoe UI Symbol"/>
                <w:sz w:val="14"/>
                <w:szCs w:val="14"/>
              </w:rPr>
              <w:t xml:space="preserve"> </w:t>
            </w:r>
            <w:r w:rsidR="00D47BFF">
              <w:rPr>
                <w:rFonts w:ascii="Segoe UI Symbol" w:hAnsi="Segoe UI Symbol" w:cs="Segoe UI Symbol"/>
                <w:sz w:val="14"/>
                <w:szCs w:val="14"/>
              </w:rPr>
              <w:t>__________________</w:t>
            </w:r>
          </w:p>
        </w:tc>
        <w:tc>
          <w:tcPr>
            <w:tcW w:w="8334" w:type="dxa"/>
            <w:gridSpan w:val="25"/>
            <w:tcMar/>
            <w:vAlign w:val="center"/>
          </w:tcPr>
          <w:p w:rsidRPr="00346A4A" w:rsidR="005C4041" w:rsidP="005C4041" w:rsidRDefault="005C4041" w14:paraId="733391C2" w14:textId="3521768A">
            <w:pPr>
              <w:rPr>
                <w:rFonts w:ascii="Arial" w:hAnsi="Arial" w:cs="Arial"/>
                <w:sz w:val="12"/>
                <w:szCs w:val="12"/>
              </w:rPr>
            </w:pPr>
            <w:r>
              <w:rPr>
                <w:rFonts w:ascii="Arial" w:hAnsi="Arial" w:cs="Arial"/>
                <w:sz w:val="14"/>
                <w:szCs w:val="14"/>
              </w:rPr>
              <w:t>Trimestre:</w:t>
            </w:r>
            <w:r w:rsidR="0043493A">
              <w:rPr>
                <w:rFonts w:ascii="Arial" w:hAnsi="Arial" w:cs="Arial"/>
                <w:sz w:val="14"/>
                <w:szCs w:val="14"/>
              </w:rPr>
              <w:t xml:space="preserve"> </w:t>
            </w:r>
            <w:r w:rsidR="0043493A">
              <w:rPr>
                <w:rFonts w:ascii="Segoe UI Symbol" w:hAnsi="Segoe UI Symbol" w:cs="Segoe UI Symbol"/>
                <w:sz w:val="14"/>
                <w:szCs w:val="14"/>
              </w:rPr>
              <w:t>__________________</w:t>
            </w:r>
            <w:r>
              <w:rPr>
                <w:rFonts w:ascii="Arial" w:hAnsi="Arial" w:cs="Arial"/>
                <w:sz w:val="14"/>
                <w:szCs w:val="14"/>
              </w:rPr>
              <w:t xml:space="preserve"> </w:t>
            </w:r>
          </w:p>
        </w:tc>
      </w:tr>
      <w:tr w:rsidRPr="00346A4A" w:rsidR="004248B1" w:rsidTr="207A8D67" w14:paraId="62ACBACC" w14:textId="77777777">
        <w:trPr>
          <w:trHeight w:val="153"/>
          <w:jc w:val="center"/>
        </w:trPr>
        <w:tc>
          <w:tcPr>
            <w:tcW w:w="10903" w:type="dxa"/>
            <w:gridSpan w:val="38"/>
            <w:shd w:val="clear" w:color="auto" w:fill="A6A6A6" w:themeFill="background1" w:themeFillShade="A6"/>
            <w:tcMar/>
          </w:tcPr>
          <w:p w:rsidRPr="00346A4A" w:rsidR="004248B1" w:rsidP="000F074D" w:rsidRDefault="004248B1" w14:paraId="6C99C879" w14:textId="77777777">
            <w:pPr>
              <w:rPr>
                <w:rFonts w:ascii="Arial" w:hAnsi="Arial" w:cs="Arial"/>
                <w:sz w:val="14"/>
                <w:szCs w:val="14"/>
              </w:rPr>
            </w:pPr>
            <w:r w:rsidRPr="00346A4A">
              <w:rPr>
                <w:rFonts w:ascii="Arial" w:hAnsi="Arial" w:cs="Arial"/>
                <w:b/>
                <w:sz w:val="14"/>
                <w:szCs w:val="14"/>
              </w:rPr>
              <w:t>SECCIÓN 2.                                 DATOS GENERALES DEL OPERADOR</w:t>
            </w:r>
          </w:p>
        </w:tc>
      </w:tr>
      <w:tr w:rsidRPr="00346A4A" w:rsidR="004248B1" w:rsidTr="207A8D67" w14:paraId="33F98039" w14:textId="77777777">
        <w:trPr>
          <w:trHeight w:val="364"/>
          <w:jc w:val="center"/>
        </w:trPr>
        <w:tc>
          <w:tcPr>
            <w:tcW w:w="10903" w:type="dxa"/>
            <w:gridSpan w:val="38"/>
            <w:shd w:val="clear" w:color="auto" w:fill="BFBFBF" w:themeFill="background1" w:themeFillShade="BF"/>
            <w:tcMar/>
            <w:vAlign w:val="center"/>
          </w:tcPr>
          <w:p w:rsidRPr="00346A4A" w:rsidR="004248B1" w:rsidP="000F074D" w:rsidRDefault="004248B1" w14:paraId="1787133B" w14:textId="77777777">
            <w:pPr>
              <w:rPr>
                <w:rFonts w:ascii="Arial" w:hAnsi="Arial" w:cs="Arial"/>
                <w:b/>
                <w:sz w:val="14"/>
                <w:szCs w:val="14"/>
              </w:rPr>
            </w:pPr>
            <w:r w:rsidRPr="00346A4A">
              <w:rPr>
                <w:rFonts w:ascii="Arial" w:hAnsi="Arial" w:cs="Arial"/>
                <w:b/>
                <w:sz w:val="14"/>
                <w:szCs w:val="14"/>
              </w:rPr>
              <w:t>Datos generales del Operador</w:t>
            </w:r>
          </w:p>
        </w:tc>
      </w:tr>
      <w:tr w:rsidRPr="00346A4A" w:rsidR="009961D5" w:rsidTr="207A8D67" w14:paraId="000553E2" w14:textId="77777777">
        <w:trPr>
          <w:trHeight w:val="338"/>
          <w:jc w:val="center"/>
        </w:trPr>
        <w:tc>
          <w:tcPr>
            <w:tcW w:w="2569" w:type="dxa"/>
            <w:gridSpan w:val="13"/>
            <w:shd w:val="clear" w:color="auto" w:fill="D9D9D9" w:themeFill="background1" w:themeFillShade="D9"/>
            <w:tcMar/>
            <w:vAlign w:val="center"/>
          </w:tcPr>
          <w:p w:rsidRPr="00346A4A" w:rsidR="004248B1" w:rsidP="000F074D" w:rsidRDefault="004248B1" w14:paraId="05B8D09E" w14:textId="7A5E7E85">
            <w:pPr>
              <w:rPr>
                <w:rFonts w:ascii="Arial" w:hAnsi="Arial" w:cs="Arial"/>
                <w:sz w:val="14"/>
                <w:szCs w:val="14"/>
              </w:rPr>
            </w:pPr>
            <w:r w:rsidRPr="18F929DC">
              <w:rPr>
                <w:rFonts w:ascii="Arial" w:hAnsi="Arial" w:cs="Arial"/>
                <w:sz w:val="14"/>
                <w:szCs w:val="14"/>
              </w:rPr>
              <w:t>Nombre o razón social del Operador:</w:t>
            </w:r>
          </w:p>
        </w:tc>
        <w:tc>
          <w:tcPr>
            <w:tcW w:w="8334" w:type="dxa"/>
            <w:gridSpan w:val="25"/>
            <w:tcMar/>
            <w:vAlign w:val="center"/>
          </w:tcPr>
          <w:p w:rsidRPr="00346A4A" w:rsidR="004248B1" w:rsidP="000F074D" w:rsidRDefault="004248B1" w14:paraId="1E2802EF" w14:textId="77777777">
            <w:pPr>
              <w:rPr>
                <w:rFonts w:ascii="Arial" w:hAnsi="Arial" w:cs="Arial"/>
                <w:sz w:val="14"/>
                <w:szCs w:val="14"/>
              </w:rPr>
            </w:pPr>
          </w:p>
        </w:tc>
      </w:tr>
      <w:tr w:rsidRPr="00346A4A" w:rsidR="004248B1" w:rsidTr="207A8D67" w14:paraId="449B70D8" w14:textId="77777777">
        <w:trPr>
          <w:trHeight w:val="300"/>
          <w:jc w:val="center"/>
        </w:trPr>
        <w:tc>
          <w:tcPr>
            <w:tcW w:w="10903" w:type="dxa"/>
            <w:gridSpan w:val="38"/>
            <w:shd w:val="clear" w:color="auto" w:fill="D9D9D9" w:themeFill="background1" w:themeFillShade="D9"/>
            <w:tcMar/>
            <w:vAlign w:val="center"/>
          </w:tcPr>
          <w:p w:rsidRPr="00346A4A" w:rsidR="004248B1" w:rsidP="000F074D" w:rsidRDefault="004248B1" w14:paraId="676FBC66" w14:textId="77777777">
            <w:pPr>
              <w:rPr>
                <w:rFonts w:ascii="Arial" w:hAnsi="Arial" w:cs="Arial"/>
                <w:b/>
                <w:sz w:val="14"/>
                <w:szCs w:val="14"/>
              </w:rPr>
            </w:pPr>
            <w:r w:rsidRPr="00346A4A">
              <w:rPr>
                <w:rFonts w:ascii="Arial" w:hAnsi="Arial" w:cs="Arial"/>
                <w:b/>
                <w:sz w:val="14"/>
                <w:szCs w:val="14"/>
              </w:rPr>
              <w:t>Representante legal</w:t>
            </w:r>
          </w:p>
        </w:tc>
      </w:tr>
      <w:tr w:rsidRPr="00346A4A" w:rsidR="008C020F" w:rsidTr="207A8D67" w14:paraId="22FF74C5" w14:textId="77777777">
        <w:trPr>
          <w:trHeight w:val="390"/>
          <w:jc w:val="center"/>
        </w:trPr>
        <w:tc>
          <w:tcPr>
            <w:tcW w:w="2067" w:type="dxa"/>
            <w:gridSpan w:val="8"/>
            <w:shd w:val="clear" w:color="auto" w:fill="D9D9D9" w:themeFill="background1" w:themeFillShade="D9"/>
            <w:tcMar/>
            <w:vAlign w:val="center"/>
          </w:tcPr>
          <w:p w:rsidRPr="00346A4A" w:rsidR="004248B1" w:rsidP="000F074D" w:rsidRDefault="004248B1" w14:paraId="1A44E35D" w14:textId="77777777">
            <w:pPr>
              <w:rPr>
                <w:rFonts w:ascii="Arial" w:hAnsi="Arial" w:cs="Arial"/>
                <w:sz w:val="14"/>
                <w:szCs w:val="14"/>
              </w:rPr>
            </w:pPr>
          </w:p>
        </w:tc>
        <w:tc>
          <w:tcPr>
            <w:tcW w:w="2148" w:type="dxa"/>
            <w:gridSpan w:val="13"/>
            <w:tcMar/>
            <w:vAlign w:val="center"/>
          </w:tcPr>
          <w:p w:rsidRPr="00346A4A" w:rsidR="004248B1" w:rsidP="000F074D" w:rsidRDefault="004248B1" w14:paraId="5FD338E8" w14:textId="77777777">
            <w:pPr>
              <w:rPr>
                <w:rFonts w:ascii="Arial" w:hAnsi="Arial" w:cs="Arial"/>
                <w:sz w:val="14"/>
                <w:szCs w:val="14"/>
              </w:rPr>
            </w:pPr>
          </w:p>
        </w:tc>
        <w:tc>
          <w:tcPr>
            <w:tcW w:w="845" w:type="dxa"/>
            <w:gridSpan w:val="2"/>
            <w:tcMar/>
          </w:tcPr>
          <w:p w:rsidRPr="00346A4A" w:rsidR="004248B1" w:rsidP="000F074D" w:rsidRDefault="004248B1" w14:paraId="453AF91E" w14:textId="77777777">
            <w:pPr>
              <w:rPr>
                <w:rFonts w:ascii="Arial" w:hAnsi="Arial" w:cs="Arial"/>
                <w:sz w:val="14"/>
                <w:szCs w:val="14"/>
              </w:rPr>
            </w:pPr>
          </w:p>
        </w:tc>
        <w:tc>
          <w:tcPr>
            <w:tcW w:w="2108" w:type="dxa"/>
            <w:gridSpan w:val="6"/>
            <w:tcMar/>
          </w:tcPr>
          <w:p w:rsidRPr="00346A4A" w:rsidR="004248B1" w:rsidP="000F074D" w:rsidRDefault="004248B1" w14:paraId="0273CFC4" w14:textId="77777777">
            <w:pPr>
              <w:rPr>
                <w:rFonts w:ascii="Arial" w:hAnsi="Arial" w:cs="Arial"/>
                <w:sz w:val="14"/>
                <w:szCs w:val="14"/>
              </w:rPr>
            </w:pPr>
          </w:p>
        </w:tc>
        <w:tc>
          <w:tcPr>
            <w:tcW w:w="645" w:type="dxa"/>
            <w:tcMar/>
          </w:tcPr>
          <w:p w:rsidRPr="00346A4A" w:rsidR="004248B1" w:rsidP="000F074D" w:rsidRDefault="004248B1" w14:paraId="2FF639D7" w14:textId="77777777">
            <w:pPr>
              <w:rPr>
                <w:rFonts w:ascii="Arial" w:hAnsi="Arial" w:cs="Arial"/>
                <w:sz w:val="14"/>
                <w:szCs w:val="14"/>
              </w:rPr>
            </w:pPr>
          </w:p>
        </w:tc>
        <w:tc>
          <w:tcPr>
            <w:tcW w:w="3090" w:type="dxa"/>
            <w:gridSpan w:val="8"/>
            <w:tcMar/>
          </w:tcPr>
          <w:p w:rsidRPr="00346A4A" w:rsidR="004248B1" w:rsidP="000F074D" w:rsidRDefault="004248B1" w14:paraId="1415CA52" w14:textId="77777777">
            <w:pPr>
              <w:rPr>
                <w:rFonts w:ascii="Arial" w:hAnsi="Arial" w:cs="Arial"/>
                <w:sz w:val="14"/>
                <w:szCs w:val="14"/>
              </w:rPr>
            </w:pPr>
          </w:p>
        </w:tc>
      </w:tr>
      <w:tr w:rsidRPr="00346A4A" w:rsidR="008C020F" w:rsidTr="207A8D67" w14:paraId="1068AAD9" w14:textId="77777777">
        <w:trPr>
          <w:trHeight w:val="113"/>
          <w:jc w:val="center"/>
        </w:trPr>
        <w:tc>
          <w:tcPr>
            <w:tcW w:w="2067" w:type="dxa"/>
            <w:gridSpan w:val="8"/>
            <w:shd w:val="clear" w:color="auto" w:fill="D9D9D9" w:themeFill="background1" w:themeFillShade="D9"/>
            <w:tcMar/>
            <w:vAlign w:val="center"/>
          </w:tcPr>
          <w:p w:rsidRPr="00346A4A" w:rsidR="004248B1" w:rsidP="000F074D" w:rsidRDefault="004248B1" w14:paraId="3D2F8042" w14:textId="77777777">
            <w:pPr>
              <w:rPr>
                <w:rFonts w:ascii="Arial" w:hAnsi="Arial" w:cs="Arial"/>
                <w:sz w:val="14"/>
                <w:szCs w:val="14"/>
              </w:rPr>
            </w:pPr>
          </w:p>
        </w:tc>
        <w:tc>
          <w:tcPr>
            <w:tcW w:w="2148" w:type="dxa"/>
            <w:gridSpan w:val="13"/>
            <w:tcMar/>
            <w:vAlign w:val="center"/>
          </w:tcPr>
          <w:p w:rsidRPr="00346A4A" w:rsidR="004248B1" w:rsidP="000F074D" w:rsidRDefault="004248B1" w14:paraId="625843E2" w14:textId="77777777">
            <w:pPr>
              <w:jc w:val="center"/>
              <w:rPr>
                <w:rFonts w:ascii="Arial" w:hAnsi="Arial" w:cs="Arial"/>
                <w:sz w:val="14"/>
                <w:szCs w:val="14"/>
              </w:rPr>
            </w:pPr>
            <w:r w:rsidRPr="00346A4A">
              <w:rPr>
                <w:rFonts w:ascii="Arial" w:hAnsi="Arial" w:cs="Arial"/>
                <w:sz w:val="14"/>
                <w:szCs w:val="14"/>
              </w:rPr>
              <w:t>Nombre (s)</w:t>
            </w:r>
          </w:p>
        </w:tc>
        <w:tc>
          <w:tcPr>
            <w:tcW w:w="845" w:type="dxa"/>
            <w:gridSpan w:val="2"/>
            <w:tcMar/>
          </w:tcPr>
          <w:p w:rsidRPr="00346A4A" w:rsidR="004248B1" w:rsidP="000F074D" w:rsidRDefault="004248B1" w14:paraId="6F31221F" w14:textId="77777777">
            <w:pPr>
              <w:jc w:val="center"/>
              <w:rPr>
                <w:rFonts w:ascii="Arial" w:hAnsi="Arial" w:cs="Arial"/>
                <w:sz w:val="14"/>
                <w:szCs w:val="14"/>
              </w:rPr>
            </w:pPr>
          </w:p>
        </w:tc>
        <w:tc>
          <w:tcPr>
            <w:tcW w:w="2108" w:type="dxa"/>
            <w:gridSpan w:val="6"/>
            <w:tcMar/>
          </w:tcPr>
          <w:p w:rsidRPr="00346A4A" w:rsidR="004248B1" w:rsidP="000F074D" w:rsidRDefault="004248B1" w14:paraId="4AF6E41D" w14:textId="77777777">
            <w:pPr>
              <w:jc w:val="center"/>
              <w:rPr>
                <w:rFonts w:ascii="Arial" w:hAnsi="Arial" w:cs="Arial"/>
                <w:sz w:val="14"/>
                <w:szCs w:val="14"/>
              </w:rPr>
            </w:pPr>
            <w:r w:rsidRPr="00346A4A">
              <w:rPr>
                <w:rFonts w:ascii="Arial" w:hAnsi="Arial" w:cs="Arial"/>
                <w:sz w:val="14"/>
                <w:szCs w:val="14"/>
              </w:rPr>
              <w:t>Primer apellido</w:t>
            </w:r>
          </w:p>
        </w:tc>
        <w:tc>
          <w:tcPr>
            <w:tcW w:w="645" w:type="dxa"/>
            <w:tcMar/>
          </w:tcPr>
          <w:p w:rsidRPr="00346A4A" w:rsidR="004248B1" w:rsidP="000F074D" w:rsidRDefault="004248B1" w14:paraId="7C9A1941" w14:textId="77777777">
            <w:pPr>
              <w:jc w:val="center"/>
              <w:rPr>
                <w:rFonts w:ascii="Arial" w:hAnsi="Arial" w:cs="Arial"/>
                <w:sz w:val="14"/>
                <w:szCs w:val="14"/>
              </w:rPr>
            </w:pPr>
          </w:p>
        </w:tc>
        <w:tc>
          <w:tcPr>
            <w:tcW w:w="3090" w:type="dxa"/>
            <w:gridSpan w:val="8"/>
            <w:tcMar/>
          </w:tcPr>
          <w:p w:rsidRPr="00346A4A" w:rsidR="004248B1" w:rsidP="000F074D" w:rsidRDefault="004248B1" w14:paraId="3EC7C1F5" w14:textId="77777777">
            <w:pPr>
              <w:jc w:val="center"/>
              <w:rPr>
                <w:rFonts w:ascii="Arial" w:hAnsi="Arial" w:cs="Arial"/>
                <w:sz w:val="14"/>
                <w:szCs w:val="14"/>
              </w:rPr>
            </w:pPr>
            <w:r w:rsidRPr="00346A4A">
              <w:rPr>
                <w:rFonts w:ascii="Arial" w:hAnsi="Arial" w:cs="Arial"/>
                <w:sz w:val="14"/>
                <w:szCs w:val="14"/>
              </w:rPr>
              <w:t>Segundo apellido</w:t>
            </w:r>
          </w:p>
        </w:tc>
      </w:tr>
      <w:tr w:rsidRPr="00346A4A" w:rsidR="004248B1" w:rsidTr="207A8D67" w14:paraId="3184F7D8" w14:textId="77777777">
        <w:trPr>
          <w:trHeight w:val="300"/>
          <w:jc w:val="center"/>
        </w:trPr>
        <w:tc>
          <w:tcPr>
            <w:tcW w:w="10903" w:type="dxa"/>
            <w:gridSpan w:val="38"/>
            <w:shd w:val="clear" w:color="auto" w:fill="D9D9D9" w:themeFill="background1" w:themeFillShade="D9"/>
            <w:tcMar/>
            <w:vAlign w:val="center"/>
          </w:tcPr>
          <w:p w:rsidRPr="00346A4A" w:rsidR="004248B1" w:rsidP="000F074D" w:rsidRDefault="004248B1" w14:paraId="1A6F0E51" w14:textId="77777777">
            <w:pPr>
              <w:rPr>
                <w:rFonts w:ascii="Arial" w:hAnsi="Arial" w:cs="Arial"/>
                <w:b/>
                <w:sz w:val="14"/>
                <w:szCs w:val="14"/>
              </w:rPr>
            </w:pPr>
            <w:r w:rsidRPr="00346A4A">
              <w:rPr>
                <w:rFonts w:ascii="Arial" w:hAnsi="Arial" w:cs="Arial"/>
                <w:b/>
                <w:sz w:val="14"/>
                <w:szCs w:val="14"/>
              </w:rPr>
              <w:t>Domicilio para oír y recibir notificaciones</w:t>
            </w:r>
          </w:p>
        </w:tc>
      </w:tr>
      <w:tr w:rsidRPr="00346A4A" w:rsidR="009961D5" w:rsidTr="207A8D67" w14:paraId="49B91EB4" w14:textId="77777777">
        <w:trPr>
          <w:trHeight w:val="300"/>
          <w:jc w:val="center"/>
        </w:trPr>
        <w:tc>
          <w:tcPr>
            <w:tcW w:w="2067" w:type="dxa"/>
            <w:gridSpan w:val="8"/>
            <w:shd w:val="clear" w:color="auto" w:fill="D9D9D9" w:themeFill="background1" w:themeFillShade="D9"/>
            <w:tcMar/>
            <w:vAlign w:val="center"/>
          </w:tcPr>
          <w:p w:rsidRPr="00346A4A" w:rsidR="004248B1" w:rsidP="000F074D" w:rsidRDefault="004248B1" w14:paraId="5524D8B5" w14:textId="48FFDD7C">
            <w:pPr>
              <w:rPr>
                <w:rFonts w:ascii="Arial" w:hAnsi="Arial" w:cs="Arial"/>
                <w:sz w:val="14"/>
                <w:szCs w:val="14"/>
              </w:rPr>
            </w:pPr>
            <w:r w:rsidRPr="18F929DC">
              <w:rPr>
                <w:rFonts w:ascii="Arial" w:hAnsi="Arial" w:cs="Arial"/>
                <w:sz w:val="14"/>
                <w:szCs w:val="14"/>
              </w:rPr>
              <w:t>Calle y No. exterior e interior:</w:t>
            </w:r>
          </w:p>
        </w:tc>
        <w:tc>
          <w:tcPr>
            <w:tcW w:w="2148" w:type="dxa"/>
            <w:gridSpan w:val="13"/>
            <w:tcMar/>
            <w:vAlign w:val="center"/>
          </w:tcPr>
          <w:p w:rsidRPr="00346A4A" w:rsidR="004248B1" w:rsidP="000F074D" w:rsidRDefault="004248B1" w14:paraId="019A7D49" w14:textId="77777777">
            <w:pPr>
              <w:rPr>
                <w:rFonts w:ascii="Arial" w:hAnsi="Arial" w:cs="Arial"/>
                <w:sz w:val="14"/>
                <w:szCs w:val="14"/>
              </w:rPr>
            </w:pPr>
          </w:p>
        </w:tc>
        <w:tc>
          <w:tcPr>
            <w:tcW w:w="1464" w:type="dxa"/>
            <w:gridSpan w:val="4"/>
            <w:shd w:val="clear" w:color="auto" w:fill="D9D9D9" w:themeFill="background1" w:themeFillShade="D9"/>
            <w:tcMar/>
            <w:vAlign w:val="center"/>
          </w:tcPr>
          <w:p w:rsidRPr="00346A4A" w:rsidR="004248B1" w:rsidP="000F074D" w:rsidRDefault="004248B1" w14:paraId="1EC511B8" w14:textId="2523D14E">
            <w:pPr>
              <w:rPr>
                <w:rFonts w:ascii="Arial" w:hAnsi="Arial" w:cs="Arial"/>
                <w:sz w:val="14"/>
                <w:szCs w:val="14"/>
              </w:rPr>
            </w:pPr>
            <w:r w:rsidRPr="18F929DC">
              <w:rPr>
                <w:rFonts w:ascii="Arial" w:hAnsi="Arial" w:cs="Arial"/>
                <w:sz w:val="14"/>
                <w:szCs w:val="14"/>
              </w:rPr>
              <w:t>Colonia:</w:t>
            </w:r>
          </w:p>
        </w:tc>
        <w:tc>
          <w:tcPr>
            <w:tcW w:w="5224" w:type="dxa"/>
            <w:gridSpan w:val="13"/>
            <w:tcMar/>
          </w:tcPr>
          <w:p w:rsidRPr="00346A4A" w:rsidR="004248B1" w:rsidP="000F074D" w:rsidRDefault="004248B1" w14:paraId="09457C2A" w14:textId="77777777">
            <w:pPr>
              <w:rPr>
                <w:rFonts w:ascii="Arial" w:hAnsi="Arial" w:cs="Arial"/>
                <w:sz w:val="14"/>
                <w:szCs w:val="14"/>
              </w:rPr>
            </w:pPr>
          </w:p>
        </w:tc>
      </w:tr>
      <w:tr w:rsidRPr="00346A4A" w:rsidR="009961D5" w:rsidTr="207A8D67" w14:paraId="296FC3B9" w14:textId="77777777">
        <w:trPr>
          <w:trHeight w:val="300"/>
          <w:jc w:val="center"/>
        </w:trPr>
        <w:tc>
          <w:tcPr>
            <w:tcW w:w="2067" w:type="dxa"/>
            <w:gridSpan w:val="8"/>
            <w:shd w:val="clear" w:color="auto" w:fill="D9D9D9" w:themeFill="background1" w:themeFillShade="D9"/>
            <w:tcMar/>
            <w:vAlign w:val="center"/>
          </w:tcPr>
          <w:p w:rsidRPr="00346A4A" w:rsidR="004248B1" w:rsidP="000F074D" w:rsidRDefault="004248B1" w14:paraId="5DDBAD80" w14:textId="32012764">
            <w:pPr>
              <w:rPr>
                <w:rFonts w:ascii="Arial" w:hAnsi="Arial" w:cs="Arial"/>
                <w:sz w:val="14"/>
                <w:szCs w:val="14"/>
              </w:rPr>
            </w:pPr>
            <w:r w:rsidRPr="18F929DC">
              <w:rPr>
                <w:rFonts w:ascii="Arial" w:hAnsi="Arial" w:cs="Arial"/>
                <w:sz w:val="14"/>
                <w:szCs w:val="14"/>
              </w:rPr>
              <w:t>Demarcación Territorial o Municipio:</w:t>
            </w:r>
          </w:p>
        </w:tc>
        <w:tc>
          <w:tcPr>
            <w:tcW w:w="2148" w:type="dxa"/>
            <w:gridSpan w:val="13"/>
            <w:tcMar/>
            <w:vAlign w:val="center"/>
          </w:tcPr>
          <w:p w:rsidRPr="00346A4A" w:rsidR="004248B1" w:rsidP="000F074D" w:rsidRDefault="004248B1" w14:paraId="4F9C0262" w14:textId="77777777">
            <w:pPr>
              <w:rPr>
                <w:rFonts w:ascii="Arial" w:hAnsi="Arial" w:cs="Arial"/>
                <w:sz w:val="14"/>
                <w:szCs w:val="14"/>
              </w:rPr>
            </w:pPr>
          </w:p>
        </w:tc>
        <w:tc>
          <w:tcPr>
            <w:tcW w:w="1464" w:type="dxa"/>
            <w:gridSpan w:val="4"/>
            <w:shd w:val="clear" w:color="auto" w:fill="D9D9D9" w:themeFill="background1" w:themeFillShade="D9"/>
            <w:tcMar/>
            <w:vAlign w:val="center"/>
          </w:tcPr>
          <w:p w:rsidRPr="00346A4A" w:rsidR="004248B1" w:rsidP="000F074D" w:rsidRDefault="004248B1" w14:paraId="2F143F3F" w14:textId="1BBC1E54">
            <w:pPr>
              <w:rPr>
                <w:rFonts w:ascii="Arial" w:hAnsi="Arial" w:cs="Arial"/>
                <w:sz w:val="14"/>
                <w:szCs w:val="14"/>
              </w:rPr>
            </w:pPr>
            <w:r w:rsidRPr="18F929DC">
              <w:rPr>
                <w:rFonts w:ascii="Arial" w:hAnsi="Arial" w:cs="Arial"/>
                <w:sz w:val="14"/>
                <w:szCs w:val="14"/>
              </w:rPr>
              <w:t>Entidad Federativa:</w:t>
            </w:r>
          </w:p>
        </w:tc>
        <w:tc>
          <w:tcPr>
            <w:tcW w:w="5224" w:type="dxa"/>
            <w:gridSpan w:val="13"/>
            <w:tcMar/>
          </w:tcPr>
          <w:p w:rsidRPr="00346A4A" w:rsidR="004248B1" w:rsidP="000F074D" w:rsidRDefault="004248B1" w14:paraId="36CB1EF7" w14:textId="77777777">
            <w:pPr>
              <w:rPr>
                <w:rFonts w:ascii="Arial" w:hAnsi="Arial" w:cs="Arial"/>
                <w:sz w:val="14"/>
                <w:szCs w:val="14"/>
              </w:rPr>
            </w:pPr>
          </w:p>
        </w:tc>
      </w:tr>
      <w:tr w:rsidRPr="00346A4A" w:rsidR="009961D5" w:rsidTr="207A8D67" w14:paraId="5D7BD7F9" w14:textId="77777777">
        <w:trPr>
          <w:trHeight w:val="300"/>
          <w:jc w:val="center"/>
        </w:trPr>
        <w:tc>
          <w:tcPr>
            <w:tcW w:w="2067" w:type="dxa"/>
            <w:gridSpan w:val="8"/>
            <w:shd w:val="clear" w:color="auto" w:fill="D9D9D9" w:themeFill="background1" w:themeFillShade="D9"/>
            <w:tcMar/>
            <w:vAlign w:val="center"/>
          </w:tcPr>
          <w:p w:rsidRPr="00346A4A" w:rsidR="004248B1" w:rsidP="000F074D" w:rsidRDefault="004248B1" w14:paraId="3FB44974" w14:textId="19EB62A4">
            <w:pPr>
              <w:rPr>
                <w:rFonts w:ascii="Arial" w:hAnsi="Arial" w:cs="Arial"/>
                <w:sz w:val="14"/>
                <w:szCs w:val="14"/>
              </w:rPr>
            </w:pPr>
            <w:r w:rsidRPr="18F929DC">
              <w:rPr>
                <w:rFonts w:ascii="Arial" w:hAnsi="Arial" w:cs="Arial"/>
                <w:sz w:val="14"/>
                <w:szCs w:val="14"/>
              </w:rPr>
              <w:t>Código Postal:</w:t>
            </w:r>
          </w:p>
        </w:tc>
        <w:tc>
          <w:tcPr>
            <w:tcW w:w="2148" w:type="dxa"/>
            <w:gridSpan w:val="13"/>
            <w:tcMar/>
            <w:vAlign w:val="center"/>
          </w:tcPr>
          <w:p w:rsidRPr="00346A4A" w:rsidR="004248B1" w:rsidP="000F074D" w:rsidRDefault="004248B1" w14:paraId="0272B84B" w14:textId="77777777">
            <w:pPr>
              <w:rPr>
                <w:rFonts w:ascii="Arial" w:hAnsi="Arial" w:cs="Arial"/>
                <w:sz w:val="14"/>
                <w:szCs w:val="14"/>
              </w:rPr>
            </w:pPr>
          </w:p>
        </w:tc>
        <w:tc>
          <w:tcPr>
            <w:tcW w:w="1464" w:type="dxa"/>
            <w:gridSpan w:val="4"/>
            <w:shd w:val="clear" w:color="auto" w:fill="D9D9D9" w:themeFill="background1" w:themeFillShade="D9"/>
            <w:tcMar/>
            <w:vAlign w:val="center"/>
          </w:tcPr>
          <w:p w:rsidRPr="00346A4A" w:rsidR="004248B1" w:rsidP="000F074D" w:rsidRDefault="004248B1" w14:paraId="0614BDDC" w14:textId="7E1A412F">
            <w:pPr>
              <w:rPr>
                <w:rFonts w:ascii="Arial" w:hAnsi="Arial" w:cs="Arial"/>
                <w:sz w:val="14"/>
                <w:szCs w:val="14"/>
              </w:rPr>
            </w:pPr>
            <w:r w:rsidRPr="18F929DC">
              <w:rPr>
                <w:rFonts w:ascii="Arial" w:hAnsi="Arial" w:cs="Arial"/>
                <w:sz w:val="14"/>
                <w:szCs w:val="14"/>
              </w:rPr>
              <w:t>Correo electrónic</w:t>
            </w:r>
            <w:r w:rsidRPr="18F929DC" w:rsidR="5FBAD06B">
              <w:rPr>
                <w:rFonts w:ascii="Arial" w:hAnsi="Arial" w:cs="Arial"/>
                <w:sz w:val="14"/>
                <w:szCs w:val="14"/>
              </w:rPr>
              <w:t>o</w:t>
            </w:r>
            <w:r w:rsidRPr="18F929DC">
              <w:rPr>
                <w:rFonts w:ascii="Arial" w:hAnsi="Arial" w:cs="Arial"/>
                <w:sz w:val="14"/>
                <w:szCs w:val="14"/>
              </w:rPr>
              <w:t>:</w:t>
            </w:r>
          </w:p>
        </w:tc>
        <w:tc>
          <w:tcPr>
            <w:tcW w:w="5224" w:type="dxa"/>
            <w:gridSpan w:val="13"/>
            <w:tcMar/>
          </w:tcPr>
          <w:p w:rsidRPr="00346A4A" w:rsidR="004248B1" w:rsidP="000F074D" w:rsidRDefault="004248B1" w14:paraId="64C465A2" w14:textId="77777777">
            <w:pPr>
              <w:rPr>
                <w:rFonts w:ascii="Arial" w:hAnsi="Arial" w:cs="Arial"/>
                <w:sz w:val="14"/>
                <w:szCs w:val="14"/>
              </w:rPr>
            </w:pPr>
          </w:p>
        </w:tc>
      </w:tr>
      <w:tr w:rsidRPr="00346A4A" w:rsidR="009961D5" w:rsidTr="207A8D67" w14:paraId="0439FA3B" w14:textId="77777777">
        <w:trPr>
          <w:trHeight w:val="300"/>
          <w:jc w:val="center"/>
        </w:trPr>
        <w:tc>
          <w:tcPr>
            <w:tcW w:w="2067" w:type="dxa"/>
            <w:gridSpan w:val="8"/>
            <w:shd w:val="clear" w:color="auto" w:fill="D9D9D9" w:themeFill="background1" w:themeFillShade="D9"/>
            <w:tcMar/>
            <w:vAlign w:val="center"/>
          </w:tcPr>
          <w:p w:rsidRPr="00346A4A" w:rsidR="004F158A" w:rsidP="000F074D" w:rsidRDefault="004F158A" w14:paraId="73195E18" w14:textId="77777777">
            <w:pPr>
              <w:rPr>
                <w:rFonts w:ascii="Arial" w:hAnsi="Arial" w:cs="Arial"/>
                <w:sz w:val="14"/>
                <w:szCs w:val="14"/>
              </w:rPr>
            </w:pPr>
            <w:r w:rsidRPr="00346A4A">
              <w:rPr>
                <w:rFonts w:ascii="Arial" w:hAnsi="Arial" w:cs="Arial"/>
                <w:sz w:val="14"/>
                <w:szCs w:val="14"/>
              </w:rPr>
              <w:t>Teléfono fijo:</w:t>
            </w:r>
          </w:p>
        </w:tc>
        <w:tc>
          <w:tcPr>
            <w:tcW w:w="2148" w:type="dxa"/>
            <w:gridSpan w:val="13"/>
            <w:tcMar/>
            <w:vAlign w:val="center"/>
          </w:tcPr>
          <w:p w:rsidRPr="00346A4A" w:rsidR="004F158A" w:rsidP="000F074D" w:rsidRDefault="004F158A" w14:paraId="2F3BBB7A" w14:textId="77777777">
            <w:pPr>
              <w:rPr>
                <w:rFonts w:ascii="Arial" w:hAnsi="Arial" w:cs="Arial"/>
                <w:sz w:val="14"/>
                <w:szCs w:val="14"/>
              </w:rPr>
            </w:pPr>
          </w:p>
        </w:tc>
        <w:tc>
          <w:tcPr>
            <w:tcW w:w="1464" w:type="dxa"/>
            <w:gridSpan w:val="4"/>
            <w:shd w:val="clear" w:color="auto" w:fill="D9D9D9" w:themeFill="background1" w:themeFillShade="D9"/>
            <w:tcMar/>
            <w:vAlign w:val="center"/>
          </w:tcPr>
          <w:p w:rsidRPr="00346A4A" w:rsidR="004F158A" w:rsidP="000F074D" w:rsidRDefault="004F158A" w14:paraId="21C14333" w14:textId="77777777">
            <w:pPr>
              <w:rPr>
                <w:rFonts w:ascii="Arial" w:hAnsi="Arial" w:cs="Arial"/>
                <w:sz w:val="14"/>
                <w:szCs w:val="14"/>
              </w:rPr>
            </w:pPr>
            <w:r w:rsidRPr="00346A4A">
              <w:rPr>
                <w:rFonts w:ascii="Arial" w:hAnsi="Arial" w:cs="Arial"/>
                <w:sz w:val="14"/>
                <w:szCs w:val="14"/>
              </w:rPr>
              <w:t>Teléfono celular:</w:t>
            </w:r>
          </w:p>
        </w:tc>
        <w:tc>
          <w:tcPr>
            <w:tcW w:w="5224" w:type="dxa"/>
            <w:gridSpan w:val="13"/>
            <w:tcMar/>
          </w:tcPr>
          <w:p w:rsidRPr="00346A4A" w:rsidR="004F158A" w:rsidP="000F074D" w:rsidRDefault="004F158A" w14:paraId="0E3BAEC8" w14:textId="77777777">
            <w:pPr>
              <w:rPr>
                <w:rFonts w:ascii="Arial" w:hAnsi="Arial" w:cs="Arial"/>
                <w:sz w:val="14"/>
                <w:szCs w:val="14"/>
              </w:rPr>
            </w:pPr>
          </w:p>
        </w:tc>
      </w:tr>
      <w:tr w:rsidRPr="00346A4A" w:rsidR="004248B1" w:rsidTr="207A8D67" w14:paraId="4C144B9B" w14:textId="77777777">
        <w:trPr>
          <w:trHeight w:val="300"/>
          <w:jc w:val="center"/>
        </w:trPr>
        <w:tc>
          <w:tcPr>
            <w:tcW w:w="10903" w:type="dxa"/>
            <w:gridSpan w:val="38"/>
            <w:tcMar/>
          </w:tcPr>
          <w:p w:rsidRPr="00346A4A" w:rsidR="004248B1" w:rsidP="000F074D" w:rsidRDefault="004248B1" w14:paraId="3F416D8B" w14:textId="77777777">
            <w:pPr>
              <w:rPr>
                <w:rFonts w:ascii="Arial" w:hAnsi="Arial" w:cs="Arial"/>
                <w:sz w:val="10"/>
                <w:szCs w:val="10"/>
              </w:rPr>
            </w:pPr>
          </w:p>
        </w:tc>
      </w:tr>
      <w:tr w:rsidRPr="00346A4A" w:rsidR="004248B1" w:rsidTr="207A8D67" w14:paraId="7F42A129" w14:textId="77777777">
        <w:trPr>
          <w:trHeight w:val="300"/>
          <w:jc w:val="center"/>
        </w:trPr>
        <w:tc>
          <w:tcPr>
            <w:tcW w:w="10903" w:type="dxa"/>
            <w:gridSpan w:val="38"/>
            <w:shd w:val="clear" w:color="auto" w:fill="BFBFBF" w:themeFill="background1" w:themeFillShade="BF"/>
            <w:tcMar/>
          </w:tcPr>
          <w:p w:rsidRPr="00346A4A" w:rsidR="004248B1" w:rsidP="000F074D" w:rsidRDefault="004248B1" w14:paraId="41A5588B" w14:textId="77777777">
            <w:pPr>
              <w:rPr>
                <w:rFonts w:ascii="Arial" w:hAnsi="Arial" w:cs="Arial"/>
                <w:sz w:val="14"/>
                <w:szCs w:val="14"/>
              </w:rPr>
            </w:pPr>
            <w:r w:rsidRPr="00346A4A">
              <w:rPr>
                <w:rFonts w:ascii="Arial" w:hAnsi="Arial" w:cs="Arial"/>
                <w:b/>
                <w:sz w:val="14"/>
                <w:szCs w:val="14"/>
              </w:rPr>
              <w:t xml:space="preserve">Autorizados </w:t>
            </w:r>
            <w:r w:rsidRPr="00346A4A">
              <w:rPr>
                <w:rFonts w:ascii="Arial" w:hAnsi="Arial" w:cs="Arial"/>
                <w:sz w:val="14"/>
                <w:szCs w:val="14"/>
              </w:rPr>
              <w:t>(Agregar tantos autorizados sean necesarios)</w:t>
            </w:r>
          </w:p>
        </w:tc>
      </w:tr>
      <w:tr w:rsidRPr="00346A4A" w:rsidR="00D062F9" w:rsidTr="207A8D67" w14:paraId="04676249" w14:textId="77777777">
        <w:trPr>
          <w:trHeight w:val="300"/>
          <w:jc w:val="center"/>
        </w:trPr>
        <w:tc>
          <w:tcPr>
            <w:tcW w:w="2474" w:type="dxa"/>
            <w:gridSpan w:val="12"/>
            <w:vMerge w:val="restart"/>
            <w:shd w:val="clear" w:color="auto" w:fill="D9D9D9" w:themeFill="background1" w:themeFillShade="D9"/>
            <w:tcMar/>
            <w:vAlign w:val="center"/>
          </w:tcPr>
          <w:p w:rsidRPr="00346A4A" w:rsidR="004248B1" w:rsidP="000F074D" w:rsidRDefault="004248B1" w14:paraId="3A2DABD7" w14:textId="77777777">
            <w:pPr>
              <w:rPr>
                <w:rFonts w:ascii="Arial" w:hAnsi="Arial" w:cs="Arial"/>
                <w:sz w:val="14"/>
                <w:szCs w:val="14"/>
              </w:rPr>
            </w:pPr>
            <w:r w:rsidRPr="00346A4A">
              <w:rPr>
                <w:rFonts w:ascii="Arial" w:hAnsi="Arial" w:cs="Arial"/>
                <w:sz w:val="14"/>
                <w:szCs w:val="14"/>
              </w:rPr>
              <w:t>Nombre(s) completo(s) de la(s) persona(s) autorizada(s) para oír y recibir notificaciones:</w:t>
            </w:r>
          </w:p>
        </w:tc>
        <w:tc>
          <w:tcPr>
            <w:tcW w:w="1741" w:type="dxa"/>
            <w:gridSpan w:val="9"/>
            <w:tcMar/>
          </w:tcPr>
          <w:p w:rsidRPr="00346A4A" w:rsidR="004248B1" w:rsidP="000F074D" w:rsidRDefault="004248B1" w14:paraId="05261A05" w14:textId="77777777">
            <w:pPr>
              <w:rPr>
                <w:rFonts w:ascii="Arial" w:hAnsi="Arial" w:cs="Arial"/>
                <w:sz w:val="14"/>
                <w:szCs w:val="14"/>
              </w:rPr>
            </w:pPr>
          </w:p>
        </w:tc>
        <w:tc>
          <w:tcPr>
            <w:tcW w:w="2440" w:type="dxa"/>
            <w:gridSpan w:val="6"/>
            <w:tcMar/>
          </w:tcPr>
          <w:p w:rsidRPr="00346A4A" w:rsidR="004248B1" w:rsidP="000F074D" w:rsidRDefault="004248B1" w14:paraId="21C0ED29" w14:textId="77777777">
            <w:pPr>
              <w:rPr>
                <w:rFonts w:ascii="Arial" w:hAnsi="Arial" w:cs="Arial"/>
                <w:sz w:val="14"/>
                <w:szCs w:val="14"/>
              </w:rPr>
            </w:pPr>
          </w:p>
        </w:tc>
        <w:tc>
          <w:tcPr>
            <w:tcW w:w="4248" w:type="dxa"/>
            <w:gridSpan w:val="11"/>
            <w:tcMar/>
          </w:tcPr>
          <w:p w:rsidRPr="00346A4A" w:rsidR="004248B1" w:rsidP="000F074D" w:rsidRDefault="004248B1" w14:paraId="01571258" w14:textId="77777777">
            <w:pPr>
              <w:rPr>
                <w:rFonts w:ascii="Arial" w:hAnsi="Arial" w:cs="Arial"/>
                <w:sz w:val="14"/>
                <w:szCs w:val="14"/>
              </w:rPr>
            </w:pPr>
          </w:p>
        </w:tc>
      </w:tr>
      <w:tr w:rsidRPr="00346A4A" w:rsidR="00D062F9" w:rsidTr="207A8D67" w14:paraId="70657F2E" w14:textId="77777777">
        <w:trPr>
          <w:trHeight w:val="300"/>
          <w:jc w:val="center"/>
        </w:trPr>
        <w:tc>
          <w:tcPr>
            <w:tcW w:w="2474" w:type="dxa"/>
            <w:gridSpan w:val="12"/>
            <w:vMerge/>
            <w:tcMar/>
          </w:tcPr>
          <w:p w:rsidRPr="00346A4A" w:rsidR="004248B1" w:rsidP="000F074D" w:rsidRDefault="004248B1" w14:paraId="0D32335C" w14:textId="77777777">
            <w:pPr>
              <w:rPr>
                <w:rFonts w:ascii="Arial" w:hAnsi="Arial" w:cs="Arial"/>
                <w:sz w:val="14"/>
                <w:szCs w:val="14"/>
              </w:rPr>
            </w:pPr>
          </w:p>
        </w:tc>
        <w:tc>
          <w:tcPr>
            <w:tcW w:w="1741" w:type="dxa"/>
            <w:gridSpan w:val="9"/>
            <w:tcMar/>
          </w:tcPr>
          <w:p w:rsidRPr="00346A4A" w:rsidR="004248B1" w:rsidP="000F074D" w:rsidRDefault="004248B1" w14:paraId="59E90F2B" w14:textId="77777777">
            <w:pPr>
              <w:jc w:val="center"/>
              <w:rPr>
                <w:rFonts w:ascii="Arial" w:hAnsi="Arial" w:cs="Arial"/>
                <w:sz w:val="14"/>
                <w:szCs w:val="14"/>
              </w:rPr>
            </w:pPr>
            <w:r w:rsidRPr="00346A4A">
              <w:rPr>
                <w:rFonts w:ascii="Arial" w:hAnsi="Arial" w:cs="Arial"/>
                <w:sz w:val="14"/>
                <w:szCs w:val="14"/>
              </w:rPr>
              <w:t>Nombre (s)</w:t>
            </w:r>
          </w:p>
        </w:tc>
        <w:tc>
          <w:tcPr>
            <w:tcW w:w="2440" w:type="dxa"/>
            <w:gridSpan w:val="6"/>
            <w:tcMar/>
          </w:tcPr>
          <w:p w:rsidRPr="00346A4A" w:rsidR="004248B1" w:rsidP="000F074D" w:rsidRDefault="004248B1" w14:paraId="5CF7CEC6" w14:textId="77777777">
            <w:pPr>
              <w:jc w:val="center"/>
              <w:rPr>
                <w:rFonts w:ascii="Arial" w:hAnsi="Arial" w:cs="Arial"/>
                <w:sz w:val="14"/>
                <w:szCs w:val="14"/>
              </w:rPr>
            </w:pPr>
            <w:r w:rsidRPr="00346A4A">
              <w:rPr>
                <w:rFonts w:ascii="Arial" w:hAnsi="Arial" w:cs="Arial"/>
                <w:sz w:val="14"/>
                <w:szCs w:val="14"/>
              </w:rPr>
              <w:t>Primer apellido</w:t>
            </w:r>
          </w:p>
        </w:tc>
        <w:tc>
          <w:tcPr>
            <w:tcW w:w="4248" w:type="dxa"/>
            <w:gridSpan w:val="11"/>
            <w:tcMar/>
          </w:tcPr>
          <w:p w:rsidRPr="00346A4A" w:rsidR="004248B1" w:rsidP="000F074D" w:rsidRDefault="004248B1" w14:paraId="29C47266" w14:textId="77777777">
            <w:pPr>
              <w:jc w:val="center"/>
              <w:rPr>
                <w:rFonts w:ascii="Arial" w:hAnsi="Arial" w:cs="Arial"/>
                <w:sz w:val="14"/>
                <w:szCs w:val="14"/>
              </w:rPr>
            </w:pPr>
            <w:r w:rsidRPr="00346A4A">
              <w:rPr>
                <w:rFonts w:ascii="Arial" w:hAnsi="Arial" w:cs="Arial"/>
                <w:sz w:val="14"/>
                <w:szCs w:val="14"/>
              </w:rPr>
              <w:t>Segundo apellido</w:t>
            </w:r>
          </w:p>
        </w:tc>
      </w:tr>
      <w:tr w:rsidRPr="00346A4A" w:rsidR="00D062F9" w:rsidTr="207A8D67" w14:paraId="2B67D98C" w14:textId="77777777">
        <w:trPr>
          <w:trHeight w:val="300"/>
          <w:jc w:val="center"/>
        </w:trPr>
        <w:tc>
          <w:tcPr>
            <w:tcW w:w="2474" w:type="dxa"/>
            <w:gridSpan w:val="12"/>
            <w:vMerge/>
            <w:tcMar/>
          </w:tcPr>
          <w:p w:rsidRPr="00346A4A" w:rsidR="004248B1" w:rsidP="000F074D" w:rsidRDefault="004248B1" w14:paraId="00CCF689" w14:textId="77777777">
            <w:pPr>
              <w:rPr>
                <w:rFonts w:ascii="Arial" w:hAnsi="Arial" w:cs="Arial"/>
                <w:sz w:val="14"/>
                <w:szCs w:val="14"/>
              </w:rPr>
            </w:pPr>
          </w:p>
        </w:tc>
        <w:tc>
          <w:tcPr>
            <w:tcW w:w="1741" w:type="dxa"/>
            <w:gridSpan w:val="9"/>
            <w:tcMar/>
          </w:tcPr>
          <w:p w:rsidRPr="00346A4A" w:rsidR="004248B1" w:rsidP="000F074D" w:rsidRDefault="004248B1" w14:paraId="521A8BC2" w14:textId="77777777">
            <w:pPr>
              <w:jc w:val="center"/>
              <w:rPr>
                <w:rFonts w:ascii="Arial" w:hAnsi="Arial" w:cs="Arial"/>
                <w:sz w:val="14"/>
                <w:szCs w:val="14"/>
              </w:rPr>
            </w:pPr>
          </w:p>
        </w:tc>
        <w:tc>
          <w:tcPr>
            <w:tcW w:w="2440" w:type="dxa"/>
            <w:gridSpan w:val="6"/>
            <w:tcMar/>
          </w:tcPr>
          <w:p w:rsidRPr="00346A4A" w:rsidR="004248B1" w:rsidP="000F074D" w:rsidRDefault="004248B1" w14:paraId="5F706ED6" w14:textId="77777777">
            <w:pPr>
              <w:jc w:val="center"/>
              <w:rPr>
                <w:rFonts w:ascii="Arial" w:hAnsi="Arial" w:cs="Arial"/>
                <w:sz w:val="14"/>
                <w:szCs w:val="14"/>
              </w:rPr>
            </w:pPr>
          </w:p>
        </w:tc>
        <w:tc>
          <w:tcPr>
            <w:tcW w:w="4248" w:type="dxa"/>
            <w:gridSpan w:val="11"/>
            <w:tcMar/>
          </w:tcPr>
          <w:p w:rsidRPr="00346A4A" w:rsidR="004248B1" w:rsidP="000F074D" w:rsidRDefault="004248B1" w14:paraId="7758F97B" w14:textId="77777777">
            <w:pPr>
              <w:jc w:val="center"/>
              <w:rPr>
                <w:rFonts w:ascii="Arial" w:hAnsi="Arial" w:cs="Arial"/>
                <w:sz w:val="14"/>
                <w:szCs w:val="14"/>
              </w:rPr>
            </w:pPr>
          </w:p>
        </w:tc>
      </w:tr>
      <w:tr w:rsidRPr="00346A4A" w:rsidR="00D062F9" w:rsidTr="207A8D67" w14:paraId="5EAF6896" w14:textId="77777777">
        <w:trPr>
          <w:trHeight w:val="300"/>
          <w:jc w:val="center"/>
        </w:trPr>
        <w:tc>
          <w:tcPr>
            <w:tcW w:w="2474" w:type="dxa"/>
            <w:gridSpan w:val="12"/>
            <w:vMerge/>
            <w:tcMar/>
          </w:tcPr>
          <w:p w:rsidRPr="00346A4A" w:rsidR="004248B1" w:rsidP="000F074D" w:rsidRDefault="004248B1" w14:paraId="4A119F0F" w14:textId="77777777">
            <w:pPr>
              <w:rPr>
                <w:rFonts w:ascii="Arial" w:hAnsi="Arial" w:cs="Arial"/>
                <w:sz w:val="14"/>
                <w:szCs w:val="14"/>
              </w:rPr>
            </w:pPr>
          </w:p>
        </w:tc>
        <w:tc>
          <w:tcPr>
            <w:tcW w:w="1741" w:type="dxa"/>
            <w:gridSpan w:val="9"/>
            <w:tcMar/>
          </w:tcPr>
          <w:p w:rsidRPr="00346A4A" w:rsidR="004248B1" w:rsidP="000F074D" w:rsidRDefault="004248B1" w14:paraId="210FDC11" w14:textId="77777777">
            <w:pPr>
              <w:jc w:val="center"/>
              <w:rPr>
                <w:rFonts w:ascii="Arial" w:hAnsi="Arial" w:cs="Arial"/>
                <w:sz w:val="14"/>
                <w:szCs w:val="14"/>
              </w:rPr>
            </w:pPr>
            <w:r w:rsidRPr="00346A4A">
              <w:rPr>
                <w:rFonts w:ascii="Arial" w:hAnsi="Arial" w:cs="Arial"/>
                <w:sz w:val="14"/>
                <w:szCs w:val="14"/>
              </w:rPr>
              <w:t>Nombre (s)</w:t>
            </w:r>
          </w:p>
        </w:tc>
        <w:tc>
          <w:tcPr>
            <w:tcW w:w="2440" w:type="dxa"/>
            <w:gridSpan w:val="6"/>
            <w:tcMar/>
          </w:tcPr>
          <w:p w:rsidRPr="00346A4A" w:rsidR="004248B1" w:rsidP="000F074D" w:rsidRDefault="004248B1" w14:paraId="787A34F1" w14:textId="77777777">
            <w:pPr>
              <w:jc w:val="center"/>
              <w:rPr>
                <w:rFonts w:ascii="Arial" w:hAnsi="Arial" w:cs="Arial"/>
                <w:sz w:val="14"/>
                <w:szCs w:val="14"/>
              </w:rPr>
            </w:pPr>
            <w:r w:rsidRPr="00346A4A">
              <w:rPr>
                <w:rFonts w:ascii="Arial" w:hAnsi="Arial" w:cs="Arial"/>
                <w:sz w:val="14"/>
                <w:szCs w:val="14"/>
              </w:rPr>
              <w:t>Primer apellido</w:t>
            </w:r>
          </w:p>
        </w:tc>
        <w:tc>
          <w:tcPr>
            <w:tcW w:w="4248" w:type="dxa"/>
            <w:gridSpan w:val="11"/>
            <w:tcMar/>
          </w:tcPr>
          <w:p w:rsidRPr="00346A4A" w:rsidR="004248B1" w:rsidP="000F074D" w:rsidRDefault="004248B1" w14:paraId="034DE74F" w14:textId="77777777">
            <w:pPr>
              <w:jc w:val="center"/>
              <w:rPr>
                <w:rFonts w:ascii="Arial" w:hAnsi="Arial" w:cs="Arial"/>
                <w:sz w:val="14"/>
                <w:szCs w:val="14"/>
              </w:rPr>
            </w:pPr>
            <w:r w:rsidRPr="00346A4A">
              <w:rPr>
                <w:rFonts w:ascii="Arial" w:hAnsi="Arial" w:cs="Arial"/>
                <w:sz w:val="14"/>
                <w:szCs w:val="14"/>
              </w:rPr>
              <w:t>Segundo apellido</w:t>
            </w:r>
          </w:p>
        </w:tc>
      </w:tr>
      <w:tr w:rsidRPr="00346A4A" w:rsidR="004248B1" w:rsidTr="207A8D67" w14:paraId="26775F94" w14:textId="77777777">
        <w:trPr>
          <w:trHeight w:val="141"/>
          <w:jc w:val="center"/>
        </w:trPr>
        <w:tc>
          <w:tcPr>
            <w:tcW w:w="10903" w:type="dxa"/>
            <w:gridSpan w:val="38"/>
            <w:tcMar/>
          </w:tcPr>
          <w:p w:rsidRPr="00346A4A" w:rsidR="004248B1" w:rsidP="000F074D" w:rsidRDefault="004248B1" w14:paraId="0A4C26C1" w14:textId="77777777">
            <w:pPr>
              <w:rPr>
                <w:rFonts w:ascii="Arial" w:hAnsi="Arial" w:cs="Arial"/>
                <w:sz w:val="10"/>
                <w:szCs w:val="10"/>
              </w:rPr>
            </w:pPr>
          </w:p>
        </w:tc>
      </w:tr>
      <w:tr w:rsidRPr="00346A4A" w:rsidR="004248B1" w:rsidTr="207A8D67" w14:paraId="5EBBB9E0" w14:textId="77777777">
        <w:trPr>
          <w:trHeight w:val="300"/>
          <w:jc w:val="center"/>
        </w:trPr>
        <w:tc>
          <w:tcPr>
            <w:tcW w:w="10903" w:type="dxa"/>
            <w:gridSpan w:val="38"/>
            <w:shd w:val="clear" w:color="auto" w:fill="BFBFBF" w:themeFill="background1" w:themeFillShade="BF"/>
            <w:tcMar/>
          </w:tcPr>
          <w:p w:rsidRPr="00346A4A" w:rsidR="004248B1" w:rsidP="000F074D" w:rsidRDefault="004248B1" w14:paraId="4C9A83B6" w14:textId="77777777">
            <w:pPr>
              <w:rPr>
                <w:rFonts w:ascii="Arial" w:hAnsi="Arial" w:cs="Arial"/>
                <w:b/>
                <w:sz w:val="14"/>
                <w:szCs w:val="14"/>
              </w:rPr>
            </w:pPr>
            <w:r w:rsidRPr="00346A4A">
              <w:rPr>
                <w:rFonts w:ascii="Arial" w:hAnsi="Arial" w:cs="Arial"/>
                <w:b/>
                <w:sz w:val="14"/>
                <w:szCs w:val="14"/>
              </w:rPr>
              <w:lastRenderedPageBreak/>
              <w:t>SECCIÓN 3.                 REPRESENTACIÓN GRÁFICA DE LA INFORMACIÓN SOLICITADA</w:t>
            </w:r>
          </w:p>
        </w:tc>
      </w:tr>
      <w:tr w:rsidRPr="00346A4A" w:rsidR="004248B1" w:rsidTr="207A8D67" w14:paraId="63CF35F9" w14:textId="77777777">
        <w:trPr>
          <w:trHeight w:val="300"/>
          <w:jc w:val="center"/>
        </w:trPr>
        <w:tc>
          <w:tcPr>
            <w:tcW w:w="10903" w:type="dxa"/>
            <w:gridSpan w:val="38"/>
            <w:tcMar/>
          </w:tcPr>
          <w:p w:rsidRPr="00346A4A" w:rsidR="004248B1" w:rsidP="000F074D" w:rsidRDefault="004248B1" w14:paraId="62D6C1A1" w14:textId="77777777">
            <w:pPr>
              <w:rPr>
                <w:rFonts w:ascii="Arial" w:hAnsi="Arial" w:cs="Arial"/>
                <w:b/>
                <w:sz w:val="14"/>
                <w:szCs w:val="14"/>
              </w:rPr>
            </w:pPr>
            <w:r w:rsidRPr="00346A4A">
              <w:rPr>
                <w:rFonts w:ascii="Arial" w:hAnsi="Arial" w:cs="Arial"/>
                <w:b/>
                <w:sz w:val="14"/>
                <w:szCs w:val="14"/>
              </w:rPr>
              <w:t>Cada Archivo de Presentación deberá entregarse al IFT en un archivo en formato CSV, nombrado de acuerdo con el código señalado en “Archivo de presentación”, conservando el orden y nombre de las columnas, incluyendo tantas filas como sean necesarias. No se permite dejar campos vacíos, en caso de que alguno no le aplique deberá de llenarlo con la leyenda NA.</w:t>
            </w:r>
          </w:p>
        </w:tc>
      </w:tr>
      <w:tr w:rsidRPr="00346A4A" w:rsidR="004248B1" w:rsidTr="207A8D67" w14:paraId="51D20F1B" w14:textId="77777777">
        <w:trPr>
          <w:trHeight w:val="300"/>
          <w:jc w:val="center"/>
        </w:trPr>
        <w:tc>
          <w:tcPr>
            <w:tcW w:w="10903" w:type="dxa"/>
            <w:gridSpan w:val="38"/>
            <w:tcMar/>
          </w:tcPr>
          <w:p w:rsidRPr="00346A4A" w:rsidR="004248B1" w:rsidP="000F074D" w:rsidRDefault="004248B1" w14:paraId="1F566E4C" w14:textId="77777777">
            <w:pPr>
              <w:rPr>
                <w:rFonts w:ascii="Arial" w:hAnsi="Arial" w:cs="Arial"/>
                <w:sz w:val="10"/>
                <w:szCs w:val="10"/>
              </w:rPr>
            </w:pPr>
          </w:p>
        </w:tc>
      </w:tr>
      <w:tr w:rsidRPr="00346A4A" w:rsidR="004248B1" w:rsidTr="207A8D67" w14:paraId="33AF2282" w14:textId="77777777">
        <w:trPr>
          <w:trHeight w:val="300"/>
          <w:jc w:val="center"/>
        </w:trPr>
        <w:tc>
          <w:tcPr>
            <w:tcW w:w="10903" w:type="dxa"/>
            <w:gridSpan w:val="38"/>
            <w:shd w:val="clear" w:color="auto" w:fill="D9D9D9" w:themeFill="background1" w:themeFillShade="D9"/>
            <w:tcMar/>
            <w:vAlign w:val="center"/>
          </w:tcPr>
          <w:p w:rsidRPr="000A1CC9" w:rsidR="004248B1" w:rsidP="18F929DC" w:rsidRDefault="73D9690A" w14:paraId="029A732D" w14:textId="44B38218">
            <w:pPr>
              <w:rPr>
                <w:rFonts w:ascii="Arial" w:hAnsi="Arial" w:cs="Arial"/>
                <w:b/>
                <w:bCs/>
                <w:sz w:val="14"/>
                <w:szCs w:val="14"/>
              </w:rPr>
            </w:pPr>
            <w:r w:rsidRPr="093FB3AA">
              <w:rPr>
                <w:rFonts w:ascii="Arial" w:hAnsi="Arial" w:cs="Arial"/>
                <w:b/>
                <w:bCs/>
                <w:sz w:val="14"/>
                <w:szCs w:val="14"/>
              </w:rPr>
              <w:t>Ingresos</w:t>
            </w:r>
            <w:r w:rsidRPr="093FB3AA" w:rsidR="27B9087B">
              <w:rPr>
                <w:rFonts w:ascii="Arial" w:hAnsi="Arial" w:cs="Arial"/>
                <w:b/>
                <w:bCs/>
                <w:sz w:val="14"/>
                <w:szCs w:val="14"/>
              </w:rPr>
              <w:t>.</w:t>
            </w:r>
          </w:p>
          <w:p w:rsidRPr="000A1CC9" w:rsidR="004248B1" w:rsidP="000F074D" w:rsidRDefault="004248B1" w14:paraId="7A413C31" w14:textId="77777777">
            <w:pPr>
              <w:rPr>
                <w:rFonts w:ascii="Arial" w:hAnsi="Arial" w:cs="Arial"/>
                <w:b/>
                <w:sz w:val="14"/>
                <w:szCs w:val="14"/>
              </w:rPr>
            </w:pPr>
            <w:r w:rsidRPr="000A1CC9">
              <w:rPr>
                <w:rFonts w:ascii="Arial" w:hAnsi="Arial" w:cs="Arial"/>
                <w:b/>
                <w:sz w:val="14"/>
                <w:szCs w:val="14"/>
              </w:rPr>
              <w:t>Código del Archivo de Presentación: R001-01.CSV</w:t>
            </w:r>
          </w:p>
        </w:tc>
      </w:tr>
      <w:tr w:rsidRPr="00346A4A" w:rsidR="008C020F" w:rsidTr="207A8D67" w14:paraId="2B012785" w14:textId="77777777">
        <w:trPr>
          <w:trHeight w:val="300"/>
          <w:jc w:val="center"/>
        </w:trPr>
        <w:tc>
          <w:tcPr>
            <w:tcW w:w="1980" w:type="dxa"/>
            <w:gridSpan w:val="7"/>
            <w:shd w:val="clear" w:color="auto" w:fill="auto"/>
            <w:tcMar/>
            <w:vAlign w:val="center"/>
          </w:tcPr>
          <w:p w:rsidRPr="00117DC8" w:rsidR="00F14FC0" w:rsidP="00C37CAE" w:rsidRDefault="00F14FC0" w14:paraId="2C3BAA67" w14:textId="55241D7F">
            <w:pPr>
              <w:jc w:val="center"/>
              <w:rPr>
                <w:rFonts w:ascii="Arial" w:hAnsi="Arial" w:cs="Arial"/>
                <w:sz w:val="14"/>
                <w:szCs w:val="14"/>
              </w:rPr>
            </w:pPr>
            <w:r w:rsidRPr="00117DC8">
              <w:rPr>
                <w:rFonts w:ascii="Arial" w:hAnsi="Arial" w:cs="Arial"/>
                <w:sz w:val="14"/>
                <w:szCs w:val="14"/>
              </w:rPr>
              <w:t>C501</w:t>
            </w:r>
          </w:p>
        </w:tc>
        <w:tc>
          <w:tcPr>
            <w:tcW w:w="1356" w:type="dxa"/>
            <w:gridSpan w:val="10"/>
            <w:shd w:val="clear" w:color="auto" w:fill="auto"/>
            <w:tcMar/>
            <w:vAlign w:val="center"/>
          </w:tcPr>
          <w:p w:rsidRPr="00117DC8" w:rsidR="00F14FC0" w:rsidP="00C37CAE" w:rsidRDefault="00F14FC0" w14:paraId="0804FDD9" w14:textId="73331096">
            <w:pPr>
              <w:jc w:val="center"/>
              <w:rPr>
                <w:rFonts w:ascii="Arial" w:hAnsi="Arial" w:cs="Arial"/>
                <w:sz w:val="14"/>
                <w:szCs w:val="14"/>
              </w:rPr>
            </w:pPr>
            <w:r w:rsidRPr="00117DC8">
              <w:rPr>
                <w:rFonts w:ascii="Arial" w:hAnsi="Arial" w:cs="Arial"/>
                <w:sz w:val="14"/>
                <w:szCs w:val="14"/>
              </w:rPr>
              <w:t>C502</w:t>
            </w:r>
          </w:p>
        </w:tc>
        <w:tc>
          <w:tcPr>
            <w:tcW w:w="1486" w:type="dxa"/>
            <w:gridSpan w:val="5"/>
            <w:shd w:val="clear" w:color="auto" w:fill="auto"/>
            <w:tcMar/>
            <w:vAlign w:val="center"/>
          </w:tcPr>
          <w:p w:rsidRPr="00117DC8" w:rsidR="00F14FC0" w:rsidP="00C37CAE" w:rsidRDefault="00F14FC0" w14:paraId="428B2BCC" w14:textId="482216F4">
            <w:pPr>
              <w:jc w:val="center"/>
              <w:rPr>
                <w:rFonts w:ascii="Arial" w:hAnsi="Arial" w:cs="Arial"/>
                <w:sz w:val="14"/>
                <w:szCs w:val="14"/>
              </w:rPr>
            </w:pPr>
            <w:r w:rsidRPr="00117DC8">
              <w:rPr>
                <w:rFonts w:ascii="Arial" w:hAnsi="Arial" w:cs="Arial"/>
                <w:sz w:val="14"/>
                <w:szCs w:val="14"/>
              </w:rPr>
              <w:t>R001-0101</w:t>
            </w:r>
          </w:p>
        </w:tc>
        <w:tc>
          <w:tcPr>
            <w:tcW w:w="1401" w:type="dxa"/>
            <w:gridSpan w:val="4"/>
            <w:shd w:val="clear" w:color="auto" w:fill="auto"/>
            <w:tcMar/>
            <w:vAlign w:val="center"/>
          </w:tcPr>
          <w:p w:rsidRPr="00117DC8" w:rsidR="00F14FC0" w:rsidP="00C37CAE" w:rsidRDefault="00F14FC0" w14:paraId="701C1343" w14:textId="6AFE20E1">
            <w:pPr>
              <w:jc w:val="center"/>
              <w:rPr>
                <w:rFonts w:ascii="Arial" w:hAnsi="Arial" w:cs="Arial"/>
                <w:sz w:val="14"/>
                <w:szCs w:val="14"/>
              </w:rPr>
            </w:pPr>
            <w:r w:rsidRPr="00117DC8">
              <w:rPr>
                <w:rFonts w:ascii="Arial" w:hAnsi="Arial" w:cs="Arial"/>
                <w:sz w:val="14"/>
                <w:szCs w:val="14"/>
              </w:rPr>
              <w:t>R001- 0102</w:t>
            </w:r>
          </w:p>
        </w:tc>
        <w:tc>
          <w:tcPr>
            <w:tcW w:w="1590" w:type="dxa"/>
            <w:gridSpan w:val="4"/>
            <w:shd w:val="clear" w:color="auto" w:fill="auto"/>
            <w:tcMar/>
            <w:vAlign w:val="center"/>
          </w:tcPr>
          <w:p w:rsidRPr="00117DC8" w:rsidR="00F14FC0" w:rsidP="00C37CAE" w:rsidRDefault="00F14FC0" w14:paraId="001BEF99" w14:textId="362EBB8C">
            <w:pPr>
              <w:jc w:val="center"/>
              <w:rPr>
                <w:rFonts w:ascii="Arial" w:hAnsi="Arial" w:cs="Arial"/>
                <w:sz w:val="14"/>
                <w:szCs w:val="14"/>
              </w:rPr>
            </w:pPr>
            <w:r w:rsidRPr="00117DC8">
              <w:rPr>
                <w:rFonts w:ascii="Arial" w:hAnsi="Arial" w:cs="Arial"/>
                <w:sz w:val="14"/>
                <w:szCs w:val="14"/>
              </w:rPr>
              <w:t>R001-0103</w:t>
            </w:r>
          </w:p>
        </w:tc>
        <w:tc>
          <w:tcPr>
            <w:tcW w:w="1401" w:type="dxa"/>
            <w:gridSpan w:val="4"/>
            <w:shd w:val="clear" w:color="auto" w:fill="auto"/>
            <w:tcMar/>
            <w:vAlign w:val="center"/>
          </w:tcPr>
          <w:p w:rsidRPr="00117DC8" w:rsidR="00F14FC0" w:rsidP="00C37CAE" w:rsidRDefault="00F14FC0" w14:paraId="4AC3769B" w14:textId="50DAB7DB">
            <w:pPr>
              <w:jc w:val="center"/>
              <w:rPr>
                <w:rFonts w:ascii="Arial" w:hAnsi="Arial" w:cs="Arial"/>
                <w:sz w:val="14"/>
                <w:szCs w:val="14"/>
              </w:rPr>
            </w:pPr>
            <w:r w:rsidRPr="00117DC8">
              <w:rPr>
                <w:rFonts w:ascii="Arial" w:hAnsi="Arial" w:cs="Arial"/>
                <w:sz w:val="14"/>
                <w:szCs w:val="14"/>
              </w:rPr>
              <w:t>R001-0104</w:t>
            </w:r>
          </w:p>
        </w:tc>
        <w:tc>
          <w:tcPr>
            <w:tcW w:w="1689" w:type="dxa"/>
            <w:gridSpan w:val="4"/>
            <w:shd w:val="clear" w:color="auto" w:fill="auto"/>
            <w:tcMar/>
            <w:vAlign w:val="center"/>
          </w:tcPr>
          <w:p w:rsidRPr="00117DC8" w:rsidR="00F14FC0" w:rsidP="00C37CAE" w:rsidRDefault="00F14FC0" w14:paraId="2C288EF5" w14:textId="4A6B937B">
            <w:pPr>
              <w:jc w:val="center"/>
              <w:rPr>
                <w:rFonts w:ascii="Arial" w:hAnsi="Arial" w:cs="Arial"/>
                <w:sz w:val="14"/>
                <w:szCs w:val="14"/>
              </w:rPr>
            </w:pPr>
            <w:r w:rsidRPr="00117DC8">
              <w:rPr>
                <w:rFonts w:ascii="Arial" w:hAnsi="Arial" w:cs="Arial"/>
                <w:sz w:val="14"/>
                <w:szCs w:val="14"/>
              </w:rPr>
              <w:t>R001-0105</w:t>
            </w:r>
          </w:p>
        </w:tc>
      </w:tr>
      <w:tr w:rsidRPr="00346A4A" w:rsidR="008C020F" w:rsidTr="207A8D67" w14:paraId="18775A06" w14:textId="77777777">
        <w:trPr>
          <w:trHeight w:val="300"/>
          <w:jc w:val="center"/>
        </w:trPr>
        <w:tc>
          <w:tcPr>
            <w:tcW w:w="1980" w:type="dxa"/>
            <w:gridSpan w:val="7"/>
            <w:shd w:val="clear" w:color="auto" w:fill="auto"/>
            <w:tcMar/>
            <w:vAlign w:val="center"/>
          </w:tcPr>
          <w:p w:rsidRPr="00117DC8" w:rsidR="00F14FC0" w:rsidP="00C37CAE" w:rsidRDefault="00F14FC0" w14:paraId="5EFE6799" w14:textId="7840A0FF">
            <w:pPr>
              <w:jc w:val="center"/>
              <w:rPr>
                <w:rFonts w:ascii="Arial" w:hAnsi="Arial" w:cs="Arial"/>
                <w:sz w:val="14"/>
                <w:szCs w:val="14"/>
              </w:rPr>
            </w:pPr>
            <w:r w:rsidRPr="00117DC8">
              <w:rPr>
                <w:rFonts w:ascii="Arial" w:hAnsi="Arial" w:cs="Arial"/>
                <w:sz w:val="14"/>
                <w:szCs w:val="14"/>
              </w:rPr>
              <w:t>C501_AÑO</w:t>
            </w:r>
          </w:p>
        </w:tc>
        <w:tc>
          <w:tcPr>
            <w:tcW w:w="1356" w:type="dxa"/>
            <w:gridSpan w:val="10"/>
            <w:shd w:val="clear" w:color="auto" w:fill="auto"/>
            <w:tcMar/>
            <w:vAlign w:val="center"/>
          </w:tcPr>
          <w:p w:rsidRPr="00117DC8" w:rsidR="00F14FC0" w:rsidP="00C37CAE" w:rsidRDefault="00F14FC0" w14:paraId="60D9460D" w14:textId="09104C0C">
            <w:pPr>
              <w:jc w:val="center"/>
              <w:rPr>
                <w:rFonts w:ascii="Arial" w:hAnsi="Arial" w:cs="Arial"/>
                <w:sz w:val="14"/>
                <w:szCs w:val="14"/>
              </w:rPr>
            </w:pPr>
            <w:r w:rsidRPr="00117DC8">
              <w:rPr>
                <w:rFonts w:ascii="Arial" w:hAnsi="Arial" w:cs="Arial"/>
                <w:sz w:val="14"/>
                <w:szCs w:val="14"/>
              </w:rPr>
              <w:t>C502_TRIMESTRE</w:t>
            </w:r>
          </w:p>
        </w:tc>
        <w:tc>
          <w:tcPr>
            <w:tcW w:w="1486" w:type="dxa"/>
            <w:gridSpan w:val="5"/>
            <w:shd w:val="clear" w:color="auto" w:fill="auto"/>
            <w:tcMar/>
            <w:vAlign w:val="center"/>
          </w:tcPr>
          <w:p w:rsidRPr="00117DC8" w:rsidR="00F14FC0" w:rsidP="00C37CAE" w:rsidRDefault="00F14FC0" w14:paraId="0A61547E" w14:textId="5ED77B5C">
            <w:pPr>
              <w:jc w:val="center"/>
              <w:rPr>
                <w:rFonts w:ascii="Arial" w:hAnsi="Arial" w:cs="Arial"/>
                <w:sz w:val="14"/>
                <w:szCs w:val="14"/>
              </w:rPr>
            </w:pPr>
            <w:r w:rsidRPr="00117DC8">
              <w:rPr>
                <w:rFonts w:ascii="Arial" w:hAnsi="Arial" w:cs="Arial"/>
                <w:sz w:val="14"/>
                <w:szCs w:val="14"/>
              </w:rPr>
              <w:t>Numérico Decimal (</w:t>
            </w:r>
            <w:proofErr w:type="spellStart"/>
            <w:r w:rsidRPr="00117DC8">
              <w:rPr>
                <w:rFonts w:ascii="Arial" w:hAnsi="Arial" w:cs="Arial"/>
                <w:sz w:val="14"/>
                <w:szCs w:val="14"/>
              </w:rPr>
              <w:t>Máx</w:t>
            </w:r>
            <w:proofErr w:type="spellEnd"/>
            <w:r w:rsidRPr="00117DC8">
              <w:rPr>
                <w:rFonts w:ascii="Arial" w:hAnsi="Arial" w:cs="Arial"/>
                <w:sz w:val="14"/>
                <w:szCs w:val="14"/>
              </w:rPr>
              <w:t xml:space="preserve"> 20.2 dígitos)</w:t>
            </w:r>
          </w:p>
        </w:tc>
        <w:tc>
          <w:tcPr>
            <w:tcW w:w="1401" w:type="dxa"/>
            <w:gridSpan w:val="4"/>
            <w:shd w:val="clear" w:color="auto" w:fill="auto"/>
            <w:tcMar/>
            <w:vAlign w:val="center"/>
          </w:tcPr>
          <w:p w:rsidRPr="00117DC8" w:rsidR="00F14FC0" w:rsidP="00C37CAE" w:rsidRDefault="00F14FC0" w14:paraId="52F30B3D" w14:textId="32404A14">
            <w:pPr>
              <w:jc w:val="center"/>
              <w:rPr>
                <w:rFonts w:ascii="Arial" w:hAnsi="Arial" w:cs="Arial"/>
                <w:sz w:val="14"/>
                <w:szCs w:val="14"/>
              </w:rPr>
            </w:pPr>
            <w:r w:rsidRPr="00117DC8">
              <w:rPr>
                <w:rFonts w:ascii="Arial" w:hAnsi="Arial" w:cs="Arial"/>
                <w:sz w:val="14"/>
                <w:szCs w:val="14"/>
              </w:rPr>
              <w:t>Numérico Decimal (</w:t>
            </w:r>
            <w:proofErr w:type="spellStart"/>
            <w:r w:rsidRPr="00117DC8">
              <w:rPr>
                <w:rFonts w:ascii="Arial" w:hAnsi="Arial" w:cs="Arial"/>
                <w:sz w:val="14"/>
                <w:szCs w:val="14"/>
              </w:rPr>
              <w:t>Máx</w:t>
            </w:r>
            <w:proofErr w:type="spellEnd"/>
            <w:r w:rsidRPr="00117DC8">
              <w:rPr>
                <w:rFonts w:ascii="Arial" w:hAnsi="Arial" w:cs="Arial"/>
                <w:sz w:val="14"/>
                <w:szCs w:val="14"/>
              </w:rPr>
              <w:t xml:space="preserve"> 20.2 dígitos)</w:t>
            </w:r>
          </w:p>
        </w:tc>
        <w:tc>
          <w:tcPr>
            <w:tcW w:w="1590" w:type="dxa"/>
            <w:gridSpan w:val="4"/>
            <w:shd w:val="clear" w:color="auto" w:fill="auto"/>
            <w:tcMar/>
            <w:vAlign w:val="center"/>
          </w:tcPr>
          <w:p w:rsidRPr="00117DC8" w:rsidR="00F14FC0" w:rsidP="00C37CAE" w:rsidRDefault="00F14FC0" w14:paraId="5102F61B" w14:textId="25E36AE4">
            <w:pPr>
              <w:jc w:val="center"/>
              <w:rPr>
                <w:rFonts w:ascii="Arial" w:hAnsi="Arial" w:cs="Arial"/>
                <w:sz w:val="14"/>
                <w:szCs w:val="14"/>
              </w:rPr>
            </w:pPr>
            <w:r w:rsidRPr="00117DC8">
              <w:rPr>
                <w:rFonts w:ascii="Arial" w:hAnsi="Arial" w:cs="Arial"/>
                <w:sz w:val="14"/>
                <w:szCs w:val="14"/>
              </w:rPr>
              <w:t>Numérico Decimal (</w:t>
            </w:r>
            <w:proofErr w:type="spellStart"/>
            <w:r w:rsidRPr="00117DC8">
              <w:rPr>
                <w:rFonts w:ascii="Arial" w:hAnsi="Arial" w:cs="Arial"/>
                <w:sz w:val="14"/>
                <w:szCs w:val="14"/>
              </w:rPr>
              <w:t>Máx</w:t>
            </w:r>
            <w:proofErr w:type="spellEnd"/>
            <w:r w:rsidRPr="00117DC8">
              <w:rPr>
                <w:rFonts w:ascii="Arial" w:hAnsi="Arial" w:cs="Arial"/>
                <w:sz w:val="14"/>
                <w:szCs w:val="14"/>
              </w:rPr>
              <w:t xml:space="preserve"> 20.2 dígitos)</w:t>
            </w:r>
          </w:p>
        </w:tc>
        <w:tc>
          <w:tcPr>
            <w:tcW w:w="1401" w:type="dxa"/>
            <w:gridSpan w:val="4"/>
            <w:shd w:val="clear" w:color="auto" w:fill="auto"/>
            <w:tcMar/>
            <w:vAlign w:val="center"/>
          </w:tcPr>
          <w:p w:rsidRPr="00117DC8" w:rsidR="00F14FC0" w:rsidP="00C37CAE" w:rsidRDefault="00F14FC0" w14:paraId="79A84691" w14:textId="11144D12">
            <w:pPr>
              <w:jc w:val="center"/>
              <w:rPr>
                <w:rFonts w:ascii="Arial" w:hAnsi="Arial" w:cs="Arial"/>
                <w:sz w:val="14"/>
                <w:szCs w:val="14"/>
              </w:rPr>
            </w:pPr>
            <w:r w:rsidRPr="00117DC8">
              <w:rPr>
                <w:rFonts w:ascii="Arial" w:hAnsi="Arial" w:cs="Arial"/>
                <w:sz w:val="14"/>
                <w:szCs w:val="14"/>
              </w:rPr>
              <w:t>Numérico Decimal (</w:t>
            </w:r>
            <w:proofErr w:type="spellStart"/>
            <w:r w:rsidRPr="00117DC8">
              <w:rPr>
                <w:rFonts w:ascii="Arial" w:hAnsi="Arial" w:cs="Arial"/>
                <w:sz w:val="14"/>
                <w:szCs w:val="14"/>
              </w:rPr>
              <w:t>Máx</w:t>
            </w:r>
            <w:proofErr w:type="spellEnd"/>
            <w:r w:rsidRPr="00117DC8">
              <w:rPr>
                <w:rFonts w:ascii="Arial" w:hAnsi="Arial" w:cs="Arial"/>
                <w:sz w:val="14"/>
                <w:szCs w:val="14"/>
              </w:rPr>
              <w:t xml:space="preserve"> 20.2 dígitos)</w:t>
            </w:r>
          </w:p>
        </w:tc>
        <w:tc>
          <w:tcPr>
            <w:tcW w:w="1689" w:type="dxa"/>
            <w:gridSpan w:val="4"/>
            <w:shd w:val="clear" w:color="auto" w:fill="auto"/>
            <w:tcMar/>
            <w:vAlign w:val="center"/>
          </w:tcPr>
          <w:p w:rsidRPr="00117DC8" w:rsidR="00F14FC0" w:rsidP="00C37CAE" w:rsidRDefault="00F14FC0" w14:paraId="47A823EF" w14:textId="05B185BD">
            <w:pPr>
              <w:jc w:val="center"/>
              <w:rPr>
                <w:rFonts w:ascii="Arial" w:hAnsi="Arial" w:cs="Arial"/>
                <w:sz w:val="14"/>
                <w:szCs w:val="14"/>
              </w:rPr>
            </w:pPr>
            <w:r w:rsidRPr="00117DC8">
              <w:rPr>
                <w:rFonts w:ascii="Arial" w:hAnsi="Arial" w:cs="Arial"/>
                <w:sz w:val="14"/>
                <w:szCs w:val="14"/>
              </w:rPr>
              <w:t>Numérico Decimal (</w:t>
            </w:r>
            <w:proofErr w:type="spellStart"/>
            <w:r w:rsidRPr="00117DC8">
              <w:rPr>
                <w:rFonts w:ascii="Arial" w:hAnsi="Arial" w:cs="Arial"/>
                <w:sz w:val="14"/>
                <w:szCs w:val="14"/>
              </w:rPr>
              <w:t>Máx</w:t>
            </w:r>
            <w:proofErr w:type="spellEnd"/>
            <w:r w:rsidRPr="00117DC8">
              <w:rPr>
                <w:rFonts w:ascii="Arial" w:hAnsi="Arial" w:cs="Arial"/>
                <w:sz w:val="14"/>
                <w:szCs w:val="14"/>
              </w:rPr>
              <w:t xml:space="preserve"> 20.2 dígitos)</w:t>
            </w:r>
          </w:p>
        </w:tc>
      </w:tr>
      <w:tr w:rsidRPr="00346A4A" w:rsidR="00F14FC0" w:rsidTr="207A8D67" w14:paraId="365A36A8" w14:textId="77777777">
        <w:trPr>
          <w:trHeight w:val="159"/>
          <w:jc w:val="center"/>
        </w:trPr>
        <w:tc>
          <w:tcPr>
            <w:tcW w:w="10903" w:type="dxa"/>
            <w:gridSpan w:val="38"/>
            <w:tcMar/>
          </w:tcPr>
          <w:p w:rsidRPr="00346A4A" w:rsidR="00F14FC0" w:rsidP="00F14FC0" w:rsidRDefault="00F14FC0" w14:paraId="3CCA4231" w14:textId="77777777">
            <w:pPr>
              <w:rPr>
                <w:rFonts w:ascii="Arial" w:hAnsi="Arial" w:cs="Arial"/>
                <w:sz w:val="14"/>
                <w:szCs w:val="14"/>
              </w:rPr>
            </w:pPr>
          </w:p>
        </w:tc>
      </w:tr>
      <w:tr w:rsidRPr="00346A4A" w:rsidR="00F14FC0" w:rsidTr="207A8D67" w14:paraId="2AA3B292" w14:textId="77777777">
        <w:trPr>
          <w:trHeight w:val="300"/>
          <w:jc w:val="center"/>
        </w:trPr>
        <w:tc>
          <w:tcPr>
            <w:tcW w:w="10903" w:type="dxa"/>
            <w:gridSpan w:val="38"/>
            <w:tcMar/>
            <w:vAlign w:val="center"/>
          </w:tcPr>
          <w:p w:rsidRPr="00346A4A" w:rsidR="00F14FC0" w:rsidP="00F14FC0" w:rsidRDefault="00F14FC0" w14:paraId="3DEF913D" w14:textId="77777777">
            <w:pPr>
              <w:jc w:val="center"/>
              <w:rPr>
                <w:rFonts w:ascii="Arial" w:hAnsi="Arial" w:cs="Arial"/>
                <w:sz w:val="14"/>
                <w:szCs w:val="14"/>
              </w:rPr>
            </w:pPr>
            <w:r w:rsidRPr="000A1CC9">
              <w:rPr>
                <w:rFonts w:ascii="Arial" w:hAnsi="Arial" w:cs="Arial"/>
                <w:sz w:val="14"/>
                <w:szCs w:val="14"/>
              </w:rPr>
              <w:t>SE DEBERÁN INCLUIR TANTAS FILAS COMO SEAN NECESARIAS</w:t>
            </w:r>
          </w:p>
        </w:tc>
      </w:tr>
      <w:tr w:rsidRPr="00346A4A" w:rsidR="00F14FC0" w:rsidTr="207A8D67" w14:paraId="0C5BD3AF" w14:textId="77777777">
        <w:trPr>
          <w:trHeight w:val="136"/>
          <w:jc w:val="center"/>
        </w:trPr>
        <w:tc>
          <w:tcPr>
            <w:tcW w:w="10903" w:type="dxa"/>
            <w:gridSpan w:val="38"/>
            <w:tcMar/>
            <w:vAlign w:val="center"/>
          </w:tcPr>
          <w:p w:rsidRPr="000A1CC9" w:rsidR="00F14FC0" w:rsidP="00F14FC0" w:rsidRDefault="00F14FC0" w14:paraId="511777CD" w14:textId="77777777">
            <w:pPr>
              <w:jc w:val="center"/>
              <w:rPr>
                <w:rFonts w:ascii="Arial" w:hAnsi="Arial" w:cs="Arial"/>
                <w:sz w:val="14"/>
                <w:szCs w:val="14"/>
              </w:rPr>
            </w:pPr>
          </w:p>
        </w:tc>
      </w:tr>
      <w:tr w:rsidRPr="00346A4A" w:rsidR="00F14FC0" w:rsidTr="207A8D67" w14:paraId="6B29BA40" w14:textId="77777777">
        <w:trPr>
          <w:trHeight w:val="300"/>
          <w:jc w:val="center"/>
        </w:trPr>
        <w:tc>
          <w:tcPr>
            <w:tcW w:w="10903" w:type="dxa"/>
            <w:gridSpan w:val="38"/>
            <w:shd w:val="clear" w:color="auto" w:fill="D9D9D9" w:themeFill="background1" w:themeFillShade="D9"/>
            <w:tcMar/>
            <w:vAlign w:val="center"/>
          </w:tcPr>
          <w:p w:rsidR="00901752" w:rsidP="00F14FC0" w:rsidRDefault="00901752" w14:paraId="7DB40873" w14:textId="77777777">
            <w:pPr>
              <w:rPr>
                <w:rFonts w:ascii="Arial" w:hAnsi="Arial" w:cs="Arial"/>
                <w:b/>
                <w:bCs/>
                <w:sz w:val="14"/>
                <w:szCs w:val="14"/>
              </w:rPr>
            </w:pPr>
            <w:r w:rsidRPr="00901752">
              <w:rPr>
                <w:rFonts w:ascii="Arial" w:hAnsi="Arial" w:cs="Arial"/>
                <w:b/>
                <w:bCs/>
                <w:sz w:val="14"/>
                <w:szCs w:val="14"/>
              </w:rPr>
              <w:t>Ingresos por esquema de pago.</w:t>
            </w:r>
          </w:p>
          <w:p w:rsidRPr="00937CB6" w:rsidR="00F14FC0" w:rsidP="00F14FC0" w:rsidRDefault="00F14FC0" w14:paraId="6CF0C104" w14:textId="03E7C051">
            <w:pPr>
              <w:rPr>
                <w:rFonts w:ascii="Arial" w:hAnsi="Arial" w:cs="Arial"/>
                <w:b/>
                <w:bCs/>
                <w:sz w:val="14"/>
                <w:szCs w:val="14"/>
              </w:rPr>
            </w:pPr>
            <w:r w:rsidRPr="093FB3AA">
              <w:rPr>
                <w:rFonts w:ascii="Arial" w:hAnsi="Arial" w:cs="Arial"/>
                <w:b/>
                <w:bCs/>
                <w:sz w:val="14"/>
                <w:szCs w:val="14"/>
              </w:rPr>
              <w:t>Código del Archivo de Presentación: R001-0</w:t>
            </w:r>
            <w:r w:rsidR="00901752">
              <w:rPr>
                <w:rFonts w:ascii="Arial" w:hAnsi="Arial" w:cs="Arial"/>
                <w:b/>
                <w:bCs/>
                <w:sz w:val="14"/>
                <w:szCs w:val="14"/>
              </w:rPr>
              <w:t>2</w:t>
            </w:r>
            <w:r w:rsidRPr="093FB3AA">
              <w:rPr>
                <w:rFonts w:ascii="Arial" w:hAnsi="Arial" w:cs="Arial"/>
                <w:b/>
                <w:bCs/>
                <w:sz w:val="14"/>
                <w:szCs w:val="14"/>
              </w:rPr>
              <w:t>.CSV</w:t>
            </w:r>
          </w:p>
        </w:tc>
      </w:tr>
      <w:tr w:rsidRPr="00346A4A" w:rsidR="007F0670" w:rsidTr="207A8D67" w14:paraId="21F7C696" w14:textId="77777777">
        <w:trPr>
          <w:trHeight w:val="300"/>
          <w:jc w:val="center"/>
        </w:trPr>
        <w:tc>
          <w:tcPr>
            <w:tcW w:w="2781" w:type="dxa"/>
            <w:gridSpan w:val="15"/>
            <w:shd w:val="clear" w:color="auto" w:fill="auto"/>
            <w:tcMar/>
            <w:vAlign w:val="center"/>
          </w:tcPr>
          <w:p w:rsidRPr="0049736F" w:rsidR="00ED7A25" w:rsidP="00C37CAE" w:rsidRDefault="00ED7A25" w14:paraId="4750755E" w14:textId="0D2833F0">
            <w:pPr>
              <w:jc w:val="center"/>
              <w:rPr>
                <w:rFonts w:ascii="Arial" w:hAnsi="Arial" w:cs="Arial"/>
                <w:sz w:val="14"/>
                <w:szCs w:val="14"/>
              </w:rPr>
            </w:pPr>
            <w:r w:rsidRPr="0049736F">
              <w:rPr>
                <w:rFonts w:ascii="Arial" w:hAnsi="Arial" w:cs="Arial"/>
                <w:sz w:val="14"/>
                <w:szCs w:val="14"/>
              </w:rPr>
              <w:t>C501</w:t>
            </w:r>
          </w:p>
        </w:tc>
        <w:tc>
          <w:tcPr>
            <w:tcW w:w="2472" w:type="dxa"/>
            <w:gridSpan w:val="9"/>
            <w:shd w:val="clear" w:color="auto" w:fill="auto"/>
            <w:tcMar/>
            <w:vAlign w:val="center"/>
          </w:tcPr>
          <w:p w:rsidRPr="0049736F" w:rsidR="00ED7A25" w:rsidP="00C37CAE" w:rsidRDefault="00ED7A25" w14:paraId="74B371CF" w14:textId="5A5D32DC">
            <w:pPr>
              <w:jc w:val="center"/>
              <w:rPr>
                <w:rFonts w:ascii="Arial" w:hAnsi="Arial" w:cs="Arial"/>
                <w:sz w:val="14"/>
                <w:szCs w:val="14"/>
              </w:rPr>
            </w:pPr>
            <w:r w:rsidRPr="0049736F">
              <w:rPr>
                <w:rFonts w:ascii="Arial" w:hAnsi="Arial" w:cs="Arial"/>
                <w:sz w:val="14"/>
                <w:szCs w:val="14"/>
              </w:rPr>
              <w:t>C502</w:t>
            </w:r>
          </w:p>
        </w:tc>
        <w:tc>
          <w:tcPr>
            <w:tcW w:w="2560" w:type="dxa"/>
            <w:gridSpan w:val="6"/>
            <w:shd w:val="clear" w:color="auto" w:fill="auto"/>
            <w:tcMar/>
            <w:vAlign w:val="center"/>
          </w:tcPr>
          <w:p w:rsidRPr="0049736F" w:rsidR="00ED7A25" w:rsidP="00C37CAE" w:rsidRDefault="7B39B523" w14:paraId="23220A29" w14:textId="4FF1C231">
            <w:pPr>
              <w:jc w:val="center"/>
              <w:rPr>
                <w:rFonts w:ascii="Arial" w:hAnsi="Arial" w:cs="Arial"/>
                <w:sz w:val="14"/>
                <w:szCs w:val="14"/>
              </w:rPr>
            </w:pPr>
            <w:r w:rsidRPr="4010F011">
              <w:rPr>
                <w:rFonts w:ascii="Arial" w:hAnsi="Arial" w:cs="Arial"/>
                <w:sz w:val="14"/>
                <w:szCs w:val="14"/>
              </w:rPr>
              <w:t>C101</w:t>
            </w:r>
          </w:p>
        </w:tc>
        <w:tc>
          <w:tcPr>
            <w:tcW w:w="3090" w:type="dxa"/>
            <w:gridSpan w:val="8"/>
            <w:shd w:val="clear" w:color="auto" w:fill="auto"/>
            <w:tcMar/>
            <w:vAlign w:val="center"/>
          </w:tcPr>
          <w:p w:rsidRPr="0049736F" w:rsidR="00ED7A25" w:rsidP="00C37CAE" w:rsidRDefault="7B39B523" w14:paraId="0D2D67E7" w14:textId="1AD026DD">
            <w:pPr>
              <w:jc w:val="center"/>
              <w:rPr>
                <w:rFonts w:ascii="Arial" w:hAnsi="Arial" w:cs="Arial"/>
                <w:sz w:val="14"/>
                <w:szCs w:val="14"/>
              </w:rPr>
            </w:pPr>
            <w:r w:rsidRPr="4010F011">
              <w:rPr>
                <w:rFonts w:ascii="Arial" w:hAnsi="Arial" w:cs="Arial"/>
                <w:sz w:val="14"/>
                <w:szCs w:val="14"/>
              </w:rPr>
              <w:t>R001</w:t>
            </w:r>
            <w:r w:rsidRPr="0049736F">
              <w:rPr>
                <w:rFonts w:ascii="Arial" w:hAnsi="Arial" w:cs="Arial"/>
                <w:sz w:val="14"/>
                <w:szCs w:val="14"/>
              </w:rPr>
              <w:t>-</w:t>
            </w:r>
            <w:r w:rsidRPr="4010F011">
              <w:rPr>
                <w:rFonts w:ascii="Arial" w:hAnsi="Arial" w:cs="Arial"/>
                <w:sz w:val="14"/>
                <w:szCs w:val="14"/>
              </w:rPr>
              <w:t>0201</w:t>
            </w:r>
          </w:p>
        </w:tc>
      </w:tr>
      <w:tr w:rsidRPr="00346A4A" w:rsidR="007F0670" w:rsidTr="207A8D67" w14:paraId="60EEFD94" w14:textId="77777777">
        <w:trPr>
          <w:trHeight w:val="300"/>
          <w:jc w:val="center"/>
        </w:trPr>
        <w:tc>
          <w:tcPr>
            <w:tcW w:w="2781" w:type="dxa"/>
            <w:gridSpan w:val="15"/>
            <w:shd w:val="clear" w:color="auto" w:fill="auto"/>
            <w:tcMar/>
            <w:vAlign w:val="center"/>
          </w:tcPr>
          <w:p w:rsidRPr="0049736F" w:rsidR="00ED7A25" w:rsidP="00C37CAE" w:rsidRDefault="00ED7A25" w14:paraId="2F8E3BBF" w14:textId="4475165C">
            <w:pPr>
              <w:jc w:val="center"/>
              <w:rPr>
                <w:rFonts w:ascii="Arial" w:hAnsi="Arial" w:cs="Arial"/>
                <w:sz w:val="14"/>
                <w:szCs w:val="14"/>
              </w:rPr>
            </w:pPr>
            <w:r w:rsidRPr="0049736F">
              <w:rPr>
                <w:rFonts w:ascii="Arial" w:hAnsi="Arial" w:cs="Arial"/>
                <w:sz w:val="14"/>
                <w:szCs w:val="14"/>
              </w:rPr>
              <w:t>C501_AÑO</w:t>
            </w:r>
          </w:p>
        </w:tc>
        <w:tc>
          <w:tcPr>
            <w:tcW w:w="2472" w:type="dxa"/>
            <w:gridSpan w:val="9"/>
            <w:shd w:val="clear" w:color="auto" w:fill="auto"/>
            <w:tcMar/>
            <w:vAlign w:val="center"/>
          </w:tcPr>
          <w:p w:rsidRPr="0049736F" w:rsidR="00ED7A25" w:rsidP="00C37CAE" w:rsidRDefault="00ED7A25" w14:paraId="7E96E59A" w14:textId="5AE7AB9A">
            <w:pPr>
              <w:jc w:val="center"/>
              <w:rPr>
                <w:rFonts w:ascii="Arial" w:hAnsi="Arial" w:cs="Arial"/>
                <w:sz w:val="14"/>
                <w:szCs w:val="14"/>
              </w:rPr>
            </w:pPr>
            <w:r w:rsidRPr="0049736F">
              <w:rPr>
                <w:rFonts w:ascii="Arial" w:hAnsi="Arial" w:cs="Arial"/>
                <w:sz w:val="14"/>
                <w:szCs w:val="14"/>
              </w:rPr>
              <w:t>C502_TRIMESTRE</w:t>
            </w:r>
          </w:p>
        </w:tc>
        <w:tc>
          <w:tcPr>
            <w:tcW w:w="2560" w:type="dxa"/>
            <w:gridSpan w:val="6"/>
            <w:shd w:val="clear" w:color="auto" w:fill="auto"/>
            <w:tcMar/>
            <w:vAlign w:val="center"/>
          </w:tcPr>
          <w:p w:rsidRPr="0049736F" w:rsidR="00ED7A25" w:rsidP="00C37CAE" w:rsidRDefault="00ED7A25" w14:paraId="7DF32F44" w14:textId="711155A2">
            <w:pPr>
              <w:jc w:val="center"/>
              <w:rPr>
                <w:rFonts w:ascii="Arial" w:hAnsi="Arial" w:cs="Arial"/>
                <w:sz w:val="14"/>
                <w:szCs w:val="14"/>
              </w:rPr>
            </w:pPr>
            <w:r w:rsidRPr="0043493A">
              <w:rPr>
                <w:rFonts w:ascii="Arial" w:hAnsi="Arial" w:cs="Arial"/>
                <w:sz w:val="14"/>
                <w:szCs w:val="14"/>
              </w:rPr>
              <w:t>C101_PAQUETE_COMERCIAL</w:t>
            </w:r>
          </w:p>
        </w:tc>
        <w:tc>
          <w:tcPr>
            <w:tcW w:w="3090" w:type="dxa"/>
            <w:gridSpan w:val="8"/>
            <w:shd w:val="clear" w:color="auto" w:fill="auto"/>
            <w:tcMar/>
            <w:vAlign w:val="center"/>
          </w:tcPr>
          <w:p w:rsidRPr="0049736F" w:rsidR="00ED7A25" w:rsidP="00C37CAE" w:rsidRDefault="00D67561" w14:paraId="75693A50" w14:textId="28978BA3">
            <w:pPr>
              <w:jc w:val="center"/>
              <w:rPr>
                <w:rFonts w:ascii="Arial" w:hAnsi="Arial" w:cs="Arial"/>
                <w:sz w:val="14"/>
                <w:szCs w:val="14"/>
              </w:rPr>
            </w:pPr>
            <w:r w:rsidRPr="0049736F">
              <w:rPr>
                <w:rFonts w:ascii="Arial" w:hAnsi="Arial" w:cs="Arial"/>
                <w:sz w:val="14"/>
                <w:szCs w:val="14"/>
              </w:rPr>
              <w:t>Numérico Decimal (</w:t>
            </w:r>
            <w:proofErr w:type="spellStart"/>
            <w:r w:rsidRPr="0049736F">
              <w:rPr>
                <w:rFonts w:ascii="Arial" w:hAnsi="Arial" w:cs="Arial"/>
                <w:sz w:val="14"/>
                <w:szCs w:val="14"/>
              </w:rPr>
              <w:t>Máx</w:t>
            </w:r>
            <w:proofErr w:type="spellEnd"/>
            <w:r w:rsidRPr="0049736F">
              <w:rPr>
                <w:rFonts w:ascii="Arial" w:hAnsi="Arial" w:cs="Arial"/>
                <w:sz w:val="14"/>
                <w:szCs w:val="14"/>
              </w:rPr>
              <w:t xml:space="preserve"> 20.2 dígitos)</w:t>
            </w:r>
          </w:p>
        </w:tc>
      </w:tr>
      <w:tr w:rsidRPr="00346A4A" w:rsidR="00ED7A25" w:rsidTr="207A8D67" w14:paraId="2C895CB7" w14:textId="77777777">
        <w:trPr>
          <w:trHeight w:val="98"/>
          <w:jc w:val="center"/>
        </w:trPr>
        <w:tc>
          <w:tcPr>
            <w:tcW w:w="10903" w:type="dxa"/>
            <w:gridSpan w:val="38"/>
            <w:tcMar/>
          </w:tcPr>
          <w:p w:rsidRPr="00346A4A" w:rsidR="00ED7A25" w:rsidP="00ED7A25" w:rsidRDefault="00ED7A25" w14:paraId="304A46C2" w14:textId="77777777">
            <w:pPr>
              <w:rPr>
                <w:rFonts w:ascii="Arial" w:hAnsi="Arial" w:cs="Arial"/>
                <w:sz w:val="14"/>
                <w:szCs w:val="14"/>
              </w:rPr>
            </w:pPr>
          </w:p>
        </w:tc>
      </w:tr>
      <w:tr w:rsidRPr="00346A4A" w:rsidR="00ED7A25" w:rsidTr="207A8D67" w14:paraId="75967FF8" w14:textId="77777777">
        <w:trPr>
          <w:trHeight w:val="300"/>
          <w:jc w:val="center"/>
        </w:trPr>
        <w:tc>
          <w:tcPr>
            <w:tcW w:w="10903" w:type="dxa"/>
            <w:gridSpan w:val="38"/>
            <w:tcMar/>
            <w:vAlign w:val="center"/>
          </w:tcPr>
          <w:p w:rsidRPr="00346A4A" w:rsidR="00ED7A25" w:rsidP="00ED7A25" w:rsidRDefault="00ED7A25" w14:paraId="2CB6A2F6" w14:textId="67D0D6E5">
            <w:pPr>
              <w:jc w:val="center"/>
              <w:rPr>
                <w:rFonts w:ascii="Arial" w:hAnsi="Arial" w:cs="Arial"/>
                <w:sz w:val="14"/>
                <w:szCs w:val="14"/>
              </w:rPr>
            </w:pPr>
            <w:r w:rsidRPr="000A1CC9">
              <w:rPr>
                <w:rFonts w:ascii="Arial" w:hAnsi="Arial" w:cs="Arial"/>
                <w:sz w:val="14"/>
                <w:szCs w:val="14"/>
              </w:rPr>
              <w:t>SE DEBERÁN INCLUIR TANTAS FILAS COMO SEAN NECESARIAS</w:t>
            </w:r>
          </w:p>
        </w:tc>
      </w:tr>
      <w:tr w:rsidRPr="00346A4A" w:rsidR="00ED7A25" w:rsidTr="207A8D67" w14:paraId="39B32AA0" w14:textId="77777777">
        <w:trPr>
          <w:trHeight w:val="70"/>
          <w:jc w:val="center"/>
        </w:trPr>
        <w:tc>
          <w:tcPr>
            <w:tcW w:w="10903" w:type="dxa"/>
            <w:gridSpan w:val="38"/>
            <w:tcMar/>
            <w:vAlign w:val="center"/>
          </w:tcPr>
          <w:p w:rsidRPr="000A1CC9" w:rsidR="00ED7A25" w:rsidP="00ED7A25" w:rsidRDefault="00ED7A25" w14:paraId="10236A56" w14:textId="77777777">
            <w:pPr>
              <w:jc w:val="center"/>
              <w:rPr>
                <w:rFonts w:ascii="Arial" w:hAnsi="Arial" w:cs="Arial"/>
                <w:sz w:val="14"/>
                <w:szCs w:val="14"/>
              </w:rPr>
            </w:pPr>
          </w:p>
        </w:tc>
      </w:tr>
      <w:tr w:rsidRPr="00346A4A" w:rsidR="00ED7A25" w:rsidTr="207A8D67" w14:paraId="51AC21C8" w14:textId="77777777">
        <w:trPr>
          <w:trHeight w:val="300"/>
          <w:jc w:val="center"/>
        </w:trPr>
        <w:tc>
          <w:tcPr>
            <w:tcW w:w="10903" w:type="dxa"/>
            <w:gridSpan w:val="38"/>
            <w:shd w:val="clear" w:color="auto" w:fill="D9D9D9" w:themeFill="background1" w:themeFillShade="D9"/>
            <w:tcMar/>
            <w:vAlign w:val="center"/>
          </w:tcPr>
          <w:p w:rsidR="000E01D2" w:rsidP="00ED7A25" w:rsidRDefault="000E01D2" w14:paraId="0EACBB78" w14:textId="7374CA1D">
            <w:pPr>
              <w:rPr>
                <w:rFonts w:ascii="Arial" w:hAnsi="Arial" w:cs="Arial"/>
                <w:b/>
                <w:bCs/>
                <w:sz w:val="14"/>
                <w:szCs w:val="14"/>
              </w:rPr>
            </w:pPr>
            <w:r w:rsidRPr="000E01D2">
              <w:rPr>
                <w:rFonts w:ascii="Arial" w:hAnsi="Arial" w:cs="Arial"/>
                <w:b/>
                <w:bCs/>
                <w:sz w:val="14"/>
                <w:szCs w:val="14"/>
              </w:rPr>
              <w:t>Egresos</w:t>
            </w:r>
            <w:r>
              <w:rPr>
                <w:rFonts w:ascii="Arial" w:hAnsi="Arial" w:cs="Arial"/>
                <w:b/>
                <w:bCs/>
                <w:sz w:val="14"/>
                <w:szCs w:val="14"/>
              </w:rPr>
              <w:t xml:space="preserve"> (1/2)</w:t>
            </w:r>
          </w:p>
          <w:p w:rsidRPr="00937CB6" w:rsidR="00ED7A25" w:rsidP="00ED7A25" w:rsidRDefault="00ED7A25" w14:paraId="76CDD688" w14:textId="17804050">
            <w:pPr>
              <w:rPr>
                <w:rFonts w:ascii="Arial" w:hAnsi="Arial" w:cs="Arial"/>
                <w:b/>
                <w:bCs/>
                <w:sz w:val="14"/>
                <w:szCs w:val="14"/>
              </w:rPr>
            </w:pPr>
            <w:r w:rsidRPr="00937CB6">
              <w:rPr>
                <w:rFonts w:ascii="Arial" w:hAnsi="Arial" w:cs="Arial"/>
                <w:b/>
                <w:bCs/>
                <w:sz w:val="14"/>
                <w:szCs w:val="14"/>
              </w:rPr>
              <w:t>Código del Archivo de Presentación: R001-0</w:t>
            </w:r>
            <w:r w:rsidR="000E01D2">
              <w:rPr>
                <w:rFonts w:ascii="Arial" w:hAnsi="Arial" w:cs="Arial"/>
                <w:b/>
                <w:bCs/>
                <w:sz w:val="14"/>
                <w:szCs w:val="14"/>
              </w:rPr>
              <w:t>3</w:t>
            </w:r>
            <w:r w:rsidRPr="00937CB6">
              <w:rPr>
                <w:rFonts w:ascii="Arial" w:hAnsi="Arial" w:cs="Arial"/>
                <w:b/>
                <w:bCs/>
                <w:sz w:val="14"/>
                <w:szCs w:val="14"/>
              </w:rPr>
              <w:t>.CSV</w:t>
            </w:r>
          </w:p>
        </w:tc>
      </w:tr>
      <w:tr w:rsidRPr="00346A4A" w:rsidR="009961D5" w:rsidTr="207A8D67" w14:paraId="612A7C51" w14:textId="77777777">
        <w:trPr>
          <w:trHeight w:val="300"/>
          <w:jc w:val="center"/>
        </w:trPr>
        <w:tc>
          <w:tcPr>
            <w:tcW w:w="1372" w:type="dxa"/>
            <w:gridSpan w:val="6"/>
            <w:shd w:val="clear" w:color="auto" w:fill="auto"/>
            <w:tcMar/>
            <w:vAlign w:val="center"/>
          </w:tcPr>
          <w:p w:rsidRPr="0049736F" w:rsidR="00F752A0" w:rsidP="00C37CAE" w:rsidRDefault="00F752A0" w14:paraId="56EC596A" w14:textId="5F3DA68D">
            <w:pPr>
              <w:jc w:val="center"/>
              <w:rPr>
                <w:rFonts w:ascii="Arial" w:hAnsi="Arial" w:cs="Arial"/>
                <w:sz w:val="14"/>
                <w:szCs w:val="14"/>
              </w:rPr>
            </w:pPr>
            <w:r w:rsidRPr="0049736F">
              <w:rPr>
                <w:rFonts w:ascii="Arial" w:hAnsi="Arial" w:cs="Arial"/>
                <w:sz w:val="14"/>
                <w:szCs w:val="14"/>
              </w:rPr>
              <w:t>C501</w:t>
            </w:r>
          </w:p>
        </w:tc>
        <w:tc>
          <w:tcPr>
            <w:tcW w:w="1846" w:type="dxa"/>
            <w:gridSpan w:val="10"/>
            <w:shd w:val="clear" w:color="auto" w:fill="auto"/>
            <w:tcMar/>
            <w:vAlign w:val="center"/>
          </w:tcPr>
          <w:p w:rsidRPr="0049736F" w:rsidR="00F752A0" w:rsidP="00C37CAE" w:rsidRDefault="00F752A0" w14:paraId="442F0C7A" w14:textId="5B2B5786">
            <w:pPr>
              <w:jc w:val="center"/>
              <w:rPr>
                <w:rFonts w:ascii="Arial" w:hAnsi="Arial" w:cs="Arial"/>
                <w:sz w:val="14"/>
                <w:szCs w:val="14"/>
              </w:rPr>
            </w:pPr>
            <w:r w:rsidRPr="0049736F">
              <w:rPr>
                <w:rFonts w:ascii="Arial" w:hAnsi="Arial" w:cs="Arial"/>
                <w:sz w:val="14"/>
                <w:szCs w:val="14"/>
              </w:rPr>
              <w:t>C502</w:t>
            </w:r>
          </w:p>
        </w:tc>
        <w:tc>
          <w:tcPr>
            <w:tcW w:w="2461" w:type="dxa"/>
            <w:gridSpan w:val="9"/>
            <w:shd w:val="clear" w:color="auto" w:fill="auto"/>
            <w:tcMar/>
          </w:tcPr>
          <w:p w:rsidRPr="0049736F" w:rsidR="00F752A0" w:rsidP="00C37CAE" w:rsidRDefault="7B29FE28" w14:paraId="5BFE7D69" w14:textId="0C5A5742">
            <w:pPr>
              <w:jc w:val="center"/>
              <w:rPr>
                <w:rFonts w:ascii="Arial" w:hAnsi="Arial" w:cs="Arial"/>
                <w:sz w:val="14"/>
                <w:szCs w:val="14"/>
              </w:rPr>
            </w:pPr>
            <w:r w:rsidRPr="4010F011">
              <w:rPr>
                <w:rFonts w:ascii="Arial" w:hAnsi="Arial" w:cs="Arial"/>
                <w:sz w:val="14"/>
                <w:szCs w:val="14"/>
              </w:rPr>
              <w:t>R001</w:t>
            </w:r>
            <w:r w:rsidRPr="0049736F">
              <w:rPr>
                <w:rFonts w:ascii="Arial" w:hAnsi="Arial" w:cs="Arial"/>
                <w:sz w:val="14"/>
                <w:szCs w:val="14"/>
              </w:rPr>
              <w:t>-</w:t>
            </w:r>
            <w:r w:rsidRPr="4010F011">
              <w:rPr>
                <w:rFonts w:ascii="Arial" w:hAnsi="Arial" w:cs="Arial"/>
                <w:sz w:val="14"/>
                <w:szCs w:val="14"/>
              </w:rPr>
              <w:t>0301</w:t>
            </w:r>
          </w:p>
        </w:tc>
        <w:tc>
          <w:tcPr>
            <w:tcW w:w="2706" w:type="dxa"/>
            <w:gridSpan w:val="7"/>
            <w:shd w:val="clear" w:color="auto" w:fill="auto"/>
            <w:tcMar/>
          </w:tcPr>
          <w:p w:rsidRPr="18F929DC" w:rsidR="00F752A0" w:rsidP="00C37CAE" w:rsidRDefault="7B29FE28" w14:paraId="4D1DFDDC" w14:textId="0A4E272A">
            <w:pPr>
              <w:jc w:val="center"/>
              <w:rPr>
                <w:rFonts w:ascii="Arial" w:hAnsi="Arial" w:cs="Arial"/>
                <w:sz w:val="14"/>
                <w:szCs w:val="14"/>
              </w:rPr>
            </w:pPr>
            <w:r w:rsidRPr="4010F011">
              <w:rPr>
                <w:rFonts w:ascii="Arial" w:hAnsi="Arial" w:cs="Arial"/>
                <w:sz w:val="14"/>
                <w:szCs w:val="14"/>
              </w:rPr>
              <w:t>R001-0302</w:t>
            </w:r>
          </w:p>
        </w:tc>
        <w:tc>
          <w:tcPr>
            <w:tcW w:w="2518" w:type="dxa"/>
            <w:gridSpan w:val="6"/>
            <w:shd w:val="clear" w:color="auto" w:fill="auto"/>
            <w:tcMar/>
          </w:tcPr>
          <w:p w:rsidRPr="18F929DC" w:rsidR="00F752A0" w:rsidP="00C37CAE" w:rsidRDefault="7B29FE28" w14:paraId="01FCFAB4" w14:textId="6E72AF74">
            <w:pPr>
              <w:jc w:val="center"/>
              <w:rPr>
                <w:rFonts w:ascii="Arial" w:hAnsi="Arial" w:cs="Arial"/>
                <w:sz w:val="14"/>
                <w:szCs w:val="14"/>
              </w:rPr>
            </w:pPr>
            <w:r w:rsidRPr="4010F011">
              <w:rPr>
                <w:rFonts w:ascii="Arial" w:hAnsi="Arial" w:cs="Arial"/>
                <w:sz w:val="14"/>
                <w:szCs w:val="14"/>
              </w:rPr>
              <w:t>R001-0303</w:t>
            </w:r>
          </w:p>
        </w:tc>
      </w:tr>
      <w:tr w:rsidRPr="00346A4A" w:rsidR="009961D5" w:rsidTr="207A8D67" w14:paraId="495E1714" w14:textId="77777777">
        <w:trPr>
          <w:trHeight w:val="300"/>
          <w:jc w:val="center"/>
        </w:trPr>
        <w:tc>
          <w:tcPr>
            <w:tcW w:w="1372" w:type="dxa"/>
            <w:gridSpan w:val="6"/>
            <w:shd w:val="clear" w:color="auto" w:fill="auto"/>
            <w:tcMar/>
            <w:vAlign w:val="center"/>
          </w:tcPr>
          <w:p w:rsidRPr="0049736F" w:rsidR="00F752A0" w:rsidP="00C37CAE" w:rsidRDefault="00F752A0" w14:paraId="69191AE9" w14:textId="28C98387">
            <w:pPr>
              <w:jc w:val="center"/>
              <w:rPr>
                <w:rFonts w:ascii="Arial" w:hAnsi="Arial" w:cs="Arial"/>
                <w:sz w:val="14"/>
                <w:szCs w:val="14"/>
              </w:rPr>
            </w:pPr>
            <w:r w:rsidRPr="0049736F">
              <w:rPr>
                <w:rFonts w:ascii="Arial" w:hAnsi="Arial" w:cs="Arial"/>
                <w:sz w:val="14"/>
                <w:szCs w:val="14"/>
              </w:rPr>
              <w:t>C501_AÑO</w:t>
            </w:r>
          </w:p>
        </w:tc>
        <w:tc>
          <w:tcPr>
            <w:tcW w:w="1846" w:type="dxa"/>
            <w:gridSpan w:val="10"/>
            <w:shd w:val="clear" w:color="auto" w:fill="auto"/>
            <w:tcMar/>
            <w:vAlign w:val="center"/>
          </w:tcPr>
          <w:p w:rsidRPr="0049736F" w:rsidR="00F752A0" w:rsidP="00C37CAE" w:rsidRDefault="00F752A0" w14:paraId="032A54D5" w14:textId="55C78F55">
            <w:pPr>
              <w:jc w:val="center"/>
              <w:rPr>
                <w:rFonts w:ascii="Arial" w:hAnsi="Arial" w:cs="Arial"/>
                <w:sz w:val="14"/>
                <w:szCs w:val="14"/>
              </w:rPr>
            </w:pPr>
            <w:r w:rsidRPr="0049736F">
              <w:rPr>
                <w:rFonts w:ascii="Arial" w:hAnsi="Arial" w:cs="Arial"/>
                <w:sz w:val="14"/>
                <w:szCs w:val="14"/>
              </w:rPr>
              <w:t>C502_TRIMESTRE</w:t>
            </w:r>
          </w:p>
        </w:tc>
        <w:tc>
          <w:tcPr>
            <w:tcW w:w="2461" w:type="dxa"/>
            <w:gridSpan w:val="9"/>
            <w:shd w:val="clear" w:color="auto" w:fill="auto"/>
            <w:tcMar/>
          </w:tcPr>
          <w:p w:rsidRPr="0049736F" w:rsidR="00F752A0" w:rsidP="00C37CAE" w:rsidRDefault="00D24A01" w14:paraId="0A053058" w14:textId="51BD2CE0">
            <w:pPr>
              <w:jc w:val="center"/>
              <w:rPr>
                <w:rFonts w:ascii="Arial" w:hAnsi="Arial" w:cs="Arial"/>
                <w:sz w:val="14"/>
                <w:szCs w:val="14"/>
              </w:rPr>
            </w:pPr>
            <w:r w:rsidRPr="0049736F">
              <w:rPr>
                <w:rFonts w:ascii="Arial" w:hAnsi="Arial" w:cs="Arial"/>
                <w:sz w:val="14"/>
                <w:szCs w:val="14"/>
              </w:rPr>
              <w:t>Numérico Decimal (</w:t>
            </w:r>
            <w:proofErr w:type="spellStart"/>
            <w:r w:rsidRPr="0049736F">
              <w:rPr>
                <w:rFonts w:ascii="Arial" w:hAnsi="Arial" w:cs="Arial"/>
                <w:sz w:val="14"/>
                <w:szCs w:val="14"/>
              </w:rPr>
              <w:t>Máx</w:t>
            </w:r>
            <w:proofErr w:type="spellEnd"/>
            <w:r w:rsidRPr="0049736F">
              <w:rPr>
                <w:rFonts w:ascii="Arial" w:hAnsi="Arial" w:cs="Arial"/>
                <w:sz w:val="14"/>
                <w:szCs w:val="14"/>
              </w:rPr>
              <w:t xml:space="preserve"> 20.2 dígitos)</w:t>
            </w:r>
          </w:p>
        </w:tc>
        <w:tc>
          <w:tcPr>
            <w:tcW w:w="2706" w:type="dxa"/>
            <w:gridSpan w:val="7"/>
            <w:shd w:val="clear" w:color="auto" w:fill="auto"/>
            <w:tcMar/>
          </w:tcPr>
          <w:p w:rsidRPr="0049736F" w:rsidR="00F752A0" w:rsidP="00C37CAE" w:rsidRDefault="00D24A01" w14:paraId="041C65F5" w14:textId="616F6C62">
            <w:pPr>
              <w:jc w:val="center"/>
              <w:rPr>
                <w:rFonts w:ascii="Arial" w:hAnsi="Arial" w:cs="Arial"/>
                <w:sz w:val="14"/>
                <w:szCs w:val="14"/>
              </w:rPr>
            </w:pPr>
            <w:r w:rsidRPr="0049736F">
              <w:rPr>
                <w:rFonts w:ascii="Arial" w:hAnsi="Arial" w:cs="Arial"/>
                <w:sz w:val="14"/>
                <w:szCs w:val="14"/>
              </w:rPr>
              <w:t>Numérico Decimal (</w:t>
            </w:r>
            <w:proofErr w:type="spellStart"/>
            <w:r w:rsidRPr="0049736F">
              <w:rPr>
                <w:rFonts w:ascii="Arial" w:hAnsi="Arial" w:cs="Arial"/>
                <w:sz w:val="14"/>
                <w:szCs w:val="14"/>
              </w:rPr>
              <w:t>Máx</w:t>
            </w:r>
            <w:proofErr w:type="spellEnd"/>
            <w:r w:rsidRPr="0049736F">
              <w:rPr>
                <w:rFonts w:ascii="Arial" w:hAnsi="Arial" w:cs="Arial"/>
                <w:sz w:val="14"/>
                <w:szCs w:val="14"/>
              </w:rPr>
              <w:t xml:space="preserve"> 20.2 dígitos)</w:t>
            </w:r>
          </w:p>
        </w:tc>
        <w:tc>
          <w:tcPr>
            <w:tcW w:w="2518" w:type="dxa"/>
            <w:gridSpan w:val="6"/>
            <w:shd w:val="clear" w:color="auto" w:fill="auto"/>
            <w:tcMar/>
          </w:tcPr>
          <w:p w:rsidRPr="0049736F" w:rsidR="00F752A0" w:rsidP="00C37CAE" w:rsidRDefault="00D24A01" w14:paraId="2291AB1C" w14:textId="0A9DD1BB">
            <w:pPr>
              <w:jc w:val="center"/>
              <w:rPr>
                <w:rFonts w:ascii="Arial" w:hAnsi="Arial" w:cs="Arial"/>
                <w:sz w:val="14"/>
                <w:szCs w:val="14"/>
              </w:rPr>
            </w:pPr>
            <w:r w:rsidRPr="0049736F">
              <w:rPr>
                <w:rFonts w:ascii="Arial" w:hAnsi="Arial" w:cs="Arial"/>
                <w:sz w:val="14"/>
                <w:szCs w:val="14"/>
              </w:rPr>
              <w:t>Numérico Decimal (</w:t>
            </w:r>
            <w:proofErr w:type="spellStart"/>
            <w:r w:rsidRPr="0049736F">
              <w:rPr>
                <w:rFonts w:ascii="Arial" w:hAnsi="Arial" w:cs="Arial"/>
                <w:sz w:val="14"/>
                <w:szCs w:val="14"/>
              </w:rPr>
              <w:t>Máx</w:t>
            </w:r>
            <w:proofErr w:type="spellEnd"/>
            <w:r w:rsidRPr="0049736F">
              <w:rPr>
                <w:rFonts w:ascii="Arial" w:hAnsi="Arial" w:cs="Arial"/>
                <w:sz w:val="14"/>
                <w:szCs w:val="14"/>
              </w:rPr>
              <w:t xml:space="preserve"> 20.2 dígitos)</w:t>
            </w:r>
          </w:p>
        </w:tc>
      </w:tr>
      <w:tr w:rsidRPr="00346A4A" w:rsidR="00F752A0" w:rsidTr="207A8D67" w14:paraId="477349DC" w14:textId="77777777">
        <w:trPr>
          <w:trHeight w:val="70"/>
          <w:jc w:val="center"/>
        </w:trPr>
        <w:tc>
          <w:tcPr>
            <w:tcW w:w="10903" w:type="dxa"/>
            <w:gridSpan w:val="38"/>
            <w:tcMar/>
          </w:tcPr>
          <w:p w:rsidRPr="00346A4A" w:rsidR="00F752A0" w:rsidP="00F752A0" w:rsidRDefault="00F752A0" w14:paraId="10C3ED4C" w14:textId="77777777">
            <w:pPr>
              <w:rPr>
                <w:rFonts w:ascii="Arial" w:hAnsi="Arial" w:cs="Arial"/>
                <w:sz w:val="14"/>
                <w:szCs w:val="14"/>
              </w:rPr>
            </w:pPr>
          </w:p>
        </w:tc>
      </w:tr>
      <w:tr w:rsidRPr="00346A4A" w:rsidR="00F752A0" w:rsidTr="207A8D67" w14:paraId="5C295B0E" w14:textId="77777777">
        <w:trPr>
          <w:trHeight w:val="300"/>
          <w:jc w:val="center"/>
        </w:trPr>
        <w:tc>
          <w:tcPr>
            <w:tcW w:w="10903" w:type="dxa"/>
            <w:gridSpan w:val="38"/>
            <w:tcMar/>
          </w:tcPr>
          <w:p w:rsidRPr="00346A4A" w:rsidR="00F752A0" w:rsidP="00F752A0" w:rsidRDefault="00F752A0" w14:paraId="06DCB571" w14:textId="368F0943">
            <w:pPr>
              <w:jc w:val="center"/>
              <w:rPr>
                <w:rFonts w:ascii="Arial" w:hAnsi="Arial" w:cs="Arial"/>
                <w:sz w:val="14"/>
                <w:szCs w:val="14"/>
              </w:rPr>
            </w:pPr>
            <w:r w:rsidRPr="000A1CC9">
              <w:rPr>
                <w:rFonts w:ascii="Arial" w:hAnsi="Arial" w:cs="Arial"/>
                <w:sz w:val="14"/>
                <w:szCs w:val="14"/>
              </w:rPr>
              <w:t>SE DEBERÁN INCLUIR TANTAS FILAS COMO SEAN NECESARIAS</w:t>
            </w:r>
          </w:p>
        </w:tc>
      </w:tr>
      <w:tr w:rsidRPr="00346A4A" w:rsidR="00F752A0" w:rsidTr="207A8D67" w14:paraId="3C5C96D5" w14:textId="77777777">
        <w:trPr>
          <w:trHeight w:val="130"/>
          <w:jc w:val="center"/>
        </w:trPr>
        <w:tc>
          <w:tcPr>
            <w:tcW w:w="10903" w:type="dxa"/>
            <w:gridSpan w:val="38"/>
            <w:tcMar/>
          </w:tcPr>
          <w:p w:rsidRPr="00346A4A" w:rsidR="00F752A0" w:rsidP="00F752A0" w:rsidRDefault="00F752A0" w14:paraId="6506439C" w14:textId="77777777">
            <w:pPr>
              <w:rPr>
                <w:rFonts w:ascii="Arial" w:hAnsi="Arial" w:cs="Arial"/>
                <w:sz w:val="14"/>
                <w:szCs w:val="14"/>
              </w:rPr>
            </w:pPr>
          </w:p>
        </w:tc>
      </w:tr>
      <w:tr w:rsidRPr="00346A4A" w:rsidR="00F752A0" w:rsidTr="207A8D67" w14:paraId="52CDA98E" w14:textId="77777777">
        <w:trPr>
          <w:trHeight w:val="300"/>
          <w:jc w:val="center"/>
        </w:trPr>
        <w:tc>
          <w:tcPr>
            <w:tcW w:w="10903" w:type="dxa"/>
            <w:gridSpan w:val="38"/>
            <w:shd w:val="clear" w:color="auto" w:fill="D9D9D9" w:themeFill="background1" w:themeFillShade="D9"/>
            <w:tcMar/>
            <w:vAlign w:val="center"/>
          </w:tcPr>
          <w:p w:rsidRPr="000A1CC9" w:rsidR="00F752A0" w:rsidP="00F752A0" w:rsidRDefault="00F752A0" w14:paraId="47133714" w14:textId="181BA4B1">
            <w:pPr>
              <w:rPr>
                <w:rFonts w:ascii="Arial" w:hAnsi="Arial" w:cs="Arial"/>
                <w:b/>
                <w:bCs/>
                <w:sz w:val="14"/>
                <w:szCs w:val="14"/>
              </w:rPr>
            </w:pPr>
            <w:r w:rsidRPr="18F929DC">
              <w:rPr>
                <w:rFonts w:ascii="Arial" w:hAnsi="Arial" w:cs="Arial"/>
                <w:b/>
                <w:bCs/>
                <w:sz w:val="14"/>
                <w:szCs w:val="14"/>
              </w:rPr>
              <w:t>Egresos (</w:t>
            </w:r>
            <w:r>
              <w:rPr>
                <w:rFonts w:ascii="Arial" w:hAnsi="Arial" w:cs="Arial"/>
                <w:b/>
                <w:bCs/>
                <w:sz w:val="14"/>
                <w:szCs w:val="14"/>
              </w:rPr>
              <w:t>2</w:t>
            </w:r>
            <w:r w:rsidRPr="18F929DC">
              <w:rPr>
                <w:rFonts w:ascii="Arial" w:hAnsi="Arial" w:cs="Arial"/>
                <w:b/>
                <w:bCs/>
                <w:sz w:val="14"/>
                <w:szCs w:val="14"/>
              </w:rPr>
              <w:t>/2)</w:t>
            </w:r>
          </w:p>
          <w:p w:rsidRPr="000A1CC9" w:rsidR="00F752A0" w:rsidP="00F752A0" w:rsidRDefault="00F752A0" w14:paraId="4734E1F7" w14:textId="72953A25">
            <w:pPr>
              <w:rPr>
                <w:rFonts w:ascii="Arial" w:hAnsi="Arial" w:cs="Arial"/>
                <w:b/>
                <w:sz w:val="14"/>
                <w:szCs w:val="14"/>
              </w:rPr>
            </w:pPr>
            <w:r w:rsidRPr="000A1CC9">
              <w:rPr>
                <w:rFonts w:ascii="Arial" w:hAnsi="Arial" w:cs="Arial"/>
                <w:b/>
                <w:sz w:val="14"/>
                <w:szCs w:val="14"/>
              </w:rPr>
              <w:t>Código del Archivo de Presentación: R001-0</w:t>
            </w:r>
            <w:r w:rsidR="00D24A01">
              <w:rPr>
                <w:rFonts w:ascii="Arial" w:hAnsi="Arial" w:cs="Arial"/>
                <w:b/>
                <w:sz w:val="14"/>
                <w:szCs w:val="14"/>
              </w:rPr>
              <w:t>3</w:t>
            </w:r>
            <w:r w:rsidRPr="000A1CC9">
              <w:rPr>
                <w:rFonts w:ascii="Arial" w:hAnsi="Arial" w:cs="Arial"/>
                <w:b/>
                <w:sz w:val="14"/>
                <w:szCs w:val="14"/>
              </w:rPr>
              <w:t>.CSV</w:t>
            </w:r>
          </w:p>
        </w:tc>
      </w:tr>
      <w:tr w:rsidRPr="00346A4A" w:rsidR="007F0670" w:rsidTr="207A8D67" w14:paraId="760B6C1D" w14:textId="77777777">
        <w:trPr>
          <w:trHeight w:val="300"/>
          <w:jc w:val="center"/>
        </w:trPr>
        <w:tc>
          <w:tcPr>
            <w:tcW w:w="2781" w:type="dxa"/>
            <w:gridSpan w:val="15"/>
            <w:shd w:val="clear" w:color="auto" w:fill="auto"/>
            <w:tcMar/>
            <w:vAlign w:val="center"/>
          </w:tcPr>
          <w:p w:rsidRPr="18F929DC" w:rsidR="00D24A01" w:rsidP="00C37CAE" w:rsidRDefault="48D5B26F" w14:paraId="6D64D610" w14:textId="23E5A6A9">
            <w:pPr>
              <w:jc w:val="center"/>
              <w:rPr>
                <w:rFonts w:ascii="Arial" w:hAnsi="Arial" w:cs="Arial"/>
                <w:sz w:val="14"/>
                <w:szCs w:val="14"/>
              </w:rPr>
            </w:pPr>
            <w:r w:rsidRPr="4010F011">
              <w:rPr>
                <w:rFonts w:ascii="Arial" w:hAnsi="Arial" w:cs="Arial"/>
                <w:sz w:val="14"/>
                <w:szCs w:val="14"/>
              </w:rPr>
              <w:t>R001-0304</w:t>
            </w:r>
          </w:p>
        </w:tc>
        <w:tc>
          <w:tcPr>
            <w:tcW w:w="2472" w:type="dxa"/>
            <w:gridSpan w:val="9"/>
            <w:shd w:val="clear" w:color="auto" w:fill="auto"/>
            <w:tcMar/>
            <w:vAlign w:val="center"/>
          </w:tcPr>
          <w:p w:rsidRPr="18F929DC" w:rsidR="00D24A01" w:rsidP="00C37CAE" w:rsidRDefault="48D5B26F" w14:paraId="50750A9D" w14:textId="5A5B7FEE">
            <w:pPr>
              <w:jc w:val="center"/>
              <w:rPr>
                <w:rFonts w:ascii="Arial" w:hAnsi="Arial" w:cs="Arial"/>
                <w:sz w:val="14"/>
                <w:szCs w:val="14"/>
              </w:rPr>
            </w:pPr>
            <w:r w:rsidRPr="4010F011">
              <w:rPr>
                <w:rFonts w:ascii="Arial" w:hAnsi="Arial" w:cs="Arial"/>
                <w:sz w:val="14"/>
                <w:szCs w:val="14"/>
              </w:rPr>
              <w:t>R001-0305</w:t>
            </w:r>
          </w:p>
        </w:tc>
        <w:tc>
          <w:tcPr>
            <w:tcW w:w="2560" w:type="dxa"/>
            <w:gridSpan w:val="6"/>
            <w:shd w:val="clear" w:color="auto" w:fill="auto"/>
            <w:tcMar/>
            <w:vAlign w:val="center"/>
          </w:tcPr>
          <w:p w:rsidRPr="18F929DC" w:rsidR="00D24A01" w:rsidP="00C37CAE" w:rsidRDefault="48D5B26F" w14:paraId="35250AF8" w14:textId="6D6C6CF2">
            <w:pPr>
              <w:jc w:val="center"/>
              <w:rPr>
                <w:rFonts w:ascii="Arial" w:hAnsi="Arial" w:cs="Arial"/>
                <w:sz w:val="14"/>
                <w:szCs w:val="14"/>
              </w:rPr>
            </w:pPr>
            <w:r w:rsidRPr="4010F011">
              <w:rPr>
                <w:rFonts w:ascii="Arial" w:hAnsi="Arial" w:cs="Arial"/>
                <w:sz w:val="14"/>
                <w:szCs w:val="14"/>
              </w:rPr>
              <w:t>R001-0306</w:t>
            </w:r>
          </w:p>
        </w:tc>
        <w:tc>
          <w:tcPr>
            <w:tcW w:w="3090" w:type="dxa"/>
            <w:gridSpan w:val="8"/>
            <w:shd w:val="clear" w:color="auto" w:fill="auto"/>
            <w:tcMar/>
            <w:vAlign w:val="center"/>
          </w:tcPr>
          <w:p w:rsidRPr="18F929DC" w:rsidR="00D24A01" w:rsidP="00C37CAE" w:rsidRDefault="48D5B26F" w14:paraId="7C26C2C8" w14:textId="09A90F7E">
            <w:pPr>
              <w:jc w:val="center"/>
              <w:rPr>
                <w:rFonts w:ascii="Arial" w:hAnsi="Arial" w:cs="Arial"/>
                <w:sz w:val="14"/>
                <w:szCs w:val="14"/>
              </w:rPr>
            </w:pPr>
            <w:r w:rsidRPr="4010F011">
              <w:rPr>
                <w:rFonts w:ascii="Arial" w:hAnsi="Arial" w:cs="Arial"/>
                <w:sz w:val="14"/>
                <w:szCs w:val="14"/>
              </w:rPr>
              <w:t>R001-0307</w:t>
            </w:r>
          </w:p>
        </w:tc>
      </w:tr>
      <w:tr w:rsidRPr="00346A4A" w:rsidR="009961D5" w:rsidTr="207A8D67" w14:paraId="01DEA6A0" w14:textId="77777777">
        <w:trPr>
          <w:trHeight w:val="300"/>
          <w:jc w:val="center"/>
        </w:trPr>
        <w:tc>
          <w:tcPr>
            <w:tcW w:w="2781" w:type="dxa"/>
            <w:gridSpan w:val="15"/>
            <w:shd w:val="clear" w:color="auto" w:fill="auto"/>
            <w:tcMar/>
            <w:vAlign w:val="center"/>
          </w:tcPr>
          <w:p w:rsidRPr="0049736F" w:rsidR="00D24A01" w:rsidP="00C37CAE" w:rsidRDefault="00D24A01" w14:paraId="53BB9759" w14:textId="55AAFF59">
            <w:pPr>
              <w:jc w:val="center"/>
              <w:rPr>
                <w:rFonts w:ascii="Arial" w:hAnsi="Arial" w:cs="Arial"/>
                <w:sz w:val="14"/>
                <w:szCs w:val="14"/>
              </w:rPr>
            </w:pPr>
            <w:r w:rsidRPr="0049736F">
              <w:rPr>
                <w:rFonts w:ascii="Arial" w:hAnsi="Arial" w:cs="Arial"/>
                <w:sz w:val="14"/>
                <w:szCs w:val="14"/>
              </w:rPr>
              <w:t>Numérico Decimal (</w:t>
            </w:r>
            <w:proofErr w:type="spellStart"/>
            <w:r w:rsidRPr="0049736F">
              <w:rPr>
                <w:rFonts w:ascii="Arial" w:hAnsi="Arial" w:cs="Arial"/>
                <w:sz w:val="14"/>
                <w:szCs w:val="14"/>
              </w:rPr>
              <w:t>Máx</w:t>
            </w:r>
            <w:proofErr w:type="spellEnd"/>
            <w:r w:rsidRPr="0049736F">
              <w:rPr>
                <w:rFonts w:ascii="Arial" w:hAnsi="Arial" w:cs="Arial"/>
                <w:sz w:val="14"/>
                <w:szCs w:val="14"/>
              </w:rPr>
              <w:t xml:space="preserve"> 20.2 dígitos)</w:t>
            </w:r>
          </w:p>
        </w:tc>
        <w:tc>
          <w:tcPr>
            <w:tcW w:w="2472" w:type="dxa"/>
            <w:gridSpan w:val="9"/>
            <w:shd w:val="clear" w:color="auto" w:fill="auto"/>
            <w:tcMar/>
            <w:vAlign w:val="center"/>
          </w:tcPr>
          <w:p w:rsidRPr="0049736F" w:rsidR="00D24A01" w:rsidP="00C37CAE" w:rsidRDefault="00D24A01" w14:paraId="5EAA197C" w14:textId="1C12CE28">
            <w:pPr>
              <w:jc w:val="center"/>
              <w:rPr>
                <w:rFonts w:ascii="Arial" w:hAnsi="Arial" w:cs="Arial"/>
                <w:sz w:val="14"/>
                <w:szCs w:val="14"/>
              </w:rPr>
            </w:pPr>
            <w:r w:rsidRPr="0049736F">
              <w:rPr>
                <w:rFonts w:ascii="Arial" w:hAnsi="Arial" w:cs="Arial"/>
                <w:sz w:val="14"/>
                <w:szCs w:val="14"/>
              </w:rPr>
              <w:t>Numérico Decimal (</w:t>
            </w:r>
            <w:proofErr w:type="spellStart"/>
            <w:r w:rsidRPr="0049736F">
              <w:rPr>
                <w:rFonts w:ascii="Arial" w:hAnsi="Arial" w:cs="Arial"/>
                <w:sz w:val="14"/>
                <w:szCs w:val="14"/>
              </w:rPr>
              <w:t>Máx</w:t>
            </w:r>
            <w:proofErr w:type="spellEnd"/>
            <w:r w:rsidRPr="0049736F">
              <w:rPr>
                <w:rFonts w:ascii="Arial" w:hAnsi="Arial" w:cs="Arial"/>
                <w:sz w:val="14"/>
                <w:szCs w:val="14"/>
              </w:rPr>
              <w:t xml:space="preserve"> 20.2 dígitos)</w:t>
            </w:r>
          </w:p>
        </w:tc>
        <w:tc>
          <w:tcPr>
            <w:tcW w:w="2560" w:type="dxa"/>
            <w:gridSpan w:val="6"/>
            <w:shd w:val="clear" w:color="auto" w:fill="auto"/>
            <w:tcMar/>
            <w:vAlign w:val="center"/>
          </w:tcPr>
          <w:p w:rsidRPr="0049736F" w:rsidR="00D24A01" w:rsidP="00C37CAE" w:rsidRDefault="00D24A01" w14:paraId="3EA086F5" w14:textId="187B9054">
            <w:pPr>
              <w:jc w:val="center"/>
              <w:rPr>
                <w:rFonts w:ascii="Arial" w:hAnsi="Arial" w:cs="Arial"/>
                <w:sz w:val="14"/>
                <w:szCs w:val="14"/>
              </w:rPr>
            </w:pPr>
            <w:r w:rsidRPr="0049736F">
              <w:rPr>
                <w:rFonts w:ascii="Arial" w:hAnsi="Arial" w:cs="Arial"/>
                <w:sz w:val="14"/>
                <w:szCs w:val="14"/>
              </w:rPr>
              <w:t>Numérico Decimal (</w:t>
            </w:r>
            <w:proofErr w:type="spellStart"/>
            <w:r w:rsidRPr="0049736F">
              <w:rPr>
                <w:rFonts w:ascii="Arial" w:hAnsi="Arial" w:cs="Arial"/>
                <w:sz w:val="14"/>
                <w:szCs w:val="14"/>
              </w:rPr>
              <w:t>Máx</w:t>
            </w:r>
            <w:proofErr w:type="spellEnd"/>
            <w:r w:rsidRPr="0049736F">
              <w:rPr>
                <w:rFonts w:ascii="Arial" w:hAnsi="Arial" w:cs="Arial"/>
                <w:sz w:val="14"/>
                <w:szCs w:val="14"/>
              </w:rPr>
              <w:t xml:space="preserve"> 20.2 dígitos)</w:t>
            </w:r>
          </w:p>
        </w:tc>
        <w:tc>
          <w:tcPr>
            <w:tcW w:w="3090" w:type="dxa"/>
            <w:gridSpan w:val="8"/>
            <w:shd w:val="clear" w:color="auto" w:fill="auto"/>
            <w:tcMar/>
            <w:vAlign w:val="center"/>
          </w:tcPr>
          <w:p w:rsidRPr="0049736F" w:rsidR="00D24A01" w:rsidP="00C37CAE" w:rsidRDefault="00D24A01" w14:paraId="2F6647D6" w14:textId="575C980B">
            <w:pPr>
              <w:jc w:val="center"/>
              <w:rPr>
                <w:rFonts w:ascii="Arial" w:hAnsi="Arial" w:cs="Arial"/>
                <w:sz w:val="14"/>
                <w:szCs w:val="14"/>
              </w:rPr>
            </w:pPr>
            <w:r w:rsidRPr="0049736F">
              <w:rPr>
                <w:rFonts w:ascii="Arial" w:hAnsi="Arial" w:cs="Arial"/>
                <w:sz w:val="14"/>
                <w:szCs w:val="14"/>
              </w:rPr>
              <w:t>Numérico Decimal (</w:t>
            </w:r>
            <w:proofErr w:type="spellStart"/>
            <w:r w:rsidRPr="0049736F">
              <w:rPr>
                <w:rFonts w:ascii="Arial" w:hAnsi="Arial" w:cs="Arial"/>
                <w:sz w:val="14"/>
                <w:szCs w:val="14"/>
              </w:rPr>
              <w:t>Máx</w:t>
            </w:r>
            <w:proofErr w:type="spellEnd"/>
            <w:r w:rsidRPr="0049736F">
              <w:rPr>
                <w:rFonts w:ascii="Arial" w:hAnsi="Arial" w:cs="Arial"/>
                <w:sz w:val="14"/>
                <w:szCs w:val="14"/>
              </w:rPr>
              <w:t xml:space="preserve"> 20.2 dígitos)</w:t>
            </w:r>
          </w:p>
        </w:tc>
      </w:tr>
      <w:tr w:rsidRPr="00346A4A" w:rsidR="00F752A0" w:rsidTr="207A8D67" w14:paraId="7B6480C0" w14:textId="77777777">
        <w:trPr>
          <w:trHeight w:val="159"/>
          <w:jc w:val="center"/>
        </w:trPr>
        <w:tc>
          <w:tcPr>
            <w:tcW w:w="10903" w:type="dxa"/>
            <w:gridSpan w:val="38"/>
            <w:tcMar/>
          </w:tcPr>
          <w:p w:rsidRPr="00346A4A" w:rsidR="00F752A0" w:rsidP="00F752A0" w:rsidRDefault="00F752A0" w14:paraId="77E0853E" w14:textId="77777777">
            <w:pPr>
              <w:rPr>
                <w:rFonts w:ascii="Arial" w:hAnsi="Arial" w:cs="Arial"/>
                <w:sz w:val="14"/>
                <w:szCs w:val="14"/>
              </w:rPr>
            </w:pPr>
          </w:p>
        </w:tc>
      </w:tr>
      <w:tr w:rsidRPr="00346A4A" w:rsidR="00F752A0" w:rsidTr="207A8D67" w14:paraId="3D8F1B38" w14:textId="77777777">
        <w:trPr>
          <w:trHeight w:val="300"/>
          <w:jc w:val="center"/>
        </w:trPr>
        <w:tc>
          <w:tcPr>
            <w:tcW w:w="10903" w:type="dxa"/>
            <w:gridSpan w:val="38"/>
            <w:tcMar/>
            <w:vAlign w:val="center"/>
          </w:tcPr>
          <w:p w:rsidRPr="00346A4A" w:rsidR="00F752A0" w:rsidP="00F752A0" w:rsidRDefault="00F752A0" w14:paraId="59AC2EE0" w14:textId="77777777">
            <w:pPr>
              <w:jc w:val="center"/>
              <w:rPr>
                <w:rFonts w:ascii="Arial" w:hAnsi="Arial" w:cs="Arial"/>
                <w:sz w:val="14"/>
                <w:szCs w:val="14"/>
              </w:rPr>
            </w:pPr>
            <w:r w:rsidRPr="000A1CC9">
              <w:rPr>
                <w:rFonts w:ascii="Arial" w:hAnsi="Arial" w:cs="Arial"/>
                <w:sz w:val="14"/>
                <w:szCs w:val="14"/>
              </w:rPr>
              <w:t>SE DEBERÁN INCLUIR TANTAS FILAS COMO SEAN NECESARIAS</w:t>
            </w:r>
          </w:p>
        </w:tc>
      </w:tr>
      <w:tr w:rsidRPr="00346A4A" w:rsidR="00F752A0" w:rsidTr="207A8D67" w14:paraId="1308FCBB" w14:textId="77777777">
        <w:trPr>
          <w:trHeight w:val="70"/>
          <w:jc w:val="center"/>
        </w:trPr>
        <w:tc>
          <w:tcPr>
            <w:tcW w:w="10903" w:type="dxa"/>
            <w:gridSpan w:val="38"/>
            <w:tcMar/>
            <w:vAlign w:val="center"/>
          </w:tcPr>
          <w:p w:rsidRPr="000A1CC9" w:rsidR="00F752A0" w:rsidP="00F752A0" w:rsidRDefault="00F752A0" w14:paraId="6AB0931F" w14:textId="77777777">
            <w:pPr>
              <w:jc w:val="center"/>
              <w:rPr>
                <w:rFonts w:ascii="Arial" w:hAnsi="Arial" w:cs="Arial"/>
                <w:sz w:val="14"/>
                <w:szCs w:val="14"/>
              </w:rPr>
            </w:pPr>
          </w:p>
        </w:tc>
      </w:tr>
      <w:tr w:rsidRPr="00346A4A" w:rsidR="00F752A0" w:rsidTr="207A8D67" w14:paraId="179740F8" w14:textId="77777777">
        <w:trPr>
          <w:trHeight w:val="300"/>
          <w:jc w:val="center"/>
        </w:trPr>
        <w:tc>
          <w:tcPr>
            <w:tcW w:w="10903" w:type="dxa"/>
            <w:gridSpan w:val="38"/>
            <w:shd w:val="clear" w:color="auto" w:fill="D9D9D9" w:themeFill="background1" w:themeFillShade="D9"/>
            <w:tcMar/>
            <w:vAlign w:val="center"/>
          </w:tcPr>
          <w:p w:rsidR="008C6B1C" w:rsidP="00F752A0" w:rsidRDefault="008C6B1C" w14:paraId="3D79D9E5" w14:textId="77777777">
            <w:pPr>
              <w:rPr>
                <w:rFonts w:ascii="Arial" w:hAnsi="Arial" w:cs="Arial"/>
                <w:b/>
                <w:sz w:val="14"/>
                <w:szCs w:val="14"/>
              </w:rPr>
            </w:pPr>
            <w:r w:rsidRPr="008C6B1C">
              <w:rPr>
                <w:rFonts w:ascii="Arial" w:hAnsi="Arial" w:cs="Arial"/>
                <w:b/>
                <w:sz w:val="14"/>
                <w:szCs w:val="14"/>
              </w:rPr>
              <w:t>Información general de suscripciones.</w:t>
            </w:r>
          </w:p>
          <w:p w:rsidRPr="000A1CC9" w:rsidR="00F752A0" w:rsidP="00F752A0" w:rsidRDefault="00F752A0" w14:paraId="7E838BCD" w14:textId="1CE5FF68">
            <w:pPr>
              <w:rPr>
                <w:rFonts w:ascii="Arial" w:hAnsi="Arial" w:cs="Arial"/>
                <w:sz w:val="14"/>
                <w:szCs w:val="14"/>
              </w:rPr>
            </w:pPr>
            <w:r w:rsidRPr="000A1CC9">
              <w:rPr>
                <w:rFonts w:ascii="Arial" w:hAnsi="Arial" w:cs="Arial"/>
                <w:b/>
                <w:sz w:val="14"/>
                <w:szCs w:val="14"/>
              </w:rPr>
              <w:t>Código del Archivo de Presentación: R001-0</w:t>
            </w:r>
            <w:r w:rsidR="008C6B1C">
              <w:rPr>
                <w:rFonts w:ascii="Arial" w:hAnsi="Arial" w:cs="Arial"/>
                <w:b/>
                <w:sz w:val="14"/>
                <w:szCs w:val="14"/>
              </w:rPr>
              <w:t>4</w:t>
            </w:r>
            <w:r w:rsidRPr="000A1CC9">
              <w:rPr>
                <w:rFonts w:ascii="Arial" w:hAnsi="Arial" w:cs="Arial"/>
                <w:b/>
                <w:sz w:val="14"/>
                <w:szCs w:val="14"/>
              </w:rPr>
              <w:t>.CSV</w:t>
            </w:r>
          </w:p>
        </w:tc>
      </w:tr>
      <w:tr w:rsidRPr="00346A4A" w:rsidR="00161DAB" w:rsidTr="207A8D67" w14:paraId="5D7233FD" w14:textId="77777777">
        <w:trPr>
          <w:trHeight w:val="300"/>
          <w:jc w:val="center"/>
        </w:trPr>
        <w:tc>
          <w:tcPr>
            <w:tcW w:w="1118" w:type="dxa"/>
            <w:gridSpan w:val="4"/>
            <w:shd w:val="clear" w:color="auto" w:fill="auto"/>
            <w:tcMar/>
            <w:vAlign w:val="center"/>
          </w:tcPr>
          <w:p w:rsidRPr="00DF042F" w:rsidR="00BE09DF" w:rsidP="00C37CAE" w:rsidRDefault="00BE09DF" w14:paraId="268BC41D" w14:textId="569BB8A6">
            <w:pPr>
              <w:jc w:val="center"/>
              <w:rPr>
                <w:rFonts w:ascii="Arial" w:hAnsi="Arial" w:cs="Arial"/>
                <w:sz w:val="14"/>
                <w:szCs w:val="14"/>
              </w:rPr>
            </w:pPr>
            <w:r w:rsidRPr="00DF042F">
              <w:rPr>
                <w:rFonts w:ascii="Arial" w:hAnsi="Arial" w:cs="Arial"/>
                <w:sz w:val="14"/>
                <w:szCs w:val="14"/>
              </w:rPr>
              <w:t>C501</w:t>
            </w:r>
          </w:p>
        </w:tc>
        <w:tc>
          <w:tcPr>
            <w:tcW w:w="1451" w:type="dxa"/>
            <w:gridSpan w:val="9"/>
            <w:shd w:val="clear" w:color="auto" w:fill="auto"/>
            <w:tcMar/>
            <w:vAlign w:val="center"/>
          </w:tcPr>
          <w:p w:rsidRPr="00DF042F" w:rsidR="00BE09DF" w:rsidP="00C37CAE" w:rsidRDefault="00BE09DF" w14:paraId="5AEF6014" w14:textId="2F07A88C">
            <w:pPr>
              <w:jc w:val="center"/>
              <w:rPr>
                <w:rFonts w:ascii="Arial" w:hAnsi="Arial" w:cs="Arial"/>
                <w:sz w:val="14"/>
                <w:szCs w:val="14"/>
              </w:rPr>
            </w:pPr>
            <w:r w:rsidRPr="00DF042F">
              <w:rPr>
                <w:rFonts w:ascii="Arial" w:hAnsi="Arial" w:cs="Arial"/>
                <w:sz w:val="14"/>
                <w:szCs w:val="14"/>
              </w:rPr>
              <w:t>C502</w:t>
            </w:r>
          </w:p>
        </w:tc>
        <w:tc>
          <w:tcPr>
            <w:tcW w:w="1397" w:type="dxa"/>
            <w:gridSpan w:val="7"/>
            <w:shd w:val="clear" w:color="auto" w:fill="auto"/>
            <w:tcMar/>
            <w:vAlign w:val="center"/>
          </w:tcPr>
          <w:p w:rsidRPr="00DF042F" w:rsidR="00BE09DF" w:rsidP="00C37CAE" w:rsidRDefault="00BE09DF" w14:paraId="2C45CD69" w14:textId="40630A03">
            <w:pPr>
              <w:jc w:val="center"/>
              <w:rPr>
                <w:rFonts w:ascii="Arial" w:hAnsi="Arial" w:cs="Arial"/>
                <w:sz w:val="14"/>
                <w:szCs w:val="14"/>
              </w:rPr>
            </w:pPr>
            <w:r w:rsidRPr="00CE2331">
              <w:rPr>
                <w:rFonts w:ascii="Arial" w:hAnsi="Arial" w:cs="Arial"/>
                <w:sz w:val="14"/>
                <w:szCs w:val="14"/>
              </w:rPr>
              <w:t>C00</w:t>
            </w:r>
            <w:r>
              <w:rPr>
                <w:rFonts w:ascii="Arial" w:hAnsi="Arial" w:cs="Arial"/>
                <w:sz w:val="14"/>
                <w:szCs w:val="14"/>
              </w:rPr>
              <w:t>1</w:t>
            </w:r>
          </w:p>
        </w:tc>
        <w:tc>
          <w:tcPr>
            <w:tcW w:w="2257" w:type="dxa"/>
            <w:gridSpan w:val="6"/>
            <w:shd w:val="clear" w:color="auto" w:fill="auto"/>
            <w:tcMar/>
            <w:vAlign w:val="center"/>
          </w:tcPr>
          <w:p w:rsidRPr="00DF042F" w:rsidR="00BE09DF" w:rsidP="00C37CAE" w:rsidRDefault="00BE09DF" w14:paraId="0CE60F70" w14:textId="3283F620">
            <w:pPr>
              <w:jc w:val="center"/>
              <w:rPr>
                <w:rFonts w:ascii="Arial" w:hAnsi="Arial" w:cs="Arial"/>
                <w:sz w:val="14"/>
                <w:szCs w:val="14"/>
              </w:rPr>
            </w:pPr>
            <w:r w:rsidRPr="00EB0B62">
              <w:rPr>
                <w:rFonts w:ascii="Arial" w:hAnsi="Arial" w:cs="Arial"/>
                <w:sz w:val="14"/>
                <w:szCs w:val="14"/>
              </w:rPr>
              <w:t>C101</w:t>
            </w:r>
          </w:p>
        </w:tc>
        <w:tc>
          <w:tcPr>
            <w:tcW w:w="2454" w:type="dxa"/>
            <w:gridSpan w:val="7"/>
            <w:shd w:val="clear" w:color="auto" w:fill="auto"/>
            <w:tcMar/>
            <w:vAlign w:val="center"/>
          </w:tcPr>
          <w:p w:rsidRPr="00DF042F" w:rsidR="00BE09DF" w:rsidP="00C37CAE" w:rsidRDefault="00BE09DF" w14:paraId="70EAEA71" w14:textId="0B85E5B9">
            <w:pPr>
              <w:jc w:val="center"/>
              <w:rPr>
                <w:rFonts w:ascii="Arial" w:hAnsi="Arial" w:cs="Arial"/>
                <w:sz w:val="14"/>
                <w:szCs w:val="14"/>
              </w:rPr>
            </w:pPr>
            <w:r w:rsidRPr="00EB0B62">
              <w:rPr>
                <w:rFonts w:ascii="Arial" w:hAnsi="Arial" w:cs="Arial"/>
                <w:sz w:val="14"/>
                <w:szCs w:val="14"/>
              </w:rPr>
              <w:t>C102</w:t>
            </w:r>
          </w:p>
        </w:tc>
        <w:tc>
          <w:tcPr>
            <w:tcW w:w="2226" w:type="dxa"/>
            <w:gridSpan w:val="5"/>
            <w:shd w:val="clear" w:color="auto" w:fill="auto"/>
            <w:tcMar/>
            <w:vAlign w:val="center"/>
          </w:tcPr>
          <w:p w:rsidRPr="008C6B1C" w:rsidR="00BE09DF" w:rsidP="00C37CAE" w:rsidRDefault="54DDFF5C" w14:paraId="6A0503DD" w14:textId="1FDF6CDB">
            <w:pPr>
              <w:jc w:val="center"/>
              <w:rPr>
                <w:rFonts w:ascii="Arial" w:hAnsi="Arial" w:cs="Arial"/>
                <w:sz w:val="14"/>
                <w:szCs w:val="14"/>
              </w:rPr>
            </w:pPr>
            <w:r w:rsidRPr="4010F011">
              <w:rPr>
                <w:rFonts w:ascii="Arial" w:hAnsi="Arial" w:cs="Arial"/>
                <w:sz w:val="14"/>
                <w:szCs w:val="14"/>
              </w:rPr>
              <w:t>R001-0401</w:t>
            </w:r>
          </w:p>
        </w:tc>
      </w:tr>
      <w:tr w:rsidRPr="00346A4A" w:rsidR="00352889" w:rsidTr="207A8D67" w14:paraId="59992ACF" w14:textId="77777777">
        <w:trPr>
          <w:trHeight w:val="300"/>
          <w:jc w:val="center"/>
        </w:trPr>
        <w:tc>
          <w:tcPr>
            <w:tcW w:w="1118" w:type="dxa"/>
            <w:gridSpan w:val="4"/>
            <w:shd w:val="clear" w:color="auto" w:fill="auto"/>
            <w:tcMar/>
            <w:vAlign w:val="center"/>
          </w:tcPr>
          <w:p w:rsidRPr="00DF042F" w:rsidR="00852DDE" w:rsidP="00C37CAE" w:rsidRDefault="00852DDE" w14:paraId="4231274F" w14:textId="53D9E072">
            <w:pPr>
              <w:jc w:val="center"/>
              <w:rPr>
                <w:rFonts w:ascii="Arial" w:hAnsi="Arial" w:cs="Arial"/>
                <w:sz w:val="14"/>
                <w:szCs w:val="14"/>
              </w:rPr>
            </w:pPr>
            <w:r w:rsidRPr="00DF042F">
              <w:rPr>
                <w:rFonts w:ascii="Arial" w:hAnsi="Arial" w:cs="Arial"/>
                <w:sz w:val="14"/>
                <w:szCs w:val="14"/>
              </w:rPr>
              <w:t>C501_AÑO</w:t>
            </w:r>
          </w:p>
        </w:tc>
        <w:tc>
          <w:tcPr>
            <w:tcW w:w="1451" w:type="dxa"/>
            <w:gridSpan w:val="9"/>
            <w:shd w:val="clear" w:color="auto" w:fill="auto"/>
            <w:tcMar/>
            <w:vAlign w:val="center"/>
          </w:tcPr>
          <w:p w:rsidRPr="00DF042F" w:rsidR="00852DDE" w:rsidP="00C37CAE" w:rsidRDefault="00852DDE" w14:paraId="72BDEC65" w14:textId="68844A3B">
            <w:pPr>
              <w:jc w:val="center"/>
              <w:rPr>
                <w:rFonts w:ascii="Arial" w:hAnsi="Arial" w:cs="Arial"/>
                <w:sz w:val="14"/>
                <w:szCs w:val="14"/>
              </w:rPr>
            </w:pPr>
            <w:r w:rsidRPr="00DF042F">
              <w:rPr>
                <w:rFonts w:ascii="Arial" w:hAnsi="Arial" w:cs="Arial"/>
                <w:sz w:val="14"/>
                <w:szCs w:val="14"/>
              </w:rPr>
              <w:t>C502_TRIMESTRE</w:t>
            </w:r>
          </w:p>
        </w:tc>
        <w:tc>
          <w:tcPr>
            <w:tcW w:w="1397" w:type="dxa"/>
            <w:gridSpan w:val="7"/>
            <w:shd w:val="clear" w:color="auto" w:fill="auto"/>
            <w:tcMar/>
            <w:vAlign w:val="center"/>
          </w:tcPr>
          <w:p w:rsidRPr="00DF042F" w:rsidR="00852DDE" w:rsidP="00C37CAE" w:rsidRDefault="00852DDE" w14:paraId="7B22D1B4" w14:textId="2ACA913F">
            <w:pPr>
              <w:jc w:val="center"/>
              <w:rPr>
                <w:rFonts w:ascii="Arial" w:hAnsi="Arial" w:cs="Arial"/>
                <w:sz w:val="14"/>
                <w:szCs w:val="14"/>
              </w:rPr>
            </w:pPr>
            <w:r w:rsidRPr="0043493A">
              <w:rPr>
                <w:rFonts w:ascii="Arial" w:hAnsi="Arial" w:cs="Arial"/>
                <w:sz w:val="14"/>
                <w:szCs w:val="14"/>
              </w:rPr>
              <w:t>C00</w:t>
            </w:r>
            <w:r>
              <w:rPr>
                <w:rFonts w:ascii="Arial" w:hAnsi="Arial" w:cs="Arial"/>
                <w:sz w:val="14"/>
                <w:szCs w:val="14"/>
              </w:rPr>
              <w:t>1</w:t>
            </w:r>
            <w:r w:rsidRPr="0043493A">
              <w:rPr>
                <w:rFonts w:ascii="Arial" w:hAnsi="Arial" w:cs="Arial"/>
                <w:sz w:val="14"/>
                <w:szCs w:val="14"/>
              </w:rPr>
              <w:t>_MUNICIPIO</w:t>
            </w:r>
          </w:p>
        </w:tc>
        <w:tc>
          <w:tcPr>
            <w:tcW w:w="2257" w:type="dxa"/>
            <w:gridSpan w:val="6"/>
            <w:shd w:val="clear" w:color="auto" w:fill="auto"/>
            <w:tcMar/>
            <w:vAlign w:val="center"/>
          </w:tcPr>
          <w:p w:rsidRPr="00DF042F" w:rsidR="00852DDE" w:rsidP="00C37CAE" w:rsidRDefault="00852DDE" w14:paraId="01D3DFB4" w14:textId="3832E9B7">
            <w:pPr>
              <w:jc w:val="center"/>
              <w:rPr>
                <w:rFonts w:ascii="Arial" w:hAnsi="Arial" w:cs="Arial"/>
                <w:sz w:val="14"/>
                <w:szCs w:val="14"/>
              </w:rPr>
            </w:pPr>
            <w:r w:rsidRPr="0043493A">
              <w:rPr>
                <w:rFonts w:ascii="Arial" w:hAnsi="Arial" w:cs="Arial"/>
                <w:sz w:val="14"/>
                <w:szCs w:val="14"/>
              </w:rPr>
              <w:t>C101_PAQUETE_COMERCIAL</w:t>
            </w:r>
          </w:p>
        </w:tc>
        <w:tc>
          <w:tcPr>
            <w:tcW w:w="2454" w:type="dxa"/>
            <w:gridSpan w:val="7"/>
            <w:shd w:val="clear" w:color="auto" w:fill="auto"/>
            <w:tcMar/>
            <w:vAlign w:val="center"/>
          </w:tcPr>
          <w:p w:rsidRPr="00DF042F" w:rsidR="00852DDE" w:rsidP="00C37CAE" w:rsidRDefault="00852DDE" w14:paraId="3839B2DD" w14:textId="143CE46E">
            <w:pPr>
              <w:jc w:val="center"/>
              <w:rPr>
                <w:rFonts w:ascii="Arial" w:hAnsi="Arial" w:cs="Arial"/>
                <w:sz w:val="14"/>
                <w:szCs w:val="14"/>
              </w:rPr>
            </w:pPr>
            <w:r w:rsidRPr="0043493A">
              <w:rPr>
                <w:rFonts w:ascii="Arial" w:hAnsi="Arial" w:cs="Arial"/>
                <w:sz w:val="14"/>
                <w:szCs w:val="14"/>
              </w:rPr>
              <w:t>C102_MODALIDAD_CONTRATO</w:t>
            </w:r>
          </w:p>
        </w:tc>
        <w:tc>
          <w:tcPr>
            <w:tcW w:w="2226" w:type="dxa"/>
            <w:gridSpan w:val="5"/>
            <w:shd w:val="clear" w:color="auto" w:fill="auto"/>
            <w:tcMar/>
            <w:vAlign w:val="center"/>
          </w:tcPr>
          <w:p w:rsidRPr="00DF042F" w:rsidR="00852DDE" w:rsidP="00C37CAE" w:rsidRDefault="00852DDE" w14:paraId="188FA427" w14:textId="07C78F12">
            <w:pPr>
              <w:jc w:val="center"/>
              <w:rPr>
                <w:rFonts w:ascii="Arial" w:hAnsi="Arial" w:cs="Arial"/>
                <w:sz w:val="14"/>
                <w:szCs w:val="14"/>
              </w:rPr>
            </w:pPr>
            <w:r w:rsidRPr="0043493A">
              <w:rPr>
                <w:rFonts w:ascii="Arial" w:hAnsi="Arial" w:cs="Arial"/>
                <w:sz w:val="14"/>
                <w:szCs w:val="14"/>
              </w:rPr>
              <w:t>Numérico Entero (</w:t>
            </w:r>
            <w:proofErr w:type="spellStart"/>
            <w:r w:rsidRPr="0043493A">
              <w:rPr>
                <w:rFonts w:ascii="Arial" w:hAnsi="Arial" w:cs="Arial"/>
                <w:sz w:val="14"/>
                <w:szCs w:val="14"/>
              </w:rPr>
              <w:t>Máx</w:t>
            </w:r>
            <w:proofErr w:type="spellEnd"/>
            <w:r w:rsidRPr="0043493A">
              <w:rPr>
                <w:rFonts w:ascii="Arial" w:hAnsi="Arial" w:cs="Arial"/>
                <w:sz w:val="14"/>
                <w:szCs w:val="14"/>
              </w:rPr>
              <w:t xml:space="preserve"> 50</w:t>
            </w:r>
            <w:r w:rsidR="00C37CAE">
              <w:rPr>
                <w:rFonts w:ascii="Arial" w:hAnsi="Arial" w:cs="Arial"/>
                <w:sz w:val="14"/>
                <w:szCs w:val="14"/>
              </w:rPr>
              <w:t xml:space="preserve"> </w:t>
            </w:r>
            <w:r w:rsidRPr="0043493A">
              <w:rPr>
                <w:rFonts w:ascii="Arial" w:hAnsi="Arial" w:cs="Arial"/>
                <w:sz w:val="14"/>
                <w:szCs w:val="14"/>
              </w:rPr>
              <w:t>dígitos)</w:t>
            </w:r>
          </w:p>
        </w:tc>
      </w:tr>
      <w:tr w:rsidRPr="00346A4A" w:rsidR="00852DDE" w:rsidTr="207A8D67" w14:paraId="319380D8" w14:textId="77777777">
        <w:trPr>
          <w:trHeight w:val="93"/>
          <w:jc w:val="center"/>
        </w:trPr>
        <w:tc>
          <w:tcPr>
            <w:tcW w:w="10903" w:type="dxa"/>
            <w:gridSpan w:val="38"/>
            <w:tcMar/>
          </w:tcPr>
          <w:p w:rsidRPr="00346A4A" w:rsidR="00852DDE" w:rsidP="00852DDE" w:rsidRDefault="00852DDE" w14:paraId="7BCE39FC" w14:textId="77777777">
            <w:pPr>
              <w:rPr>
                <w:rFonts w:ascii="Arial" w:hAnsi="Arial" w:cs="Arial"/>
                <w:sz w:val="14"/>
                <w:szCs w:val="14"/>
              </w:rPr>
            </w:pPr>
          </w:p>
        </w:tc>
      </w:tr>
      <w:tr w:rsidRPr="00346A4A" w:rsidR="00852DDE" w:rsidTr="207A8D67" w14:paraId="4DC2812E" w14:textId="77777777">
        <w:trPr>
          <w:trHeight w:val="93"/>
          <w:jc w:val="center"/>
        </w:trPr>
        <w:tc>
          <w:tcPr>
            <w:tcW w:w="10903" w:type="dxa"/>
            <w:gridSpan w:val="38"/>
            <w:tcMar/>
          </w:tcPr>
          <w:p w:rsidRPr="00346A4A" w:rsidR="00852DDE" w:rsidP="00852DDE" w:rsidRDefault="00852DDE" w14:paraId="52958956" w14:textId="38B2CA27">
            <w:pPr>
              <w:jc w:val="center"/>
              <w:rPr>
                <w:rFonts w:ascii="Arial" w:hAnsi="Arial" w:cs="Arial"/>
                <w:sz w:val="14"/>
                <w:szCs w:val="14"/>
              </w:rPr>
            </w:pPr>
            <w:r w:rsidRPr="000A1CC9">
              <w:rPr>
                <w:rFonts w:ascii="Arial" w:hAnsi="Arial" w:cs="Arial"/>
                <w:sz w:val="14"/>
                <w:szCs w:val="14"/>
              </w:rPr>
              <w:t>SE DEBERÁN INCLUIR TANTAS FILAS COMO SEAN NECESARIAS</w:t>
            </w:r>
          </w:p>
        </w:tc>
      </w:tr>
      <w:tr w:rsidRPr="00346A4A" w:rsidR="00852DDE" w:rsidTr="207A8D67" w14:paraId="588D82B4" w14:textId="77777777">
        <w:trPr>
          <w:trHeight w:val="93"/>
          <w:jc w:val="center"/>
        </w:trPr>
        <w:tc>
          <w:tcPr>
            <w:tcW w:w="10903" w:type="dxa"/>
            <w:gridSpan w:val="38"/>
            <w:tcMar/>
          </w:tcPr>
          <w:p w:rsidRPr="00346A4A" w:rsidR="00852DDE" w:rsidP="00852DDE" w:rsidRDefault="00852DDE" w14:paraId="1874EBFA" w14:textId="77777777">
            <w:pPr>
              <w:rPr>
                <w:rFonts w:ascii="Arial" w:hAnsi="Arial" w:cs="Arial"/>
                <w:sz w:val="14"/>
                <w:szCs w:val="14"/>
              </w:rPr>
            </w:pPr>
          </w:p>
        </w:tc>
      </w:tr>
      <w:tr w:rsidRPr="00346A4A" w:rsidR="00852DDE" w:rsidTr="207A8D67" w14:paraId="544C23FA" w14:textId="77777777">
        <w:trPr>
          <w:trHeight w:val="93"/>
          <w:jc w:val="center"/>
        </w:trPr>
        <w:tc>
          <w:tcPr>
            <w:tcW w:w="10903" w:type="dxa"/>
            <w:gridSpan w:val="38"/>
            <w:shd w:val="clear" w:color="auto" w:fill="D9D9D9" w:themeFill="background1" w:themeFillShade="D9"/>
            <w:tcMar/>
          </w:tcPr>
          <w:p w:rsidR="000A730D" w:rsidP="00852DDE" w:rsidRDefault="000A730D" w14:paraId="04FD492F" w14:textId="77777777">
            <w:pPr>
              <w:rPr>
                <w:rFonts w:ascii="Arial" w:hAnsi="Arial" w:cs="Arial"/>
                <w:b/>
                <w:bCs/>
                <w:sz w:val="14"/>
                <w:szCs w:val="14"/>
              </w:rPr>
            </w:pPr>
            <w:r w:rsidRPr="000A730D">
              <w:rPr>
                <w:rFonts w:ascii="Arial" w:hAnsi="Arial" w:cs="Arial"/>
                <w:b/>
                <w:bCs/>
                <w:sz w:val="14"/>
                <w:szCs w:val="14"/>
              </w:rPr>
              <w:t>Altas y bajas de suscripciones</w:t>
            </w:r>
          </w:p>
          <w:p w:rsidRPr="00346A4A" w:rsidR="00852DDE" w:rsidP="00852DDE" w:rsidRDefault="00852DDE" w14:paraId="35ECB0EC" w14:textId="430B49F3">
            <w:pPr>
              <w:rPr>
                <w:rFonts w:ascii="Arial" w:hAnsi="Arial" w:cs="Arial"/>
                <w:sz w:val="14"/>
                <w:szCs w:val="14"/>
              </w:rPr>
            </w:pPr>
            <w:r w:rsidRPr="000A1CC9">
              <w:rPr>
                <w:rFonts w:ascii="Arial" w:hAnsi="Arial" w:cs="Arial"/>
                <w:b/>
                <w:sz w:val="14"/>
                <w:szCs w:val="14"/>
              </w:rPr>
              <w:t>Código del Archivo de Presentación: R001-0</w:t>
            </w:r>
            <w:r w:rsidR="000A730D">
              <w:rPr>
                <w:rFonts w:ascii="Arial" w:hAnsi="Arial" w:cs="Arial"/>
                <w:b/>
                <w:sz w:val="14"/>
                <w:szCs w:val="14"/>
              </w:rPr>
              <w:t>5</w:t>
            </w:r>
            <w:r w:rsidRPr="000A1CC9">
              <w:rPr>
                <w:rFonts w:ascii="Arial" w:hAnsi="Arial" w:cs="Arial"/>
                <w:b/>
                <w:sz w:val="14"/>
                <w:szCs w:val="14"/>
              </w:rPr>
              <w:t>.CSV</w:t>
            </w:r>
          </w:p>
        </w:tc>
      </w:tr>
      <w:tr w:rsidRPr="00346A4A" w:rsidR="007F0670" w:rsidTr="207A8D67" w14:paraId="2085FBF5" w14:textId="77777777">
        <w:trPr>
          <w:trHeight w:val="93"/>
          <w:jc w:val="center"/>
        </w:trPr>
        <w:tc>
          <w:tcPr>
            <w:tcW w:w="2180" w:type="dxa"/>
            <w:gridSpan w:val="9"/>
            <w:shd w:val="clear" w:color="auto" w:fill="auto"/>
            <w:tcMar/>
            <w:vAlign w:val="center"/>
          </w:tcPr>
          <w:p w:rsidRPr="002C3537" w:rsidR="00ED75CB" w:rsidP="00C37CAE" w:rsidRDefault="00ED75CB" w14:paraId="6955B72F" w14:textId="4021E384">
            <w:pPr>
              <w:jc w:val="center"/>
              <w:rPr>
                <w:rFonts w:ascii="Arial" w:hAnsi="Arial" w:cs="Arial"/>
                <w:sz w:val="14"/>
                <w:szCs w:val="14"/>
              </w:rPr>
            </w:pPr>
            <w:r w:rsidRPr="002C3537">
              <w:rPr>
                <w:rFonts w:ascii="Arial" w:hAnsi="Arial" w:cs="Arial"/>
                <w:sz w:val="14"/>
                <w:szCs w:val="14"/>
              </w:rPr>
              <w:t>C501</w:t>
            </w:r>
          </w:p>
        </w:tc>
        <w:tc>
          <w:tcPr>
            <w:tcW w:w="2035" w:type="dxa"/>
            <w:gridSpan w:val="12"/>
            <w:shd w:val="clear" w:color="auto" w:fill="auto"/>
            <w:tcMar/>
            <w:vAlign w:val="center"/>
          </w:tcPr>
          <w:p w:rsidRPr="002C3537" w:rsidR="00ED75CB" w:rsidP="00C37CAE" w:rsidRDefault="00ED75CB" w14:paraId="18617319" w14:textId="6F2215CB">
            <w:pPr>
              <w:jc w:val="center"/>
              <w:rPr>
                <w:rFonts w:ascii="Arial" w:hAnsi="Arial" w:cs="Arial"/>
                <w:sz w:val="14"/>
                <w:szCs w:val="14"/>
              </w:rPr>
            </w:pPr>
            <w:r w:rsidRPr="002C3537">
              <w:rPr>
                <w:rFonts w:ascii="Arial" w:hAnsi="Arial" w:cs="Arial"/>
                <w:sz w:val="14"/>
                <w:szCs w:val="14"/>
              </w:rPr>
              <w:t>C502</w:t>
            </w:r>
          </w:p>
        </w:tc>
        <w:tc>
          <w:tcPr>
            <w:tcW w:w="2440" w:type="dxa"/>
            <w:gridSpan w:val="6"/>
            <w:shd w:val="clear" w:color="auto" w:fill="auto"/>
            <w:tcMar/>
            <w:vAlign w:val="center"/>
          </w:tcPr>
          <w:p w:rsidRPr="002C3537" w:rsidR="00ED75CB" w:rsidP="00C37CAE" w:rsidRDefault="00ED75CB" w14:paraId="6D894492" w14:textId="44E3249A">
            <w:pPr>
              <w:jc w:val="center"/>
              <w:rPr>
                <w:rFonts w:ascii="Arial" w:hAnsi="Arial" w:cs="Arial"/>
                <w:sz w:val="14"/>
                <w:szCs w:val="14"/>
              </w:rPr>
            </w:pPr>
            <w:r w:rsidRPr="00EB0B62">
              <w:rPr>
                <w:rFonts w:ascii="Arial" w:hAnsi="Arial" w:cs="Arial"/>
                <w:sz w:val="14"/>
                <w:szCs w:val="14"/>
              </w:rPr>
              <w:t>C101</w:t>
            </w:r>
          </w:p>
        </w:tc>
        <w:tc>
          <w:tcPr>
            <w:tcW w:w="2022" w:type="dxa"/>
            <w:gridSpan w:val="6"/>
            <w:shd w:val="clear" w:color="auto" w:fill="auto"/>
            <w:tcMar/>
          </w:tcPr>
          <w:p w:rsidRPr="000A730D" w:rsidR="00ED75CB" w:rsidP="00C37CAE" w:rsidRDefault="25B7E985" w14:paraId="4618819C" w14:textId="6EAA62B1">
            <w:pPr>
              <w:jc w:val="center"/>
              <w:rPr>
                <w:rFonts w:ascii="Arial" w:hAnsi="Arial" w:cs="Arial"/>
                <w:sz w:val="14"/>
                <w:szCs w:val="14"/>
              </w:rPr>
            </w:pPr>
            <w:r w:rsidRPr="4010F011">
              <w:rPr>
                <w:rFonts w:ascii="Arial" w:hAnsi="Arial" w:cs="Arial"/>
                <w:sz w:val="14"/>
                <w:szCs w:val="14"/>
              </w:rPr>
              <w:t>R001-0501</w:t>
            </w:r>
          </w:p>
        </w:tc>
        <w:tc>
          <w:tcPr>
            <w:tcW w:w="2226" w:type="dxa"/>
            <w:gridSpan w:val="5"/>
            <w:shd w:val="clear" w:color="auto" w:fill="auto"/>
            <w:tcMar/>
          </w:tcPr>
          <w:p w:rsidRPr="000A730D" w:rsidR="00ED75CB" w:rsidP="00C37CAE" w:rsidRDefault="25B7E985" w14:paraId="3E6E1770" w14:textId="1911B205">
            <w:pPr>
              <w:jc w:val="center"/>
              <w:rPr>
                <w:rFonts w:ascii="Arial" w:hAnsi="Arial" w:cs="Arial"/>
                <w:sz w:val="14"/>
                <w:szCs w:val="14"/>
              </w:rPr>
            </w:pPr>
            <w:r w:rsidRPr="4010F011">
              <w:rPr>
                <w:rFonts w:ascii="Arial" w:hAnsi="Arial" w:cs="Arial"/>
                <w:sz w:val="14"/>
                <w:szCs w:val="14"/>
              </w:rPr>
              <w:t>R001-0502</w:t>
            </w:r>
          </w:p>
        </w:tc>
      </w:tr>
      <w:tr w:rsidRPr="00346A4A" w:rsidR="008C020F" w:rsidTr="207A8D67" w14:paraId="78F4C1F7" w14:textId="77777777">
        <w:trPr>
          <w:trHeight w:val="93"/>
          <w:jc w:val="center"/>
        </w:trPr>
        <w:tc>
          <w:tcPr>
            <w:tcW w:w="2180" w:type="dxa"/>
            <w:gridSpan w:val="9"/>
            <w:shd w:val="clear" w:color="auto" w:fill="auto"/>
            <w:tcMar/>
            <w:vAlign w:val="center"/>
          </w:tcPr>
          <w:p w:rsidRPr="002C3537" w:rsidR="00ED75CB" w:rsidP="00C37CAE" w:rsidRDefault="00ED75CB" w14:paraId="01F76E50" w14:textId="09AAFA98">
            <w:pPr>
              <w:jc w:val="center"/>
              <w:rPr>
                <w:rFonts w:ascii="Arial" w:hAnsi="Arial" w:cs="Arial"/>
                <w:sz w:val="14"/>
                <w:szCs w:val="14"/>
              </w:rPr>
            </w:pPr>
            <w:r w:rsidRPr="002C3537">
              <w:rPr>
                <w:rFonts w:ascii="Arial" w:hAnsi="Arial" w:cs="Arial"/>
                <w:sz w:val="14"/>
                <w:szCs w:val="14"/>
              </w:rPr>
              <w:t>C501_AÑO</w:t>
            </w:r>
          </w:p>
        </w:tc>
        <w:tc>
          <w:tcPr>
            <w:tcW w:w="2035" w:type="dxa"/>
            <w:gridSpan w:val="12"/>
            <w:shd w:val="clear" w:color="auto" w:fill="auto"/>
            <w:tcMar/>
            <w:vAlign w:val="center"/>
          </w:tcPr>
          <w:p w:rsidRPr="002C3537" w:rsidR="00ED75CB" w:rsidP="00C37CAE" w:rsidRDefault="00ED75CB" w14:paraId="0C4FA531" w14:textId="7F5C57C8">
            <w:pPr>
              <w:jc w:val="center"/>
              <w:rPr>
                <w:rFonts w:ascii="Arial" w:hAnsi="Arial" w:cs="Arial"/>
                <w:sz w:val="14"/>
                <w:szCs w:val="14"/>
              </w:rPr>
            </w:pPr>
            <w:r w:rsidRPr="002C3537">
              <w:rPr>
                <w:rFonts w:ascii="Arial" w:hAnsi="Arial" w:cs="Arial"/>
                <w:sz w:val="14"/>
                <w:szCs w:val="14"/>
              </w:rPr>
              <w:t>C502_TRIMESTRE</w:t>
            </w:r>
          </w:p>
        </w:tc>
        <w:tc>
          <w:tcPr>
            <w:tcW w:w="2440" w:type="dxa"/>
            <w:gridSpan w:val="6"/>
            <w:shd w:val="clear" w:color="auto" w:fill="auto"/>
            <w:tcMar/>
            <w:vAlign w:val="center"/>
          </w:tcPr>
          <w:p w:rsidRPr="002C3537" w:rsidR="00ED75CB" w:rsidP="00C37CAE" w:rsidRDefault="00ED75CB" w14:paraId="66811022" w14:textId="58FFFEB6">
            <w:pPr>
              <w:jc w:val="center"/>
              <w:rPr>
                <w:rFonts w:ascii="Arial" w:hAnsi="Arial" w:cs="Arial"/>
                <w:sz w:val="14"/>
                <w:szCs w:val="14"/>
              </w:rPr>
            </w:pPr>
            <w:r w:rsidRPr="0043493A">
              <w:rPr>
                <w:rFonts w:ascii="Arial" w:hAnsi="Arial" w:cs="Arial"/>
                <w:sz w:val="14"/>
                <w:szCs w:val="14"/>
              </w:rPr>
              <w:t>C101_PAQUETE_COMERCIAL</w:t>
            </w:r>
          </w:p>
        </w:tc>
        <w:tc>
          <w:tcPr>
            <w:tcW w:w="2022" w:type="dxa"/>
            <w:gridSpan w:val="6"/>
            <w:shd w:val="clear" w:color="auto" w:fill="auto"/>
            <w:tcMar/>
          </w:tcPr>
          <w:p w:rsidRPr="002C3537" w:rsidR="00ED75CB" w:rsidP="00C37CAE" w:rsidRDefault="00ED75CB" w14:paraId="0054D631" w14:textId="7A75A243">
            <w:pPr>
              <w:jc w:val="center"/>
              <w:rPr>
                <w:rFonts w:ascii="Arial" w:hAnsi="Arial" w:cs="Arial"/>
                <w:sz w:val="14"/>
                <w:szCs w:val="14"/>
              </w:rPr>
            </w:pPr>
            <w:r w:rsidRPr="0043493A">
              <w:rPr>
                <w:rFonts w:ascii="Arial" w:hAnsi="Arial" w:cs="Arial"/>
                <w:sz w:val="14"/>
                <w:szCs w:val="14"/>
              </w:rPr>
              <w:t>Numérico Entero (</w:t>
            </w:r>
            <w:proofErr w:type="spellStart"/>
            <w:r w:rsidRPr="0043493A">
              <w:rPr>
                <w:rFonts w:ascii="Arial" w:hAnsi="Arial" w:cs="Arial"/>
                <w:sz w:val="14"/>
                <w:szCs w:val="14"/>
              </w:rPr>
              <w:t>Máx</w:t>
            </w:r>
            <w:proofErr w:type="spellEnd"/>
            <w:r w:rsidRPr="0043493A">
              <w:rPr>
                <w:rFonts w:ascii="Arial" w:hAnsi="Arial" w:cs="Arial"/>
                <w:sz w:val="14"/>
                <w:szCs w:val="14"/>
              </w:rPr>
              <w:t xml:space="preserve"> 50 dígitos)</w:t>
            </w:r>
          </w:p>
        </w:tc>
        <w:tc>
          <w:tcPr>
            <w:tcW w:w="2226" w:type="dxa"/>
            <w:gridSpan w:val="5"/>
            <w:shd w:val="clear" w:color="auto" w:fill="auto"/>
            <w:tcMar/>
          </w:tcPr>
          <w:p w:rsidRPr="002C3537" w:rsidR="00ED75CB" w:rsidP="00C37CAE" w:rsidRDefault="00ED75CB" w14:paraId="51A9C4EE" w14:textId="0DDED483">
            <w:pPr>
              <w:jc w:val="center"/>
              <w:rPr>
                <w:rFonts w:ascii="Arial" w:hAnsi="Arial" w:cs="Arial"/>
                <w:sz w:val="14"/>
                <w:szCs w:val="14"/>
              </w:rPr>
            </w:pPr>
            <w:r w:rsidRPr="0043493A">
              <w:rPr>
                <w:rFonts w:ascii="Arial" w:hAnsi="Arial" w:cs="Arial"/>
                <w:sz w:val="14"/>
                <w:szCs w:val="14"/>
              </w:rPr>
              <w:t>Numérico Entero (</w:t>
            </w:r>
            <w:proofErr w:type="spellStart"/>
            <w:r w:rsidRPr="0043493A">
              <w:rPr>
                <w:rFonts w:ascii="Arial" w:hAnsi="Arial" w:cs="Arial"/>
                <w:sz w:val="14"/>
                <w:szCs w:val="14"/>
              </w:rPr>
              <w:t>Máx</w:t>
            </w:r>
            <w:proofErr w:type="spellEnd"/>
            <w:r w:rsidRPr="0043493A">
              <w:rPr>
                <w:rFonts w:ascii="Arial" w:hAnsi="Arial" w:cs="Arial"/>
                <w:sz w:val="14"/>
                <w:szCs w:val="14"/>
              </w:rPr>
              <w:t xml:space="preserve"> 50 dígitos)</w:t>
            </w:r>
          </w:p>
        </w:tc>
      </w:tr>
      <w:tr w:rsidRPr="00346A4A" w:rsidR="00ED75CB" w:rsidTr="207A8D67" w14:paraId="4FF79D15" w14:textId="77777777">
        <w:trPr>
          <w:trHeight w:val="93"/>
          <w:jc w:val="center"/>
        </w:trPr>
        <w:tc>
          <w:tcPr>
            <w:tcW w:w="10903" w:type="dxa"/>
            <w:gridSpan w:val="38"/>
            <w:tcMar/>
          </w:tcPr>
          <w:p w:rsidRPr="00346A4A" w:rsidR="00ED75CB" w:rsidP="00ED75CB" w:rsidRDefault="00ED75CB" w14:paraId="6C067D08" w14:textId="77777777">
            <w:pPr>
              <w:rPr>
                <w:rFonts w:ascii="Arial" w:hAnsi="Arial" w:cs="Arial"/>
                <w:sz w:val="14"/>
                <w:szCs w:val="14"/>
              </w:rPr>
            </w:pPr>
          </w:p>
        </w:tc>
      </w:tr>
      <w:tr w:rsidRPr="00346A4A" w:rsidR="005E2D30" w:rsidTr="207A8D67" w14:paraId="7C36F090" w14:textId="77777777">
        <w:trPr>
          <w:trHeight w:val="93"/>
          <w:jc w:val="center"/>
        </w:trPr>
        <w:tc>
          <w:tcPr>
            <w:tcW w:w="10903" w:type="dxa"/>
            <w:gridSpan w:val="38"/>
            <w:tcMar/>
          </w:tcPr>
          <w:p w:rsidRPr="00346A4A" w:rsidR="005E2D30" w:rsidP="005E2D30" w:rsidRDefault="005E2D30" w14:paraId="120F9E41" w14:textId="589EABBB">
            <w:pPr>
              <w:jc w:val="center"/>
              <w:rPr>
                <w:rFonts w:ascii="Arial" w:hAnsi="Arial" w:cs="Arial"/>
                <w:sz w:val="14"/>
                <w:szCs w:val="14"/>
              </w:rPr>
            </w:pPr>
            <w:r w:rsidRPr="000A1CC9">
              <w:rPr>
                <w:rFonts w:ascii="Arial" w:hAnsi="Arial" w:cs="Arial"/>
                <w:sz w:val="14"/>
                <w:szCs w:val="14"/>
              </w:rPr>
              <w:t>SE DEBERÁN INCLUIR TANTAS FILAS COMO SEAN NECESARIAS</w:t>
            </w:r>
          </w:p>
        </w:tc>
      </w:tr>
      <w:tr w:rsidRPr="00346A4A" w:rsidR="00ED75CB" w:rsidTr="207A8D67" w14:paraId="3BD4ADB7" w14:textId="77777777">
        <w:trPr>
          <w:trHeight w:val="300"/>
          <w:jc w:val="center"/>
        </w:trPr>
        <w:tc>
          <w:tcPr>
            <w:tcW w:w="10903" w:type="dxa"/>
            <w:gridSpan w:val="38"/>
            <w:tcMar/>
          </w:tcPr>
          <w:p w:rsidR="00ED75CB" w:rsidP="00ED75CB" w:rsidRDefault="00ED75CB" w14:paraId="1D009EB1" w14:textId="77777777">
            <w:pPr>
              <w:tabs>
                <w:tab w:val="left" w:pos="8474"/>
              </w:tabs>
              <w:ind w:left="-252" w:right="228" w:firstLine="252"/>
              <w:rPr>
                <w:rFonts w:ascii="Arial" w:hAnsi="Arial" w:cs="Arial"/>
                <w:sz w:val="14"/>
                <w:szCs w:val="14"/>
              </w:rPr>
            </w:pPr>
          </w:p>
        </w:tc>
      </w:tr>
      <w:tr w:rsidRPr="00346A4A" w:rsidR="00ED75CB" w:rsidTr="207A8D67" w14:paraId="089F1835" w14:textId="77777777">
        <w:trPr>
          <w:trHeight w:val="300"/>
          <w:jc w:val="center"/>
        </w:trPr>
        <w:tc>
          <w:tcPr>
            <w:tcW w:w="10903" w:type="dxa"/>
            <w:gridSpan w:val="38"/>
            <w:shd w:val="clear" w:color="auto" w:fill="D9D9D9" w:themeFill="background1" w:themeFillShade="D9"/>
            <w:tcMar/>
            <w:vAlign w:val="center"/>
          </w:tcPr>
          <w:p w:rsidRPr="00D86D55" w:rsidR="00ED75CB" w:rsidP="008608EF" w:rsidRDefault="25B7E985" w14:paraId="69190EE8" w14:textId="4069D019">
            <w:pPr>
              <w:ind w:right="228"/>
              <w:jc w:val="both"/>
              <w:rPr>
                <w:rFonts w:ascii="Arial" w:hAnsi="Arial" w:cs="Arial"/>
                <w:b/>
                <w:bCs/>
                <w:sz w:val="14"/>
                <w:szCs w:val="14"/>
              </w:rPr>
            </w:pPr>
            <w:r w:rsidRPr="4010F011">
              <w:rPr>
                <w:rFonts w:ascii="Arial" w:hAnsi="Arial" w:cs="Arial"/>
                <w:b/>
                <w:bCs/>
                <w:sz w:val="14"/>
                <w:szCs w:val="14"/>
              </w:rPr>
              <w:t>Información general sobre Líneas, Accesos y Enlaces (1/2)</w:t>
            </w:r>
          </w:p>
          <w:p w:rsidRPr="00D86D55" w:rsidR="00ED75CB" w:rsidP="008608EF" w:rsidRDefault="25B7E985" w14:paraId="015DDACA" w14:textId="592175E4">
            <w:pPr>
              <w:ind w:right="228"/>
              <w:jc w:val="both"/>
              <w:rPr>
                <w:rFonts w:ascii="Arial" w:hAnsi="Arial" w:cs="Arial"/>
                <w:b/>
                <w:bCs/>
                <w:sz w:val="14"/>
                <w:szCs w:val="14"/>
              </w:rPr>
            </w:pPr>
            <w:r w:rsidRPr="4010F011">
              <w:rPr>
                <w:rFonts w:ascii="Arial" w:hAnsi="Arial" w:cs="Arial"/>
                <w:b/>
                <w:bCs/>
                <w:sz w:val="14"/>
                <w:szCs w:val="14"/>
              </w:rPr>
              <w:t>Código del Archivo de Presentación: R001-0</w:t>
            </w:r>
            <w:r w:rsidRPr="4010F011" w:rsidR="138C8A9D">
              <w:rPr>
                <w:rFonts w:ascii="Arial" w:hAnsi="Arial" w:cs="Arial"/>
                <w:b/>
                <w:bCs/>
                <w:sz w:val="14"/>
                <w:szCs w:val="14"/>
              </w:rPr>
              <w:t>6</w:t>
            </w:r>
            <w:r w:rsidRPr="4010F011">
              <w:rPr>
                <w:rFonts w:ascii="Arial" w:hAnsi="Arial" w:cs="Arial"/>
                <w:b/>
                <w:bCs/>
                <w:sz w:val="14"/>
                <w:szCs w:val="14"/>
              </w:rPr>
              <w:t>.CSV</w:t>
            </w:r>
          </w:p>
        </w:tc>
      </w:tr>
      <w:tr w:rsidRPr="00346A4A" w:rsidR="00246D38" w:rsidTr="207A8D67" w14:paraId="1FD7D41F" w14:textId="77777777">
        <w:trPr>
          <w:trHeight w:val="159"/>
          <w:jc w:val="center"/>
        </w:trPr>
        <w:tc>
          <w:tcPr>
            <w:tcW w:w="983" w:type="dxa"/>
            <w:gridSpan w:val="3"/>
            <w:tcMar/>
            <w:vAlign w:val="center"/>
          </w:tcPr>
          <w:p w:rsidRPr="0043493A" w:rsidR="00246D38" w:rsidP="00ED75CB" w:rsidRDefault="00246D38" w14:paraId="5A704BCC" w14:textId="0FC18A87">
            <w:pPr>
              <w:jc w:val="center"/>
              <w:rPr>
                <w:rFonts w:ascii="Arial" w:hAnsi="Arial" w:cs="Arial"/>
                <w:sz w:val="14"/>
                <w:szCs w:val="14"/>
              </w:rPr>
            </w:pPr>
            <w:r w:rsidRPr="6E79E204">
              <w:rPr>
                <w:rFonts w:ascii="Arial" w:hAnsi="Arial" w:cs="Arial"/>
                <w:sz w:val="14"/>
                <w:szCs w:val="14"/>
              </w:rPr>
              <w:t>C501</w:t>
            </w:r>
          </w:p>
        </w:tc>
        <w:tc>
          <w:tcPr>
            <w:tcW w:w="1688" w:type="dxa"/>
            <w:gridSpan w:val="11"/>
            <w:tcMar/>
            <w:vAlign w:val="center"/>
          </w:tcPr>
          <w:p w:rsidRPr="0043493A" w:rsidR="00246D38" w:rsidP="00ED75CB" w:rsidRDefault="00246D38" w14:paraId="2118AC56" w14:textId="5E6AE120">
            <w:pPr>
              <w:jc w:val="center"/>
              <w:rPr>
                <w:rFonts w:ascii="Arial" w:hAnsi="Arial" w:cs="Arial"/>
                <w:sz w:val="14"/>
                <w:szCs w:val="14"/>
              </w:rPr>
            </w:pPr>
            <w:r w:rsidRPr="6E79E204">
              <w:rPr>
                <w:rFonts w:ascii="Arial" w:hAnsi="Arial" w:cs="Arial"/>
                <w:sz w:val="14"/>
                <w:szCs w:val="14"/>
              </w:rPr>
              <w:t>C502</w:t>
            </w:r>
          </w:p>
        </w:tc>
        <w:tc>
          <w:tcPr>
            <w:tcW w:w="1544" w:type="dxa"/>
            <w:gridSpan w:val="7"/>
            <w:tcMar/>
            <w:vAlign w:val="center"/>
          </w:tcPr>
          <w:p w:rsidRPr="0043493A" w:rsidR="00246D38" w:rsidP="00ED75CB" w:rsidRDefault="00246D38" w14:paraId="4ACA63B5" w14:textId="1B68B4FC">
            <w:pPr>
              <w:jc w:val="center"/>
              <w:rPr>
                <w:rFonts w:ascii="Arial" w:hAnsi="Arial" w:cs="Arial"/>
                <w:sz w:val="14"/>
                <w:szCs w:val="14"/>
              </w:rPr>
            </w:pPr>
            <w:r w:rsidRPr="0043493A">
              <w:rPr>
                <w:rFonts w:ascii="Arial" w:hAnsi="Arial" w:cs="Arial"/>
                <w:sz w:val="14"/>
                <w:szCs w:val="14"/>
              </w:rPr>
              <w:t>R001-0</w:t>
            </w:r>
            <w:r>
              <w:rPr>
                <w:rFonts w:ascii="Arial" w:hAnsi="Arial" w:cs="Arial"/>
                <w:sz w:val="14"/>
                <w:szCs w:val="14"/>
              </w:rPr>
              <w:t>6</w:t>
            </w:r>
            <w:r w:rsidRPr="0043493A">
              <w:rPr>
                <w:rFonts w:ascii="Arial" w:hAnsi="Arial" w:cs="Arial"/>
                <w:sz w:val="14"/>
                <w:szCs w:val="14"/>
              </w:rPr>
              <w:t>01</w:t>
            </w:r>
          </w:p>
        </w:tc>
        <w:tc>
          <w:tcPr>
            <w:tcW w:w="1464" w:type="dxa"/>
            <w:gridSpan w:val="4"/>
            <w:tcMar/>
            <w:vAlign w:val="center"/>
          </w:tcPr>
          <w:p w:rsidRPr="0043493A" w:rsidR="00246D38" w:rsidP="00ED75CB" w:rsidRDefault="00246D38" w14:paraId="51600127" w14:textId="72A2003F">
            <w:pPr>
              <w:jc w:val="center"/>
              <w:rPr>
                <w:rFonts w:ascii="Arial" w:hAnsi="Arial" w:cs="Arial"/>
                <w:sz w:val="14"/>
                <w:szCs w:val="14"/>
              </w:rPr>
            </w:pPr>
            <w:r w:rsidRPr="0043493A">
              <w:rPr>
                <w:rFonts w:ascii="Arial" w:hAnsi="Arial" w:cs="Arial"/>
                <w:sz w:val="14"/>
                <w:szCs w:val="14"/>
              </w:rPr>
              <w:t>R001-0</w:t>
            </w:r>
            <w:r>
              <w:rPr>
                <w:rFonts w:ascii="Arial" w:hAnsi="Arial" w:cs="Arial"/>
                <w:sz w:val="14"/>
                <w:szCs w:val="14"/>
              </w:rPr>
              <w:t>6</w:t>
            </w:r>
            <w:r w:rsidRPr="0043493A">
              <w:rPr>
                <w:rFonts w:ascii="Arial" w:hAnsi="Arial" w:cs="Arial"/>
                <w:sz w:val="14"/>
                <w:szCs w:val="14"/>
              </w:rPr>
              <w:t>0</w:t>
            </w:r>
            <w:r>
              <w:rPr>
                <w:rFonts w:ascii="Arial" w:hAnsi="Arial" w:cs="Arial"/>
                <w:sz w:val="14"/>
                <w:szCs w:val="14"/>
              </w:rPr>
              <w:t>2</w:t>
            </w:r>
          </w:p>
        </w:tc>
        <w:tc>
          <w:tcPr>
            <w:tcW w:w="1402" w:type="dxa"/>
            <w:gridSpan w:val="3"/>
            <w:tcMar/>
            <w:vAlign w:val="center"/>
          </w:tcPr>
          <w:p w:rsidRPr="0043493A" w:rsidR="00246D38" w:rsidP="00ED75CB" w:rsidRDefault="00246D38" w14:paraId="6B190C4F" w14:textId="5E13406F">
            <w:pPr>
              <w:jc w:val="center"/>
              <w:rPr>
                <w:rFonts w:ascii="Arial" w:hAnsi="Arial" w:cs="Arial"/>
                <w:sz w:val="14"/>
                <w:szCs w:val="14"/>
              </w:rPr>
            </w:pPr>
            <w:r w:rsidRPr="0043493A">
              <w:rPr>
                <w:rFonts w:ascii="Arial" w:hAnsi="Arial" w:cs="Arial"/>
                <w:sz w:val="14"/>
                <w:szCs w:val="14"/>
              </w:rPr>
              <w:t>R001-0</w:t>
            </w:r>
            <w:r>
              <w:rPr>
                <w:rFonts w:ascii="Arial" w:hAnsi="Arial" w:cs="Arial"/>
                <w:sz w:val="14"/>
                <w:szCs w:val="14"/>
              </w:rPr>
              <w:t>6</w:t>
            </w:r>
            <w:r w:rsidRPr="0043493A">
              <w:rPr>
                <w:rFonts w:ascii="Arial" w:hAnsi="Arial" w:cs="Arial"/>
                <w:sz w:val="14"/>
                <w:szCs w:val="14"/>
              </w:rPr>
              <w:t>0</w:t>
            </w:r>
            <w:r>
              <w:rPr>
                <w:rFonts w:ascii="Arial" w:hAnsi="Arial" w:cs="Arial"/>
                <w:sz w:val="14"/>
                <w:szCs w:val="14"/>
              </w:rPr>
              <w:t>3</w:t>
            </w:r>
          </w:p>
        </w:tc>
        <w:tc>
          <w:tcPr>
            <w:tcW w:w="1304" w:type="dxa"/>
            <w:gridSpan w:val="4"/>
            <w:tcMar/>
            <w:vAlign w:val="center"/>
          </w:tcPr>
          <w:p w:rsidRPr="0043493A" w:rsidR="00246D38" w:rsidP="00ED75CB" w:rsidRDefault="00246D38" w14:paraId="3AFA160E" w14:textId="2B5A28BB">
            <w:pPr>
              <w:jc w:val="center"/>
              <w:rPr>
                <w:rFonts w:ascii="Arial" w:hAnsi="Arial" w:cs="Arial"/>
                <w:sz w:val="14"/>
                <w:szCs w:val="14"/>
              </w:rPr>
            </w:pPr>
            <w:r w:rsidRPr="0043493A">
              <w:rPr>
                <w:rFonts w:ascii="Arial" w:hAnsi="Arial" w:cs="Arial"/>
                <w:sz w:val="14"/>
                <w:szCs w:val="14"/>
              </w:rPr>
              <w:t>R001-0</w:t>
            </w:r>
            <w:r>
              <w:rPr>
                <w:rFonts w:ascii="Arial" w:hAnsi="Arial" w:cs="Arial"/>
                <w:sz w:val="14"/>
                <w:szCs w:val="14"/>
              </w:rPr>
              <w:t>6</w:t>
            </w:r>
            <w:r w:rsidRPr="0043493A">
              <w:rPr>
                <w:rFonts w:ascii="Arial" w:hAnsi="Arial" w:cs="Arial"/>
                <w:sz w:val="14"/>
                <w:szCs w:val="14"/>
              </w:rPr>
              <w:t>0</w:t>
            </w:r>
            <w:r>
              <w:rPr>
                <w:rFonts w:ascii="Arial" w:hAnsi="Arial" w:cs="Arial"/>
                <w:sz w:val="14"/>
                <w:szCs w:val="14"/>
              </w:rPr>
              <w:t>4</w:t>
            </w:r>
          </w:p>
        </w:tc>
        <w:tc>
          <w:tcPr>
            <w:tcW w:w="1262" w:type="dxa"/>
            <w:gridSpan w:val="4"/>
            <w:tcMar/>
            <w:vAlign w:val="center"/>
          </w:tcPr>
          <w:p w:rsidRPr="0043493A" w:rsidR="00246D38" w:rsidP="00ED75CB" w:rsidRDefault="00246D38" w14:paraId="272CEB88" w14:textId="7710BAE8">
            <w:pPr>
              <w:jc w:val="center"/>
              <w:rPr>
                <w:rFonts w:ascii="Arial" w:hAnsi="Arial" w:cs="Arial"/>
                <w:sz w:val="14"/>
                <w:szCs w:val="14"/>
              </w:rPr>
            </w:pPr>
            <w:r w:rsidRPr="0043493A">
              <w:rPr>
                <w:rFonts w:ascii="Arial" w:hAnsi="Arial" w:cs="Arial"/>
                <w:sz w:val="14"/>
                <w:szCs w:val="14"/>
              </w:rPr>
              <w:t>R001-</w:t>
            </w:r>
            <w:r>
              <w:rPr>
                <w:rFonts w:ascii="Arial" w:hAnsi="Arial" w:cs="Arial"/>
                <w:sz w:val="14"/>
                <w:szCs w:val="14"/>
              </w:rPr>
              <w:t>06</w:t>
            </w:r>
            <w:r w:rsidRPr="0043493A">
              <w:rPr>
                <w:rFonts w:ascii="Arial" w:hAnsi="Arial" w:cs="Arial"/>
                <w:sz w:val="14"/>
                <w:szCs w:val="14"/>
              </w:rPr>
              <w:t>0</w:t>
            </w:r>
            <w:r>
              <w:rPr>
                <w:rFonts w:ascii="Arial" w:hAnsi="Arial" w:cs="Arial"/>
                <w:sz w:val="14"/>
                <w:szCs w:val="14"/>
              </w:rPr>
              <w:t>5</w:t>
            </w:r>
          </w:p>
        </w:tc>
        <w:tc>
          <w:tcPr>
            <w:tcW w:w="1256" w:type="dxa"/>
            <w:gridSpan w:val="2"/>
            <w:tcMar/>
            <w:vAlign w:val="center"/>
          </w:tcPr>
          <w:p w:rsidRPr="0043493A" w:rsidR="00246D38" w:rsidP="00ED75CB" w:rsidRDefault="00246D38" w14:paraId="782789A1" w14:textId="66AC9635">
            <w:pPr>
              <w:jc w:val="center"/>
              <w:rPr>
                <w:rFonts w:ascii="Arial" w:hAnsi="Arial" w:cs="Arial"/>
                <w:sz w:val="14"/>
                <w:szCs w:val="14"/>
              </w:rPr>
            </w:pPr>
            <w:r w:rsidRPr="0043493A">
              <w:rPr>
                <w:rFonts w:ascii="Arial" w:hAnsi="Arial" w:cs="Arial"/>
                <w:sz w:val="14"/>
                <w:szCs w:val="14"/>
              </w:rPr>
              <w:t>R001-0</w:t>
            </w:r>
            <w:r>
              <w:rPr>
                <w:rFonts w:ascii="Arial" w:hAnsi="Arial" w:cs="Arial"/>
                <w:sz w:val="14"/>
                <w:szCs w:val="14"/>
              </w:rPr>
              <w:t>6</w:t>
            </w:r>
            <w:r w:rsidRPr="0043493A">
              <w:rPr>
                <w:rFonts w:ascii="Arial" w:hAnsi="Arial" w:cs="Arial"/>
                <w:sz w:val="14"/>
                <w:szCs w:val="14"/>
              </w:rPr>
              <w:t>0</w:t>
            </w:r>
            <w:r>
              <w:rPr>
                <w:rFonts w:ascii="Arial" w:hAnsi="Arial" w:cs="Arial"/>
                <w:sz w:val="14"/>
                <w:szCs w:val="14"/>
              </w:rPr>
              <w:t>6</w:t>
            </w:r>
          </w:p>
        </w:tc>
      </w:tr>
      <w:tr w:rsidRPr="00346A4A" w:rsidR="00246D38" w:rsidTr="207A8D67" w14:paraId="0CFB9D9F" w14:textId="77777777">
        <w:trPr>
          <w:trHeight w:val="159"/>
          <w:jc w:val="center"/>
        </w:trPr>
        <w:tc>
          <w:tcPr>
            <w:tcW w:w="983" w:type="dxa"/>
            <w:gridSpan w:val="3"/>
            <w:tcMar/>
            <w:vAlign w:val="center"/>
          </w:tcPr>
          <w:p w:rsidRPr="0043493A" w:rsidR="00246D38" w:rsidP="00ED75CB" w:rsidRDefault="00246D38" w14:paraId="35F1776A" w14:textId="19331E0C">
            <w:pPr>
              <w:jc w:val="center"/>
              <w:rPr>
                <w:rFonts w:ascii="Arial" w:hAnsi="Arial" w:cs="Arial"/>
                <w:sz w:val="14"/>
                <w:szCs w:val="14"/>
              </w:rPr>
            </w:pPr>
            <w:r w:rsidRPr="6E79E204">
              <w:rPr>
                <w:rFonts w:ascii="Arial" w:hAnsi="Arial" w:cs="Arial"/>
                <w:sz w:val="14"/>
                <w:szCs w:val="14"/>
              </w:rPr>
              <w:t>C501_AÑO</w:t>
            </w:r>
          </w:p>
        </w:tc>
        <w:tc>
          <w:tcPr>
            <w:tcW w:w="1688" w:type="dxa"/>
            <w:gridSpan w:val="11"/>
            <w:tcMar/>
            <w:vAlign w:val="center"/>
          </w:tcPr>
          <w:p w:rsidRPr="0043493A" w:rsidR="00246D38" w:rsidP="00ED75CB" w:rsidRDefault="00246D38" w14:paraId="0B7EE24C" w14:textId="2F6D9402">
            <w:pPr>
              <w:jc w:val="center"/>
              <w:rPr>
                <w:rFonts w:ascii="Arial" w:hAnsi="Arial" w:cs="Arial"/>
                <w:sz w:val="14"/>
                <w:szCs w:val="14"/>
              </w:rPr>
            </w:pPr>
            <w:r w:rsidRPr="6E79E204">
              <w:rPr>
                <w:rFonts w:ascii="Arial" w:hAnsi="Arial" w:cs="Arial"/>
                <w:sz w:val="14"/>
                <w:szCs w:val="14"/>
              </w:rPr>
              <w:t>C502_TRIMESTRE</w:t>
            </w:r>
          </w:p>
        </w:tc>
        <w:tc>
          <w:tcPr>
            <w:tcW w:w="1544" w:type="dxa"/>
            <w:gridSpan w:val="7"/>
            <w:tcMar/>
            <w:vAlign w:val="center"/>
          </w:tcPr>
          <w:p w:rsidRPr="0043493A" w:rsidR="00246D38" w:rsidP="00ED75CB" w:rsidRDefault="00246D38" w14:paraId="563E3B7A" w14:textId="412A6FEC">
            <w:pPr>
              <w:jc w:val="center"/>
              <w:rPr>
                <w:rFonts w:ascii="Arial" w:hAnsi="Arial" w:cs="Arial"/>
                <w:sz w:val="14"/>
                <w:szCs w:val="14"/>
              </w:rPr>
            </w:pPr>
            <w:r w:rsidRPr="0043493A">
              <w:rPr>
                <w:rFonts w:ascii="Arial" w:hAnsi="Arial" w:cs="Arial"/>
                <w:sz w:val="14"/>
                <w:szCs w:val="14"/>
              </w:rPr>
              <w:t>Numérico Entero (</w:t>
            </w:r>
            <w:proofErr w:type="spellStart"/>
            <w:r w:rsidRPr="0043493A">
              <w:rPr>
                <w:rFonts w:ascii="Arial" w:hAnsi="Arial" w:cs="Arial"/>
                <w:sz w:val="14"/>
                <w:szCs w:val="14"/>
              </w:rPr>
              <w:t>Máx</w:t>
            </w:r>
            <w:proofErr w:type="spellEnd"/>
            <w:r w:rsidRPr="0043493A">
              <w:rPr>
                <w:rFonts w:ascii="Arial" w:hAnsi="Arial" w:cs="Arial"/>
                <w:sz w:val="14"/>
                <w:szCs w:val="14"/>
              </w:rPr>
              <w:t xml:space="preserve"> 50 dígitos)</w:t>
            </w:r>
          </w:p>
        </w:tc>
        <w:tc>
          <w:tcPr>
            <w:tcW w:w="1464" w:type="dxa"/>
            <w:gridSpan w:val="4"/>
            <w:tcMar/>
            <w:vAlign w:val="center"/>
          </w:tcPr>
          <w:p w:rsidRPr="0043493A" w:rsidR="00246D38" w:rsidP="00ED75CB" w:rsidRDefault="00246D38" w14:paraId="2C7C8F5D" w14:textId="77777777">
            <w:pPr>
              <w:jc w:val="center"/>
              <w:rPr>
                <w:rFonts w:ascii="Arial" w:hAnsi="Arial" w:cs="Arial"/>
                <w:sz w:val="14"/>
                <w:szCs w:val="14"/>
              </w:rPr>
            </w:pPr>
            <w:r w:rsidRPr="0043493A">
              <w:rPr>
                <w:rFonts w:ascii="Arial" w:hAnsi="Arial" w:cs="Arial"/>
                <w:sz w:val="14"/>
                <w:szCs w:val="14"/>
              </w:rPr>
              <w:t>Numérico Entero (</w:t>
            </w:r>
            <w:proofErr w:type="spellStart"/>
            <w:r w:rsidRPr="0043493A">
              <w:rPr>
                <w:rFonts w:ascii="Arial" w:hAnsi="Arial" w:cs="Arial"/>
                <w:sz w:val="14"/>
                <w:szCs w:val="14"/>
              </w:rPr>
              <w:t>Máx</w:t>
            </w:r>
            <w:proofErr w:type="spellEnd"/>
            <w:r w:rsidRPr="0043493A">
              <w:rPr>
                <w:rFonts w:ascii="Arial" w:hAnsi="Arial" w:cs="Arial"/>
                <w:sz w:val="14"/>
                <w:szCs w:val="14"/>
              </w:rPr>
              <w:t xml:space="preserve"> 50 dígitos)</w:t>
            </w:r>
          </w:p>
        </w:tc>
        <w:tc>
          <w:tcPr>
            <w:tcW w:w="1402" w:type="dxa"/>
            <w:gridSpan w:val="3"/>
            <w:tcMar/>
            <w:vAlign w:val="center"/>
          </w:tcPr>
          <w:p w:rsidRPr="0043493A" w:rsidR="00246D38" w:rsidP="00ED75CB" w:rsidRDefault="00246D38" w14:paraId="4194A6AC" w14:textId="77777777">
            <w:pPr>
              <w:jc w:val="center"/>
              <w:rPr>
                <w:rFonts w:ascii="Arial" w:hAnsi="Arial" w:cs="Arial"/>
                <w:sz w:val="14"/>
                <w:szCs w:val="14"/>
              </w:rPr>
            </w:pPr>
            <w:r w:rsidRPr="0043493A">
              <w:rPr>
                <w:rFonts w:ascii="Arial" w:hAnsi="Arial" w:cs="Arial"/>
                <w:sz w:val="14"/>
                <w:szCs w:val="14"/>
              </w:rPr>
              <w:t>Numérico Entero (</w:t>
            </w:r>
            <w:proofErr w:type="spellStart"/>
            <w:r w:rsidRPr="0043493A">
              <w:rPr>
                <w:rFonts w:ascii="Arial" w:hAnsi="Arial" w:cs="Arial"/>
                <w:sz w:val="14"/>
                <w:szCs w:val="14"/>
              </w:rPr>
              <w:t>Máx</w:t>
            </w:r>
            <w:proofErr w:type="spellEnd"/>
            <w:r w:rsidRPr="0043493A">
              <w:rPr>
                <w:rFonts w:ascii="Arial" w:hAnsi="Arial" w:cs="Arial"/>
                <w:sz w:val="14"/>
                <w:szCs w:val="14"/>
              </w:rPr>
              <w:t xml:space="preserve"> 50 dígitos)</w:t>
            </w:r>
          </w:p>
        </w:tc>
        <w:tc>
          <w:tcPr>
            <w:tcW w:w="1304" w:type="dxa"/>
            <w:gridSpan w:val="4"/>
            <w:tcMar/>
            <w:vAlign w:val="center"/>
          </w:tcPr>
          <w:p w:rsidRPr="0043493A" w:rsidR="00246D38" w:rsidP="00ED75CB" w:rsidRDefault="00246D38" w14:paraId="7ECADDB0" w14:textId="77777777">
            <w:pPr>
              <w:jc w:val="center"/>
              <w:rPr>
                <w:rFonts w:ascii="Arial" w:hAnsi="Arial" w:cs="Arial"/>
                <w:sz w:val="14"/>
                <w:szCs w:val="14"/>
              </w:rPr>
            </w:pPr>
            <w:r w:rsidRPr="0043493A">
              <w:rPr>
                <w:rFonts w:ascii="Arial" w:hAnsi="Arial" w:cs="Arial"/>
                <w:sz w:val="14"/>
                <w:szCs w:val="14"/>
              </w:rPr>
              <w:t>Numérico Entero (</w:t>
            </w:r>
            <w:proofErr w:type="spellStart"/>
            <w:r w:rsidRPr="0043493A">
              <w:rPr>
                <w:rFonts w:ascii="Arial" w:hAnsi="Arial" w:cs="Arial"/>
                <w:sz w:val="14"/>
                <w:szCs w:val="14"/>
              </w:rPr>
              <w:t>Máx</w:t>
            </w:r>
            <w:proofErr w:type="spellEnd"/>
            <w:r w:rsidRPr="0043493A">
              <w:rPr>
                <w:rFonts w:ascii="Arial" w:hAnsi="Arial" w:cs="Arial"/>
                <w:sz w:val="14"/>
                <w:szCs w:val="14"/>
              </w:rPr>
              <w:t xml:space="preserve"> 50 dígitos)</w:t>
            </w:r>
          </w:p>
        </w:tc>
        <w:tc>
          <w:tcPr>
            <w:tcW w:w="1262" w:type="dxa"/>
            <w:gridSpan w:val="4"/>
            <w:tcMar/>
            <w:vAlign w:val="center"/>
          </w:tcPr>
          <w:p w:rsidRPr="0043493A" w:rsidR="00246D38" w:rsidP="00ED75CB" w:rsidRDefault="00246D38" w14:paraId="47A79489" w14:textId="77777777">
            <w:pPr>
              <w:jc w:val="center"/>
              <w:rPr>
                <w:rFonts w:ascii="Arial" w:hAnsi="Arial" w:cs="Arial"/>
                <w:sz w:val="14"/>
                <w:szCs w:val="14"/>
              </w:rPr>
            </w:pPr>
            <w:r w:rsidRPr="0043493A">
              <w:rPr>
                <w:rFonts w:ascii="Arial" w:hAnsi="Arial" w:cs="Arial"/>
                <w:sz w:val="14"/>
                <w:szCs w:val="14"/>
              </w:rPr>
              <w:t>Numérico Entero (</w:t>
            </w:r>
            <w:proofErr w:type="spellStart"/>
            <w:r w:rsidRPr="0043493A">
              <w:rPr>
                <w:rFonts w:ascii="Arial" w:hAnsi="Arial" w:cs="Arial"/>
                <w:sz w:val="14"/>
                <w:szCs w:val="14"/>
              </w:rPr>
              <w:t>Máx</w:t>
            </w:r>
            <w:proofErr w:type="spellEnd"/>
            <w:r w:rsidRPr="0043493A">
              <w:rPr>
                <w:rFonts w:ascii="Arial" w:hAnsi="Arial" w:cs="Arial"/>
                <w:sz w:val="14"/>
                <w:szCs w:val="14"/>
              </w:rPr>
              <w:t xml:space="preserve"> 50 dígitos)</w:t>
            </w:r>
          </w:p>
        </w:tc>
        <w:tc>
          <w:tcPr>
            <w:tcW w:w="1256" w:type="dxa"/>
            <w:gridSpan w:val="2"/>
            <w:tcMar/>
            <w:vAlign w:val="center"/>
          </w:tcPr>
          <w:p w:rsidRPr="0043493A" w:rsidR="00246D38" w:rsidP="00ED75CB" w:rsidRDefault="00246D38" w14:paraId="4649818B" w14:textId="2D2D6806">
            <w:pPr>
              <w:jc w:val="center"/>
              <w:rPr>
                <w:rFonts w:ascii="Arial" w:hAnsi="Arial" w:cs="Arial"/>
                <w:sz w:val="14"/>
                <w:szCs w:val="14"/>
              </w:rPr>
            </w:pPr>
            <w:r w:rsidRPr="0043493A">
              <w:rPr>
                <w:rFonts w:ascii="Arial" w:hAnsi="Arial" w:cs="Arial"/>
                <w:sz w:val="14"/>
                <w:szCs w:val="14"/>
              </w:rPr>
              <w:t>Numérico Entero (</w:t>
            </w:r>
            <w:proofErr w:type="spellStart"/>
            <w:r w:rsidRPr="0043493A">
              <w:rPr>
                <w:rFonts w:ascii="Arial" w:hAnsi="Arial" w:cs="Arial"/>
                <w:sz w:val="14"/>
                <w:szCs w:val="14"/>
              </w:rPr>
              <w:t>Máx</w:t>
            </w:r>
            <w:proofErr w:type="spellEnd"/>
            <w:r w:rsidRPr="0043493A">
              <w:rPr>
                <w:rFonts w:ascii="Arial" w:hAnsi="Arial" w:cs="Arial"/>
                <w:sz w:val="14"/>
                <w:szCs w:val="14"/>
              </w:rPr>
              <w:t xml:space="preserve"> 50 dígitos)</w:t>
            </w:r>
          </w:p>
        </w:tc>
      </w:tr>
      <w:tr w:rsidRPr="00346A4A" w:rsidR="00ED75CB" w:rsidTr="207A8D67" w14:paraId="71C69B9D" w14:textId="77777777">
        <w:trPr>
          <w:trHeight w:val="159"/>
          <w:jc w:val="center"/>
        </w:trPr>
        <w:tc>
          <w:tcPr>
            <w:tcW w:w="10903" w:type="dxa"/>
            <w:gridSpan w:val="38"/>
            <w:tcMar/>
          </w:tcPr>
          <w:p w:rsidRPr="00346A4A" w:rsidR="00ED75CB" w:rsidP="00ED75CB" w:rsidRDefault="00ED75CB" w14:paraId="7B727A31" w14:textId="77777777">
            <w:pPr>
              <w:rPr>
                <w:rFonts w:ascii="Arial" w:hAnsi="Arial" w:cs="Arial"/>
                <w:sz w:val="14"/>
                <w:szCs w:val="14"/>
              </w:rPr>
            </w:pPr>
          </w:p>
        </w:tc>
      </w:tr>
      <w:tr w:rsidRPr="00346A4A" w:rsidR="00ED75CB" w:rsidTr="207A8D67" w14:paraId="7D453998" w14:textId="77777777">
        <w:trPr>
          <w:trHeight w:val="300"/>
          <w:jc w:val="center"/>
        </w:trPr>
        <w:tc>
          <w:tcPr>
            <w:tcW w:w="10903" w:type="dxa"/>
            <w:gridSpan w:val="38"/>
            <w:tcMar/>
            <w:vAlign w:val="center"/>
          </w:tcPr>
          <w:p w:rsidRPr="00346A4A" w:rsidR="00ED75CB" w:rsidP="00ED75CB" w:rsidRDefault="00ED75CB" w14:paraId="6B4CD2F0" w14:textId="77777777">
            <w:pPr>
              <w:jc w:val="center"/>
              <w:rPr>
                <w:rFonts w:ascii="Arial" w:hAnsi="Arial" w:cs="Arial"/>
                <w:sz w:val="14"/>
                <w:szCs w:val="14"/>
              </w:rPr>
            </w:pPr>
            <w:r w:rsidRPr="000A1CC9">
              <w:rPr>
                <w:rFonts w:ascii="Arial" w:hAnsi="Arial" w:cs="Arial"/>
                <w:sz w:val="14"/>
                <w:szCs w:val="14"/>
              </w:rPr>
              <w:t>SE DEBERÁN INCLUIR TANTAS FILAS COMO SEAN NECESARIAS</w:t>
            </w:r>
          </w:p>
        </w:tc>
      </w:tr>
      <w:tr w:rsidRPr="00346A4A" w:rsidR="00ED75CB" w:rsidTr="207A8D67" w14:paraId="437F93B5" w14:textId="77777777">
        <w:trPr>
          <w:trHeight w:val="70"/>
          <w:jc w:val="center"/>
        </w:trPr>
        <w:tc>
          <w:tcPr>
            <w:tcW w:w="10903" w:type="dxa"/>
            <w:gridSpan w:val="38"/>
            <w:tcMar/>
          </w:tcPr>
          <w:p w:rsidRPr="00346A4A" w:rsidR="00ED75CB" w:rsidP="00ED75CB" w:rsidRDefault="00ED75CB" w14:paraId="63BF7886" w14:textId="77777777">
            <w:pPr>
              <w:rPr>
                <w:rFonts w:ascii="Arial" w:hAnsi="Arial" w:cs="Arial"/>
                <w:sz w:val="14"/>
                <w:szCs w:val="14"/>
              </w:rPr>
            </w:pPr>
          </w:p>
        </w:tc>
      </w:tr>
      <w:tr w:rsidRPr="00346A4A" w:rsidR="00ED75CB" w:rsidTr="207A8D67" w14:paraId="28D8E7E3" w14:textId="77777777">
        <w:trPr>
          <w:trHeight w:val="300"/>
          <w:jc w:val="center"/>
        </w:trPr>
        <w:tc>
          <w:tcPr>
            <w:tcW w:w="10903" w:type="dxa"/>
            <w:gridSpan w:val="38"/>
            <w:shd w:val="clear" w:color="auto" w:fill="D9D9D9" w:themeFill="background1" w:themeFillShade="D9"/>
            <w:tcMar/>
            <w:vAlign w:val="center"/>
          </w:tcPr>
          <w:p w:rsidRPr="00D86D55" w:rsidR="00ED75CB" w:rsidP="00ED75CB" w:rsidRDefault="00ED75CB" w14:paraId="1052573B" w14:textId="157C8362">
            <w:pPr>
              <w:rPr>
                <w:rFonts w:ascii="Arial" w:hAnsi="Arial" w:cs="Arial"/>
                <w:b/>
                <w:bCs/>
                <w:sz w:val="14"/>
                <w:szCs w:val="14"/>
              </w:rPr>
            </w:pPr>
            <w:r w:rsidRPr="18F929DC">
              <w:rPr>
                <w:rFonts w:ascii="Arial" w:hAnsi="Arial" w:cs="Arial"/>
                <w:b/>
                <w:bCs/>
                <w:sz w:val="14"/>
                <w:szCs w:val="14"/>
              </w:rPr>
              <w:t>Información general sobre Líneas, Accesos y Enlaces (2/2)</w:t>
            </w:r>
          </w:p>
          <w:p w:rsidRPr="00D86D55" w:rsidR="00ED75CB" w:rsidP="00ED75CB" w:rsidRDefault="00ED75CB" w14:paraId="41E9290E" w14:textId="77777777">
            <w:pPr>
              <w:rPr>
                <w:rFonts w:ascii="Arial" w:hAnsi="Arial" w:cs="Arial"/>
                <w:b/>
                <w:sz w:val="14"/>
                <w:szCs w:val="14"/>
              </w:rPr>
            </w:pPr>
            <w:r w:rsidRPr="00D86D55">
              <w:rPr>
                <w:rFonts w:ascii="Arial" w:hAnsi="Arial" w:cs="Arial"/>
                <w:b/>
                <w:sz w:val="14"/>
                <w:szCs w:val="14"/>
              </w:rPr>
              <w:t>Código del Archivo de Presentación: R001-06.CSV</w:t>
            </w:r>
          </w:p>
        </w:tc>
      </w:tr>
      <w:tr w:rsidRPr="00346A4A" w:rsidR="00246D38" w:rsidTr="207A8D67" w14:paraId="030E89CE" w14:textId="77777777">
        <w:trPr>
          <w:trHeight w:val="159"/>
          <w:jc w:val="center"/>
        </w:trPr>
        <w:tc>
          <w:tcPr>
            <w:tcW w:w="1264" w:type="dxa"/>
            <w:gridSpan w:val="5"/>
            <w:tcMar/>
            <w:vAlign w:val="center"/>
          </w:tcPr>
          <w:p w:rsidRPr="0043493A" w:rsidR="00246D38" w:rsidRDefault="00246D38" w14:paraId="689A54D1" w14:textId="32AABC02">
            <w:pPr>
              <w:jc w:val="center"/>
              <w:rPr>
                <w:rFonts w:ascii="Arial" w:hAnsi="Arial" w:cs="Arial"/>
                <w:sz w:val="14"/>
                <w:szCs w:val="14"/>
              </w:rPr>
            </w:pPr>
            <w:r>
              <w:rPr>
                <w:rFonts w:ascii="Arial" w:hAnsi="Arial" w:cs="Arial"/>
                <w:sz w:val="14"/>
                <w:szCs w:val="14"/>
              </w:rPr>
              <w:t>R001-0607</w:t>
            </w:r>
          </w:p>
        </w:tc>
        <w:tc>
          <w:tcPr>
            <w:tcW w:w="1305" w:type="dxa"/>
            <w:gridSpan w:val="8"/>
            <w:tcMar/>
            <w:vAlign w:val="center"/>
          </w:tcPr>
          <w:p w:rsidRPr="0043493A" w:rsidR="00246D38" w:rsidRDefault="00246D38" w14:paraId="03B4B23E" w14:textId="03B5749B">
            <w:pPr>
              <w:jc w:val="center"/>
              <w:rPr>
                <w:rFonts w:ascii="Arial" w:hAnsi="Arial" w:cs="Arial"/>
                <w:sz w:val="14"/>
                <w:szCs w:val="14"/>
              </w:rPr>
            </w:pPr>
            <w:r w:rsidRPr="0043493A">
              <w:rPr>
                <w:rFonts w:ascii="Arial" w:hAnsi="Arial" w:cs="Arial"/>
                <w:sz w:val="14"/>
                <w:szCs w:val="14"/>
              </w:rPr>
              <w:t>R001-0</w:t>
            </w:r>
            <w:r>
              <w:rPr>
                <w:rFonts w:ascii="Arial" w:hAnsi="Arial" w:cs="Arial"/>
                <w:sz w:val="14"/>
                <w:szCs w:val="14"/>
              </w:rPr>
              <w:t>6</w:t>
            </w:r>
            <w:r w:rsidRPr="0043493A">
              <w:rPr>
                <w:rFonts w:ascii="Arial" w:hAnsi="Arial" w:cs="Arial"/>
                <w:sz w:val="14"/>
                <w:szCs w:val="14"/>
              </w:rPr>
              <w:t>0</w:t>
            </w:r>
            <w:r>
              <w:rPr>
                <w:rFonts w:ascii="Arial" w:hAnsi="Arial" w:cs="Arial"/>
                <w:sz w:val="14"/>
                <w:szCs w:val="14"/>
              </w:rPr>
              <w:t>8</w:t>
            </w:r>
          </w:p>
        </w:tc>
        <w:tc>
          <w:tcPr>
            <w:tcW w:w="1263" w:type="dxa"/>
            <w:gridSpan w:val="6"/>
            <w:tcMar/>
            <w:vAlign w:val="center"/>
          </w:tcPr>
          <w:p w:rsidRPr="0043493A" w:rsidR="00246D38" w:rsidRDefault="00246D38" w14:paraId="4626AB12" w14:textId="3252265B">
            <w:pPr>
              <w:jc w:val="center"/>
              <w:rPr>
                <w:rFonts w:ascii="Arial" w:hAnsi="Arial" w:cs="Arial"/>
                <w:sz w:val="14"/>
                <w:szCs w:val="14"/>
              </w:rPr>
            </w:pPr>
            <w:r w:rsidRPr="0043493A">
              <w:rPr>
                <w:rFonts w:ascii="Arial" w:hAnsi="Arial" w:cs="Arial"/>
                <w:sz w:val="14"/>
                <w:szCs w:val="14"/>
              </w:rPr>
              <w:t>R001-</w:t>
            </w:r>
            <w:r w:rsidR="008F76D6">
              <w:rPr>
                <w:rFonts w:ascii="Arial" w:hAnsi="Arial" w:cs="Arial"/>
                <w:sz w:val="14"/>
                <w:szCs w:val="14"/>
              </w:rPr>
              <w:t>06</w:t>
            </w:r>
            <w:r w:rsidRPr="0043493A">
              <w:rPr>
                <w:rFonts w:ascii="Arial" w:hAnsi="Arial" w:cs="Arial"/>
                <w:sz w:val="14"/>
                <w:szCs w:val="14"/>
              </w:rPr>
              <w:t>0</w:t>
            </w:r>
            <w:r>
              <w:rPr>
                <w:rFonts w:ascii="Arial" w:hAnsi="Arial" w:cs="Arial"/>
                <w:sz w:val="14"/>
                <w:szCs w:val="14"/>
              </w:rPr>
              <w:t>9</w:t>
            </w:r>
          </w:p>
        </w:tc>
        <w:tc>
          <w:tcPr>
            <w:tcW w:w="1421" w:type="dxa"/>
            <w:gridSpan w:val="5"/>
            <w:tcMar/>
            <w:vAlign w:val="center"/>
          </w:tcPr>
          <w:p w:rsidRPr="0043493A" w:rsidR="00246D38" w:rsidRDefault="00246D38" w14:paraId="547DB45E" w14:textId="4EE2E571">
            <w:pPr>
              <w:jc w:val="center"/>
              <w:rPr>
                <w:rFonts w:ascii="Arial" w:hAnsi="Arial" w:cs="Arial"/>
                <w:sz w:val="14"/>
                <w:szCs w:val="14"/>
              </w:rPr>
            </w:pPr>
            <w:r w:rsidRPr="0043493A">
              <w:rPr>
                <w:rFonts w:ascii="Arial" w:hAnsi="Arial" w:cs="Arial"/>
                <w:sz w:val="14"/>
                <w:szCs w:val="14"/>
              </w:rPr>
              <w:t>R001-0</w:t>
            </w:r>
            <w:r>
              <w:rPr>
                <w:rFonts w:ascii="Arial" w:hAnsi="Arial" w:cs="Arial"/>
                <w:sz w:val="14"/>
                <w:szCs w:val="14"/>
              </w:rPr>
              <w:t>610</w:t>
            </w:r>
          </w:p>
        </w:tc>
        <w:tc>
          <w:tcPr>
            <w:tcW w:w="1402" w:type="dxa"/>
            <w:gridSpan w:val="3"/>
            <w:tcMar/>
            <w:vAlign w:val="center"/>
          </w:tcPr>
          <w:p w:rsidRPr="0043493A" w:rsidR="00246D38" w:rsidRDefault="00246D38" w14:paraId="757D6A63" w14:textId="33E87C48">
            <w:pPr>
              <w:jc w:val="center"/>
              <w:rPr>
                <w:rFonts w:ascii="Arial" w:hAnsi="Arial" w:cs="Arial"/>
                <w:sz w:val="14"/>
                <w:szCs w:val="14"/>
              </w:rPr>
            </w:pPr>
            <w:r w:rsidRPr="0043493A">
              <w:rPr>
                <w:rFonts w:ascii="Arial" w:hAnsi="Arial" w:cs="Arial"/>
                <w:sz w:val="14"/>
                <w:szCs w:val="14"/>
              </w:rPr>
              <w:t>R001-0</w:t>
            </w:r>
            <w:r>
              <w:rPr>
                <w:rFonts w:ascii="Arial" w:hAnsi="Arial" w:cs="Arial"/>
                <w:sz w:val="14"/>
                <w:szCs w:val="14"/>
              </w:rPr>
              <w:t>611</w:t>
            </w:r>
          </w:p>
        </w:tc>
        <w:tc>
          <w:tcPr>
            <w:tcW w:w="1405" w:type="dxa"/>
            <w:gridSpan w:val="4"/>
            <w:tcMar/>
            <w:vAlign w:val="center"/>
          </w:tcPr>
          <w:p w:rsidRPr="0043493A" w:rsidR="00246D38" w:rsidRDefault="00246D38" w14:paraId="67675BE9" w14:textId="0CB80F45">
            <w:pPr>
              <w:jc w:val="center"/>
              <w:rPr>
                <w:rFonts w:ascii="Arial" w:hAnsi="Arial" w:cs="Arial"/>
                <w:sz w:val="14"/>
                <w:szCs w:val="14"/>
              </w:rPr>
            </w:pPr>
            <w:r w:rsidRPr="0043493A">
              <w:rPr>
                <w:rFonts w:ascii="Arial" w:hAnsi="Arial" w:cs="Arial"/>
                <w:sz w:val="14"/>
                <w:szCs w:val="14"/>
              </w:rPr>
              <w:t>R001-0</w:t>
            </w:r>
            <w:r>
              <w:rPr>
                <w:rFonts w:ascii="Arial" w:hAnsi="Arial" w:cs="Arial"/>
                <w:sz w:val="14"/>
                <w:szCs w:val="14"/>
              </w:rPr>
              <w:t>612</w:t>
            </w:r>
          </w:p>
        </w:tc>
        <w:tc>
          <w:tcPr>
            <w:tcW w:w="1404" w:type="dxa"/>
            <w:gridSpan w:val="4"/>
            <w:tcMar/>
            <w:vAlign w:val="center"/>
          </w:tcPr>
          <w:p w:rsidRPr="0043493A" w:rsidR="00246D38" w:rsidRDefault="00246D38" w14:paraId="033DF4E8" w14:textId="7906083C">
            <w:pPr>
              <w:jc w:val="center"/>
              <w:rPr>
                <w:rFonts w:ascii="Arial" w:hAnsi="Arial" w:cs="Arial"/>
                <w:sz w:val="14"/>
                <w:szCs w:val="14"/>
              </w:rPr>
            </w:pPr>
            <w:r w:rsidRPr="0043493A">
              <w:rPr>
                <w:rFonts w:ascii="Arial" w:hAnsi="Arial" w:cs="Arial"/>
                <w:sz w:val="14"/>
                <w:szCs w:val="14"/>
              </w:rPr>
              <w:t>R001-</w:t>
            </w:r>
            <w:r>
              <w:rPr>
                <w:rFonts w:ascii="Arial" w:hAnsi="Arial" w:cs="Arial"/>
                <w:sz w:val="14"/>
                <w:szCs w:val="14"/>
              </w:rPr>
              <w:t>0613</w:t>
            </w:r>
          </w:p>
        </w:tc>
        <w:tc>
          <w:tcPr>
            <w:tcW w:w="1439" w:type="dxa"/>
            <w:gridSpan w:val="3"/>
            <w:tcMar/>
            <w:vAlign w:val="center"/>
          </w:tcPr>
          <w:p w:rsidRPr="0043493A" w:rsidR="00246D38" w:rsidRDefault="00246D38" w14:paraId="11C30E76" w14:textId="329BA781">
            <w:pPr>
              <w:jc w:val="center"/>
              <w:rPr>
                <w:rFonts w:ascii="Arial" w:hAnsi="Arial" w:cs="Arial"/>
                <w:sz w:val="14"/>
                <w:szCs w:val="14"/>
              </w:rPr>
            </w:pPr>
            <w:r w:rsidRPr="0043493A">
              <w:rPr>
                <w:rFonts w:ascii="Arial" w:hAnsi="Arial" w:cs="Arial"/>
                <w:sz w:val="14"/>
                <w:szCs w:val="14"/>
              </w:rPr>
              <w:t>R001-0</w:t>
            </w:r>
            <w:r>
              <w:rPr>
                <w:rFonts w:ascii="Arial" w:hAnsi="Arial" w:cs="Arial"/>
                <w:sz w:val="14"/>
                <w:szCs w:val="14"/>
              </w:rPr>
              <w:t>614</w:t>
            </w:r>
          </w:p>
        </w:tc>
      </w:tr>
      <w:tr w:rsidRPr="00346A4A" w:rsidR="00246D38" w:rsidTr="207A8D67" w14:paraId="1071E218" w14:textId="77777777">
        <w:trPr>
          <w:trHeight w:val="159"/>
          <w:jc w:val="center"/>
        </w:trPr>
        <w:tc>
          <w:tcPr>
            <w:tcW w:w="1264" w:type="dxa"/>
            <w:gridSpan w:val="5"/>
            <w:tcMar/>
            <w:vAlign w:val="center"/>
          </w:tcPr>
          <w:p w:rsidRPr="0043493A" w:rsidR="00246D38" w:rsidP="00246D38" w:rsidRDefault="00246D38" w14:paraId="4AC8627E" w14:textId="306D4865">
            <w:pPr>
              <w:jc w:val="center"/>
              <w:rPr>
                <w:rFonts w:ascii="Arial" w:hAnsi="Arial" w:cs="Arial"/>
                <w:sz w:val="14"/>
                <w:szCs w:val="14"/>
              </w:rPr>
            </w:pPr>
            <w:r w:rsidRPr="0043493A">
              <w:rPr>
                <w:rFonts w:ascii="Arial" w:hAnsi="Arial" w:cs="Arial"/>
                <w:sz w:val="14"/>
                <w:szCs w:val="14"/>
              </w:rPr>
              <w:lastRenderedPageBreak/>
              <w:t>Numérico Entero (</w:t>
            </w:r>
            <w:proofErr w:type="spellStart"/>
            <w:r w:rsidRPr="0043493A">
              <w:rPr>
                <w:rFonts w:ascii="Arial" w:hAnsi="Arial" w:cs="Arial"/>
                <w:sz w:val="14"/>
                <w:szCs w:val="14"/>
              </w:rPr>
              <w:t>Máx</w:t>
            </w:r>
            <w:proofErr w:type="spellEnd"/>
            <w:r w:rsidRPr="0043493A">
              <w:rPr>
                <w:rFonts w:ascii="Arial" w:hAnsi="Arial" w:cs="Arial"/>
                <w:sz w:val="14"/>
                <w:szCs w:val="14"/>
              </w:rPr>
              <w:t xml:space="preserve"> 50 dígitos)</w:t>
            </w:r>
          </w:p>
        </w:tc>
        <w:tc>
          <w:tcPr>
            <w:tcW w:w="1305" w:type="dxa"/>
            <w:gridSpan w:val="8"/>
            <w:tcMar/>
            <w:vAlign w:val="center"/>
          </w:tcPr>
          <w:p w:rsidRPr="0043493A" w:rsidR="00246D38" w:rsidP="00246D38" w:rsidRDefault="00246D38" w14:paraId="04776B92" w14:textId="77777777">
            <w:pPr>
              <w:jc w:val="center"/>
              <w:rPr>
                <w:rFonts w:ascii="Arial" w:hAnsi="Arial" w:cs="Arial"/>
                <w:sz w:val="14"/>
                <w:szCs w:val="14"/>
              </w:rPr>
            </w:pPr>
            <w:r w:rsidRPr="0043493A">
              <w:rPr>
                <w:rFonts w:ascii="Arial" w:hAnsi="Arial" w:cs="Arial"/>
                <w:sz w:val="14"/>
                <w:szCs w:val="14"/>
              </w:rPr>
              <w:t>Numérico Entero (</w:t>
            </w:r>
            <w:proofErr w:type="spellStart"/>
            <w:r w:rsidRPr="0043493A">
              <w:rPr>
                <w:rFonts w:ascii="Arial" w:hAnsi="Arial" w:cs="Arial"/>
                <w:sz w:val="14"/>
                <w:szCs w:val="14"/>
              </w:rPr>
              <w:t>Máx</w:t>
            </w:r>
            <w:proofErr w:type="spellEnd"/>
            <w:r w:rsidRPr="0043493A">
              <w:rPr>
                <w:rFonts w:ascii="Arial" w:hAnsi="Arial" w:cs="Arial"/>
                <w:sz w:val="14"/>
                <w:szCs w:val="14"/>
              </w:rPr>
              <w:t xml:space="preserve"> 50 dígitos)</w:t>
            </w:r>
          </w:p>
        </w:tc>
        <w:tc>
          <w:tcPr>
            <w:tcW w:w="1263" w:type="dxa"/>
            <w:gridSpan w:val="6"/>
            <w:tcMar/>
            <w:vAlign w:val="center"/>
          </w:tcPr>
          <w:p w:rsidRPr="0043493A" w:rsidR="00246D38" w:rsidP="00246D38" w:rsidRDefault="00246D38" w14:paraId="746673D0" w14:textId="77777777">
            <w:pPr>
              <w:jc w:val="center"/>
              <w:rPr>
                <w:rFonts w:ascii="Arial" w:hAnsi="Arial" w:cs="Arial"/>
                <w:sz w:val="14"/>
                <w:szCs w:val="14"/>
              </w:rPr>
            </w:pPr>
            <w:r w:rsidRPr="0043493A">
              <w:rPr>
                <w:rFonts w:ascii="Arial" w:hAnsi="Arial" w:cs="Arial"/>
                <w:sz w:val="14"/>
                <w:szCs w:val="14"/>
              </w:rPr>
              <w:t>Numérico Entero (</w:t>
            </w:r>
            <w:proofErr w:type="spellStart"/>
            <w:r w:rsidRPr="0043493A">
              <w:rPr>
                <w:rFonts w:ascii="Arial" w:hAnsi="Arial" w:cs="Arial"/>
                <w:sz w:val="14"/>
                <w:szCs w:val="14"/>
              </w:rPr>
              <w:t>Máx</w:t>
            </w:r>
            <w:proofErr w:type="spellEnd"/>
            <w:r w:rsidRPr="0043493A">
              <w:rPr>
                <w:rFonts w:ascii="Arial" w:hAnsi="Arial" w:cs="Arial"/>
                <w:sz w:val="14"/>
                <w:szCs w:val="14"/>
              </w:rPr>
              <w:t xml:space="preserve"> 50 dígitos)</w:t>
            </w:r>
          </w:p>
        </w:tc>
        <w:tc>
          <w:tcPr>
            <w:tcW w:w="1421" w:type="dxa"/>
            <w:gridSpan w:val="5"/>
            <w:tcMar/>
            <w:vAlign w:val="center"/>
          </w:tcPr>
          <w:p w:rsidRPr="0043493A" w:rsidR="00246D38" w:rsidP="00246D38" w:rsidRDefault="00246D38" w14:paraId="1975E01C" w14:textId="77777777">
            <w:pPr>
              <w:jc w:val="center"/>
              <w:rPr>
                <w:rFonts w:ascii="Arial" w:hAnsi="Arial" w:cs="Arial"/>
                <w:sz w:val="14"/>
                <w:szCs w:val="14"/>
              </w:rPr>
            </w:pPr>
            <w:r w:rsidRPr="0043493A">
              <w:rPr>
                <w:rFonts w:ascii="Arial" w:hAnsi="Arial" w:cs="Arial"/>
                <w:sz w:val="14"/>
                <w:szCs w:val="14"/>
              </w:rPr>
              <w:t>Numérico Entero (</w:t>
            </w:r>
            <w:proofErr w:type="spellStart"/>
            <w:r w:rsidRPr="0043493A">
              <w:rPr>
                <w:rFonts w:ascii="Arial" w:hAnsi="Arial" w:cs="Arial"/>
                <w:sz w:val="14"/>
                <w:szCs w:val="14"/>
              </w:rPr>
              <w:t>Máx</w:t>
            </w:r>
            <w:proofErr w:type="spellEnd"/>
            <w:r w:rsidRPr="0043493A">
              <w:rPr>
                <w:rFonts w:ascii="Arial" w:hAnsi="Arial" w:cs="Arial"/>
                <w:sz w:val="14"/>
                <w:szCs w:val="14"/>
              </w:rPr>
              <w:t xml:space="preserve"> 50 dígitos)</w:t>
            </w:r>
          </w:p>
        </w:tc>
        <w:tc>
          <w:tcPr>
            <w:tcW w:w="1402" w:type="dxa"/>
            <w:gridSpan w:val="3"/>
            <w:tcMar/>
            <w:vAlign w:val="center"/>
          </w:tcPr>
          <w:p w:rsidRPr="0043493A" w:rsidR="00246D38" w:rsidP="00246D38" w:rsidRDefault="00246D38" w14:paraId="5A235B3A" w14:textId="77777777">
            <w:pPr>
              <w:jc w:val="center"/>
              <w:rPr>
                <w:rFonts w:ascii="Arial" w:hAnsi="Arial" w:cs="Arial"/>
                <w:sz w:val="14"/>
                <w:szCs w:val="14"/>
              </w:rPr>
            </w:pPr>
            <w:r w:rsidRPr="0043493A">
              <w:rPr>
                <w:rFonts w:ascii="Arial" w:hAnsi="Arial" w:cs="Arial"/>
                <w:sz w:val="14"/>
                <w:szCs w:val="14"/>
              </w:rPr>
              <w:t>Numérico Entero (</w:t>
            </w:r>
            <w:proofErr w:type="spellStart"/>
            <w:r w:rsidRPr="0043493A">
              <w:rPr>
                <w:rFonts w:ascii="Arial" w:hAnsi="Arial" w:cs="Arial"/>
                <w:sz w:val="14"/>
                <w:szCs w:val="14"/>
              </w:rPr>
              <w:t>Máx</w:t>
            </w:r>
            <w:proofErr w:type="spellEnd"/>
            <w:r w:rsidRPr="0043493A">
              <w:rPr>
                <w:rFonts w:ascii="Arial" w:hAnsi="Arial" w:cs="Arial"/>
                <w:sz w:val="14"/>
                <w:szCs w:val="14"/>
              </w:rPr>
              <w:t xml:space="preserve"> 50 dígitos)</w:t>
            </w:r>
          </w:p>
        </w:tc>
        <w:tc>
          <w:tcPr>
            <w:tcW w:w="1405" w:type="dxa"/>
            <w:gridSpan w:val="4"/>
            <w:tcMar/>
            <w:vAlign w:val="center"/>
          </w:tcPr>
          <w:p w:rsidRPr="0043493A" w:rsidR="00246D38" w:rsidP="00246D38" w:rsidRDefault="00246D38" w14:paraId="196F9DBC" w14:textId="77777777">
            <w:pPr>
              <w:jc w:val="center"/>
              <w:rPr>
                <w:rFonts w:ascii="Arial" w:hAnsi="Arial" w:cs="Arial"/>
                <w:sz w:val="14"/>
                <w:szCs w:val="14"/>
              </w:rPr>
            </w:pPr>
            <w:r w:rsidRPr="0043493A">
              <w:rPr>
                <w:rFonts w:ascii="Arial" w:hAnsi="Arial" w:cs="Arial"/>
                <w:sz w:val="14"/>
                <w:szCs w:val="14"/>
              </w:rPr>
              <w:t>Numérico Entero (</w:t>
            </w:r>
            <w:proofErr w:type="spellStart"/>
            <w:r w:rsidRPr="0043493A">
              <w:rPr>
                <w:rFonts w:ascii="Arial" w:hAnsi="Arial" w:cs="Arial"/>
                <w:sz w:val="14"/>
                <w:szCs w:val="14"/>
              </w:rPr>
              <w:t>Máx</w:t>
            </w:r>
            <w:proofErr w:type="spellEnd"/>
            <w:r w:rsidRPr="0043493A">
              <w:rPr>
                <w:rFonts w:ascii="Arial" w:hAnsi="Arial" w:cs="Arial"/>
                <w:sz w:val="14"/>
                <w:szCs w:val="14"/>
              </w:rPr>
              <w:t xml:space="preserve"> 50 dígitos)</w:t>
            </w:r>
          </w:p>
        </w:tc>
        <w:tc>
          <w:tcPr>
            <w:tcW w:w="1404" w:type="dxa"/>
            <w:gridSpan w:val="4"/>
            <w:tcMar/>
            <w:vAlign w:val="center"/>
          </w:tcPr>
          <w:p w:rsidRPr="0043493A" w:rsidR="00246D38" w:rsidP="00246D38" w:rsidRDefault="00246D38" w14:paraId="6A02EAB8" w14:textId="77777777">
            <w:pPr>
              <w:jc w:val="center"/>
              <w:rPr>
                <w:rFonts w:ascii="Arial" w:hAnsi="Arial" w:cs="Arial"/>
                <w:sz w:val="14"/>
                <w:szCs w:val="14"/>
              </w:rPr>
            </w:pPr>
            <w:r w:rsidRPr="0043493A">
              <w:rPr>
                <w:rFonts w:ascii="Arial" w:hAnsi="Arial" w:cs="Arial"/>
                <w:sz w:val="14"/>
                <w:szCs w:val="14"/>
              </w:rPr>
              <w:t>Numérico Entero (</w:t>
            </w:r>
            <w:proofErr w:type="spellStart"/>
            <w:r w:rsidRPr="0043493A">
              <w:rPr>
                <w:rFonts w:ascii="Arial" w:hAnsi="Arial" w:cs="Arial"/>
                <w:sz w:val="14"/>
                <w:szCs w:val="14"/>
              </w:rPr>
              <w:t>Máx</w:t>
            </w:r>
            <w:proofErr w:type="spellEnd"/>
            <w:r w:rsidRPr="0043493A">
              <w:rPr>
                <w:rFonts w:ascii="Arial" w:hAnsi="Arial" w:cs="Arial"/>
                <w:sz w:val="14"/>
                <w:szCs w:val="14"/>
              </w:rPr>
              <w:t xml:space="preserve"> 50 dígitos)</w:t>
            </w:r>
          </w:p>
        </w:tc>
        <w:tc>
          <w:tcPr>
            <w:tcW w:w="1439" w:type="dxa"/>
            <w:gridSpan w:val="3"/>
            <w:tcMar/>
            <w:vAlign w:val="center"/>
          </w:tcPr>
          <w:p w:rsidRPr="0043493A" w:rsidR="00246D38" w:rsidP="00246D38" w:rsidRDefault="00246D38" w14:paraId="27089CBE" w14:textId="64A07A2D">
            <w:pPr>
              <w:jc w:val="center"/>
              <w:rPr>
                <w:rFonts w:ascii="Arial" w:hAnsi="Arial" w:cs="Arial"/>
                <w:sz w:val="14"/>
                <w:szCs w:val="14"/>
              </w:rPr>
            </w:pPr>
            <w:r w:rsidRPr="0043493A">
              <w:rPr>
                <w:rFonts w:ascii="Arial" w:hAnsi="Arial" w:cs="Arial"/>
                <w:sz w:val="14"/>
                <w:szCs w:val="14"/>
              </w:rPr>
              <w:t>Numérico Entero (</w:t>
            </w:r>
            <w:proofErr w:type="spellStart"/>
            <w:r w:rsidRPr="0043493A">
              <w:rPr>
                <w:rFonts w:ascii="Arial" w:hAnsi="Arial" w:cs="Arial"/>
                <w:sz w:val="14"/>
                <w:szCs w:val="14"/>
              </w:rPr>
              <w:t>Máx</w:t>
            </w:r>
            <w:proofErr w:type="spellEnd"/>
            <w:r w:rsidRPr="0043493A">
              <w:rPr>
                <w:rFonts w:ascii="Arial" w:hAnsi="Arial" w:cs="Arial"/>
                <w:sz w:val="14"/>
                <w:szCs w:val="14"/>
              </w:rPr>
              <w:t xml:space="preserve"> 50 dígitos)</w:t>
            </w:r>
          </w:p>
        </w:tc>
      </w:tr>
      <w:tr w:rsidRPr="00346A4A" w:rsidR="00246D38" w:rsidTr="207A8D67" w14:paraId="10F9E82D" w14:textId="77777777">
        <w:trPr>
          <w:trHeight w:val="159"/>
          <w:jc w:val="center"/>
        </w:trPr>
        <w:tc>
          <w:tcPr>
            <w:tcW w:w="10903" w:type="dxa"/>
            <w:gridSpan w:val="38"/>
            <w:tcMar/>
          </w:tcPr>
          <w:p w:rsidRPr="00346A4A" w:rsidR="00246D38" w:rsidP="00246D38" w:rsidRDefault="00246D38" w14:paraId="7A4DAD2F" w14:textId="429B23F4">
            <w:pPr>
              <w:rPr>
                <w:rFonts w:ascii="Arial" w:hAnsi="Arial" w:cs="Arial"/>
                <w:sz w:val="14"/>
                <w:szCs w:val="14"/>
              </w:rPr>
            </w:pPr>
          </w:p>
        </w:tc>
      </w:tr>
      <w:tr w:rsidRPr="00346A4A" w:rsidR="00246D38" w:rsidTr="207A8D67" w14:paraId="41DA95CE" w14:textId="77777777">
        <w:trPr>
          <w:trHeight w:val="300"/>
          <w:jc w:val="center"/>
        </w:trPr>
        <w:tc>
          <w:tcPr>
            <w:tcW w:w="10903" w:type="dxa"/>
            <w:gridSpan w:val="38"/>
            <w:tcMar/>
            <w:vAlign w:val="center"/>
          </w:tcPr>
          <w:p w:rsidRPr="00346A4A" w:rsidR="00246D38" w:rsidP="00246D38" w:rsidRDefault="00246D38" w14:paraId="5E4CC2D0" w14:textId="77777777">
            <w:pPr>
              <w:jc w:val="center"/>
              <w:rPr>
                <w:rFonts w:ascii="Arial" w:hAnsi="Arial" w:cs="Arial"/>
                <w:sz w:val="14"/>
                <w:szCs w:val="14"/>
              </w:rPr>
            </w:pPr>
            <w:r w:rsidRPr="000A1CC9">
              <w:rPr>
                <w:rFonts w:ascii="Arial" w:hAnsi="Arial" w:cs="Arial"/>
                <w:sz w:val="14"/>
                <w:szCs w:val="14"/>
              </w:rPr>
              <w:t>SE DEBERÁN INCLUIR TANTAS FILAS COMO SEAN NECESARIAS</w:t>
            </w:r>
          </w:p>
        </w:tc>
      </w:tr>
      <w:tr w:rsidRPr="00346A4A" w:rsidR="00246D38" w:rsidTr="207A8D67" w14:paraId="37884D0E" w14:textId="77777777">
        <w:trPr>
          <w:trHeight w:val="70"/>
          <w:jc w:val="center"/>
        </w:trPr>
        <w:tc>
          <w:tcPr>
            <w:tcW w:w="10903" w:type="dxa"/>
            <w:gridSpan w:val="38"/>
            <w:tcMar/>
          </w:tcPr>
          <w:p w:rsidRPr="00346A4A" w:rsidR="00246D38" w:rsidP="00246D38" w:rsidRDefault="00246D38" w14:paraId="79B1DD6B" w14:textId="77777777">
            <w:pPr>
              <w:rPr>
                <w:rFonts w:ascii="Arial" w:hAnsi="Arial" w:cs="Arial"/>
                <w:sz w:val="14"/>
                <w:szCs w:val="14"/>
              </w:rPr>
            </w:pPr>
          </w:p>
        </w:tc>
      </w:tr>
      <w:tr w:rsidRPr="00346A4A" w:rsidR="00246D38" w:rsidTr="207A8D67" w14:paraId="18A5B064" w14:textId="77777777">
        <w:trPr>
          <w:trHeight w:val="413"/>
          <w:jc w:val="center"/>
        </w:trPr>
        <w:tc>
          <w:tcPr>
            <w:tcW w:w="10903" w:type="dxa"/>
            <w:gridSpan w:val="38"/>
            <w:shd w:val="clear" w:color="auto" w:fill="D9D9D9" w:themeFill="background1" w:themeFillShade="D9"/>
            <w:tcMar/>
            <w:vAlign w:val="center"/>
          </w:tcPr>
          <w:p w:rsidRPr="00D86D55" w:rsidR="00246D38" w:rsidP="00246D38" w:rsidRDefault="00246D38" w14:paraId="0300DD3E" w14:textId="788EBECF">
            <w:pPr>
              <w:rPr>
                <w:rFonts w:ascii="Arial" w:hAnsi="Arial" w:cs="Arial"/>
                <w:b/>
                <w:bCs/>
                <w:sz w:val="14"/>
                <w:szCs w:val="14"/>
              </w:rPr>
            </w:pPr>
            <w:r w:rsidRPr="18F929DC">
              <w:rPr>
                <w:rFonts w:ascii="Arial" w:hAnsi="Arial" w:cs="Arial"/>
                <w:b/>
                <w:bCs/>
                <w:sz w:val="14"/>
                <w:szCs w:val="14"/>
              </w:rPr>
              <w:t>Inversiones realizadas</w:t>
            </w:r>
          </w:p>
          <w:p w:rsidRPr="00D86D55" w:rsidR="00246D38" w:rsidP="00246D38" w:rsidRDefault="00246D38" w14:paraId="53344E1E" w14:textId="1880F4FB">
            <w:pPr>
              <w:rPr>
                <w:rFonts w:ascii="Arial" w:hAnsi="Arial" w:cs="Arial"/>
                <w:b/>
                <w:sz w:val="14"/>
                <w:szCs w:val="14"/>
              </w:rPr>
            </w:pPr>
            <w:r w:rsidRPr="00D86D55">
              <w:rPr>
                <w:rFonts w:ascii="Arial" w:hAnsi="Arial" w:cs="Arial"/>
                <w:b/>
                <w:sz w:val="14"/>
                <w:szCs w:val="14"/>
              </w:rPr>
              <w:t>Código del Archivo de Presentación: R001-0</w:t>
            </w:r>
            <w:r>
              <w:rPr>
                <w:rFonts w:ascii="Arial" w:hAnsi="Arial" w:cs="Arial"/>
                <w:b/>
                <w:sz w:val="14"/>
                <w:szCs w:val="14"/>
              </w:rPr>
              <w:t>7</w:t>
            </w:r>
            <w:r w:rsidRPr="00D86D55">
              <w:rPr>
                <w:rFonts w:ascii="Arial" w:hAnsi="Arial" w:cs="Arial"/>
                <w:b/>
                <w:sz w:val="14"/>
                <w:szCs w:val="14"/>
              </w:rPr>
              <w:t>.CSV</w:t>
            </w:r>
          </w:p>
        </w:tc>
      </w:tr>
      <w:tr w:rsidRPr="00346A4A" w:rsidR="00246D38" w:rsidTr="207A8D67" w14:paraId="498D6FAD" w14:textId="77777777">
        <w:trPr>
          <w:trHeight w:val="159"/>
          <w:jc w:val="center"/>
        </w:trPr>
        <w:tc>
          <w:tcPr>
            <w:tcW w:w="983" w:type="dxa"/>
            <w:gridSpan w:val="3"/>
            <w:tcMar/>
            <w:vAlign w:val="center"/>
          </w:tcPr>
          <w:p w:rsidRPr="002C3537" w:rsidR="00246D38" w:rsidP="00246D38" w:rsidRDefault="00246D38" w14:paraId="276CAE7E" w14:textId="6DDEDBED">
            <w:pPr>
              <w:jc w:val="center"/>
              <w:rPr>
                <w:rFonts w:ascii="Arial" w:hAnsi="Arial" w:cs="Arial"/>
                <w:sz w:val="14"/>
                <w:szCs w:val="14"/>
              </w:rPr>
            </w:pPr>
            <w:r w:rsidRPr="002C3537">
              <w:rPr>
                <w:rFonts w:ascii="Arial" w:hAnsi="Arial" w:cs="Arial"/>
                <w:sz w:val="14"/>
                <w:szCs w:val="14"/>
              </w:rPr>
              <w:t>C501</w:t>
            </w:r>
          </w:p>
        </w:tc>
        <w:tc>
          <w:tcPr>
            <w:tcW w:w="1428" w:type="dxa"/>
            <w:gridSpan w:val="8"/>
            <w:tcMar/>
            <w:vAlign w:val="center"/>
          </w:tcPr>
          <w:p w:rsidRPr="002C3537" w:rsidR="00246D38" w:rsidP="00246D38" w:rsidRDefault="00246D38" w14:paraId="0F6EDA2A" w14:textId="746E7962">
            <w:pPr>
              <w:jc w:val="center"/>
              <w:rPr>
                <w:rFonts w:ascii="Arial" w:hAnsi="Arial" w:cs="Arial"/>
                <w:sz w:val="14"/>
                <w:szCs w:val="14"/>
              </w:rPr>
            </w:pPr>
            <w:r w:rsidRPr="002C3537">
              <w:rPr>
                <w:rFonts w:ascii="Arial" w:hAnsi="Arial" w:cs="Arial"/>
                <w:sz w:val="14"/>
                <w:szCs w:val="14"/>
              </w:rPr>
              <w:t>C503</w:t>
            </w:r>
          </w:p>
        </w:tc>
        <w:tc>
          <w:tcPr>
            <w:tcW w:w="1421" w:type="dxa"/>
            <w:gridSpan w:val="8"/>
            <w:tcMar/>
            <w:vAlign w:val="center"/>
          </w:tcPr>
          <w:p w:rsidRPr="002C3537" w:rsidR="00246D38" w:rsidP="00246D38" w:rsidRDefault="00246D38" w14:paraId="2AB42E30" w14:textId="71466DD9">
            <w:pPr>
              <w:jc w:val="center"/>
              <w:rPr>
                <w:rFonts w:ascii="Arial" w:hAnsi="Arial" w:cs="Arial"/>
                <w:sz w:val="14"/>
                <w:szCs w:val="14"/>
              </w:rPr>
            </w:pPr>
            <w:r w:rsidRPr="002C3537">
              <w:rPr>
                <w:rFonts w:ascii="Arial" w:hAnsi="Arial" w:cs="Arial"/>
                <w:sz w:val="14"/>
                <w:szCs w:val="14"/>
              </w:rPr>
              <w:t>R001-0701</w:t>
            </w:r>
          </w:p>
        </w:tc>
        <w:tc>
          <w:tcPr>
            <w:tcW w:w="1421" w:type="dxa"/>
            <w:gridSpan w:val="5"/>
            <w:tcMar/>
            <w:vAlign w:val="center"/>
          </w:tcPr>
          <w:p w:rsidRPr="002C3537" w:rsidR="00246D38" w:rsidP="00246D38" w:rsidRDefault="00246D38" w14:paraId="5D5CB25D" w14:textId="321AE613">
            <w:pPr>
              <w:jc w:val="center"/>
              <w:rPr>
                <w:rFonts w:ascii="Arial" w:hAnsi="Arial" w:cs="Arial"/>
                <w:sz w:val="14"/>
                <w:szCs w:val="14"/>
              </w:rPr>
            </w:pPr>
            <w:r w:rsidRPr="002C3537">
              <w:rPr>
                <w:rFonts w:ascii="Arial" w:hAnsi="Arial" w:cs="Arial"/>
                <w:sz w:val="14"/>
                <w:szCs w:val="14"/>
              </w:rPr>
              <w:t>R001-0702</w:t>
            </w:r>
          </w:p>
        </w:tc>
        <w:tc>
          <w:tcPr>
            <w:tcW w:w="1402" w:type="dxa"/>
            <w:gridSpan w:val="3"/>
            <w:tcMar/>
            <w:vAlign w:val="center"/>
          </w:tcPr>
          <w:p w:rsidRPr="002C3537" w:rsidR="00246D38" w:rsidP="00246D38" w:rsidRDefault="00246D38" w14:paraId="48338C33" w14:textId="0FB73BE6">
            <w:pPr>
              <w:jc w:val="center"/>
              <w:rPr>
                <w:rFonts w:ascii="Arial" w:hAnsi="Arial" w:cs="Arial"/>
                <w:sz w:val="14"/>
                <w:szCs w:val="14"/>
              </w:rPr>
            </w:pPr>
            <w:r w:rsidRPr="002C3537">
              <w:rPr>
                <w:rFonts w:ascii="Arial" w:hAnsi="Arial" w:cs="Arial"/>
                <w:sz w:val="14"/>
                <w:szCs w:val="14"/>
              </w:rPr>
              <w:t>R001-0703</w:t>
            </w:r>
          </w:p>
        </w:tc>
        <w:tc>
          <w:tcPr>
            <w:tcW w:w="1405" w:type="dxa"/>
            <w:gridSpan w:val="4"/>
            <w:tcMar/>
            <w:vAlign w:val="center"/>
          </w:tcPr>
          <w:p w:rsidRPr="002C3537" w:rsidR="00246D38" w:rsidP="00246D38" w:rsidRDefault="00246D38" w14:paraId="312F21A3" w14:textId="1F944458">
            <w:pPr>
              <w:jc w:val="center"/>
              <w:rPr>
                <w:rFonts w:ascii="Arial" w:hAnsi="Arial" w:cs="Arial"/>
                <w:sz w:val="14"/>
                <w:szCs w:val="14"/>
              </w:rPr>
            </w:pPr>
            <w:r w:rsidRPr="002C3537">
              <w:rPr>
                <w:rFonts w:ascii="Arial" w:hAnsi="Arial" w:cs="Arial"/>
                <w:sz w:val="14"/>
                <w:szCs w:val="14"/>
              </w:rPr>
              <w:t>R001-0704</w:t>
            </w:r>
          </w:p>
        </w:tc>
        <w:tc>
          <w:tcPr>
            <w:tcW w:w="1404" w:type="dxa"/>
            <w:gridSpan w:val="4"/>
            <w:tcMar/>
            <w:vAlign w:val="center"/>
          </w:tcPr>
          <w:p w:rsidRPr="002C3537" w:rsidR="00246D38" w:rsidP="00246D38" w:rsidRDefault="00246D38" w14:paraId="07F1E53A" w14:textId="4DABAA59">
            <w:pPr>
              <w:jc w:val="center"/>
              <w:rPr>
                <w:rFonts w:ascii="Arial" w:hAnsi="Arial" w:cs="Arial"/>
                <w:sz w:val="14"/>
                <w:szCs w:val="14"/>
              </w:rPr>
            </w:pPr>
            <w:r w:rsidRPr="002C3537">
              <w:rPr>
                <w:rFonts w:ascii="Arial" w:hAnsi="Arial" w:cs="Arial"/>
                <w:sz w:val="14"/>
                <w:szCs w:val="14"/>
              </w:rPr>
              <w:t>R001-0705</w:t>
            </w:r>
          </w:p>
        </w:tc>
        <w:tc>
          <w:tcPr>
            <w:tcW w:w="1439" w:type="dxa"/>
            <w:gridSpan w:val="3"/>
            <w:tcMar/>
            <w:vAlign w:val="center"/>
          </w:tcPr>
          <w:p w:rsidRPr="002C3537" w:rsidR="00246D38" w:rsidP="00246D38" w:rsidRDefault="00246D38" w14:paraId="4ECDD5BC" w14:textId="63384838">
            <w:pPr>
              <w:jc w:val="center"/>
              <w:rPr>
                <w:rFonts w:ascii="Arial" w:hAnsi="Arial" w:cs="Arial"/>
                <w:sz w:val="14"/>
                <w:szCs w:val="14"/>
              </w:rPr>
            </w:pPr>
            <w:r w:rsidRPr="002C3537">
              <w:rPr>
                <w:rFonts w:ascii="Arial" w:hAnsi="Arial" w:cs="Arial"/>
                <w:sz w:val="14"/>
                <w:szCs w:val="14"/>
              </w:rPr>
              <w:t>R001-0706</w:t>
            </w:r>
          </w:p>
        </w:tc>
      </w:tr>
      <w:tr w:rsidRPr="00346A4A" w:rsidR="00246D38" w:rsidTr="207A8D67" w14:paraId="236E3736" w14:textId="77777777">
        <w:trPr>
          <w:trHeight w:val="159"/>
          <w:jc w:val="center"/>
        </w:trPr>
        <w:tc>
          <w:tcPr>
            <w:tcW w:w="983" w:type="dxa"/>
            <w:gridSpan w:val="3"/>
            <w:tcMar/>
            <w:vAlign w:val="center"/>
          </w:tcPr>
          <w:p w:rsidRPr="002C3537" w:rsidR="00246D38" w:rsidP="00246D38" w:rsidRDefault="00246D38" w14:paraId="52022CA5" w14:textId="27275126">
            <w:pPr>
              <w:jc w:val="center"/>
              <w:rPr>
                <w:rFonts w:ascii="Arial" w:hAnsi="Arial" w:cs="Arial"/>
                <w:sz w:val="14"/>
                <w:szCs w:val="14"/>
              </w:rPr>
            </w:pPr>
            <w:r w:rsidRPr="002C3537">
              <w:rPr>
                <w:rFonts w:ascii="Arial" w:hAnsi="Arial" w:cs="Arial"/>
                <w:sz w:val="14"/>
                <w:szCs w:val="14"/>
              </w:rPr>
              <w:t>C501_AÑO</w:t>
            </w:r>
          </w:p>
        </w:tc>
        <w:tc>
          <w:tcPr>
            <w:tcW w:w="1428" w:type="dxa"/>
            <w:gridSpan w:val="8"/>
            <w:tcMar/>
            <w:vAlign w:val="center"/>
          </w:tcPr>
          <w:p w:rsidRPr="002C3537" w:rsidR="00246D38" w:rsidP="00246D38" w:rsidRDefault="00246D38" w14:paraId="387785E4" w14:textId="208C4250">
            <w:pPr>
              <w:jc w:val="center"/>
              <w:rPr>
                <w:rFonts w:ascii="Arial" w:hAnsi="Arial" w:cs="Arial"/>
                <w:sz w:val="14"/>
                <w:szCs w:val="14"/>
              </w:rPr>
            </w:pPr>
            <w:r w:rsidRPr="002C3537">
              <w:rPr>
                <w:rFonts w:ascii="Arial" w:hAnsi="Arial" w:cs="Arial"/>
                <w:sz w:val="14"/>
                <w:szCs w:val="14"/>
              </w:rPr>
              <w:t>C502_SEMESTRE</w:t>
            </w:r>
          </w:p>
        </w:tc>
        <w:tc>
          <w:tcPr>
            <w:tcW w:w="1421" w:type="dxa"/>
            <w:gridSpan w:val="8"/>
            <w:tcMar/>
          </w:tcPr>
          <w:p w:rsidRPr="002C3537" w:rsidR="00246D38" w:rsidP="00246D38" w:rsidRDefault="00246D38" w14:paraId="5C584E66" w14:textId="289067AD">
            <w:pPr>
              <w:jc w:val="center"/>
              <w:rPr>
                <w:rFonts w:ascii="Arial" w:hAnsi="Arial" w:cs="Arial"/>
                <w:sz w:val="14"/>
                <w:szCs w:val="14"/>
              </w:rPr>
            </w:pPr>
            <w:r w:rsidRPr="002C3537">
              <w:rPr>
                <w:rFonts w:ascii="Arial" w:hAnsi="Arial" w:cs="Arial"/>
                <w:sz w:val="14"/>
                <w:szCs w:val="14"/>
              </w:rPr>
              <w:t>Numérico Decimal (</w:t>
            </w:r>
            <w:proofErr w:type="spellStart"/>
            <w:r w:rsidRPr="002C3537">
              <w:rPr>
                <w:rFonts w:ascii="Arial" w:hAnsi="Arial" w:cs="Arial"/>
                <w:sz w:val="14"/>
                <w:szCs w:val="14"/>
              </w:rPr>
              <w:t>Máx</w:t>
            </w:r>
            <w:proofErr w:type="spellEnd"/>
            <w:r w:rsidRPr="002C3537">
              <w:rPr>
                <w:rFonts w:ascii="Arial" w:hAnsi="Arial" w:cs="Arial"/>
                <w:sz w:val="14"/>
                <w:szCs w:val="14"/>
              </w:rPr>
              <w:t xml:space="preserve"> 20.2 dígitos)</w:t>
            </w:r>
          </w:p>
        </w:tc>
        <w:tc>
          <w:tcPr>
            <w:tcW w:w="1421" w:type="dxa"/>
            <w:gridSpan w:val="5"/>
            <w:tcMar/>
          </w:tcPr>
          <w:p w:rsidRPr="002C3537" w:rsidR="00246D38" w:rsidP="00246D38" w:rsidRDefault="00246D38" w14:paraId="42C47F56" w14:textId="064F72A9">
            <w:pPr>
              <w:jc w:val="center"/>
              <w:rPr>
                <w:rFonts w:ascii="Arial" w:hAnsi="Arial" w:cs="Arial"/>
                <w:sz w:val="14"/>
                <w:szCs w:val="14"/>
              </w:rPr>
            </w:pPr>
            <w:r w:rsidRPr="002C3537">
              <w:rPr>
                <w:rFonts w:ascii="Arial" w:hAnsi="Arial" w:cs="Arial"/>
                <w:sz w:val="14"/>
                <w:szCs w:val="14"/>
              </w:rPr>
              <w:t>Numérico Decimal (</w:t>
            </w:r>
            <w:proofErr w:type="spellStart"/>
            <w:r w:rsidRPr="002C3537">
              <w:rPr>
                <w:rFonts w:ascii="Arial" w:hAnsi="Arial" w:cs="Arial"/>
                <w:sz w:val="14"/>
                <w:szCs w:val="14"/>
              </w:rPr>
              <w:t>Máx</w:t>
            </w:r>
            <w:proofErr w:type="spellEnd"/>
            <w:r w:rsidRPr="002C3537">
              <w:rPr>
                <w:rFonts w:ascii="Arial" w:hAnsi="Arial" w:cs="Arial"/>
                <w:sz w:val="14"/>
                <w:szCs w:val="14"/>
              </w:rPr>
              <w:t xml:space="preserve"> 20.2 dígitos)</w:t>
            </w:r>
          </w:p>
        </w:tc>
        <w:tc>
          <w:tcPr>
            <w:tcW w:w="1402" w:type="dxa"/>
            <w:gridSpan w:val="3"/>
            <w:tcMar/>
          </w:tcPr>
          <w:p w:rsidRPr="002C3537" w:rsidR="00246D38" w:rsidP="00246D38" w:rsidRDefault="00246D38" w14:paraId="0755EFBF" w14:textId="4459249C">
            <w:pPr>
              <w:jc w:val="center"/>
              <w:rPr>
                <w:rFonts w:ascii="Arial" w:hAnsi="Arial" w:cs="Arial"/>
                <w:sz w:val="14"/>
                <w:szCs w:val="14"/>
              </w:rPr>
            </w:pPr>
            <w:r w:rsidRPr="002C3537">
              <w:rPr>
                <w:rFonts w:ascii="Arial" w:hAnsi="Arial" w:cs="Arial"/>
                <w:sz w:val="14"/>
                <w:szCs w:val="14"/>
              </w:rPr>
              <w:t>Numérico Decimal (</w:t>
            </w:r>
            <w:proofErr w:type="spellStart"/>
            <w:r w:rsidRPr="002C3537">
              <w:rPr>
                <w:rFonts w:ascii="Arial" w:hAnsi="Arial" w:cs="Arial"/>
                <w:sz w:val="14"/>
                <w:szCs w:val="14"/>
              </w:rPr>
              <w:t>Máx</w:t>
            </w:r>
            <w:proofErr w:type="spellEnd"/>
            <w:r w:rsidRPr="002C3537">
              <w:rPr>
                <w:rFonts w:ascii="Arial" w:hAnsi="Arial" w:cs="Arial"/>
                <w:sz w:val="14"/>
                <w:szCs w:val="14"/>
              </w:rPr>
              <w:t xml:space="preserve"> 20.2 dígitos)</w:t>
            </w:r>
          </w:p>
        </w:tc>
        <w:tc>
          <w:tcPr>
            <w:tcW w:w="1405" w:type="dxa"/>
            <w:gridSpan w:val="4"/>
            <w:tcMar/>
          </w:tcPr>
          <w:p w:rsidRPr="002C3537" w:rsidR="00246D38" w:rsidP="00246D38" w:rsidRDefault="00246D38" w14:paraId="1ED87183" w14:textId="2CAAB272">
            <w:pPr>
              <w:jc w:val="center"/>
              <w:rPr>
                <w:rFonts w:ascii="Arial" w:hAnsi="Arial" w:cs="Arial"/>
                <w:sz w:val="14"/>
                <w:szCs w:val="14"/>
              </w:rPr>
            </w:pPr>
            <w:r w:rsidRPr="002C3537">
              <w:rPr>
                <w:rFonts w:ascii="Arial" w:hAnsi="Arial" w:cs="Arial"/>
                <w:sz w:val="14"/>
                <w:szCs w:val="14"/>
              </w:rPr>
              <w:t>Numérico Decimal (</w:t>
            </w:r>
            <w:proofErr w:type="spellStart"/>
            <w:r w:rsidRPr="002C3537">
              <w:rPr>
                <w:rFonts w:ascii="Arial" w:hAnsi="Arial" w:cs="Arial"/>
                <w:sz w:val="14"/>
                <w:szCs w:val="14"/>
              </w:rPr>
              <w:t>Máx</w:t>
            </w:r>
            <w:proofErr w:type="spellEnd"/>
            <w:r w:rsidRPr="002C3537">
              <w:rPr>
                <w:rFonts w:ascii="Arial" w:hAnsi="Arial" w:cs="Arial"/>
                <w:sz w:val="14"/>
                <w:szCs w:val="14"/>
              </w:rPr>
              <w:t xml:space="preserve"> 20.2 dígitos)</w:t>
            </w:r>
          </w:p>
        </w:tc>
        <w:tc>
          <w:tcPr>
            <w:tcW w:w="1404" w:type="dxa"/>
            <w:gridSpan w:val="4"/>
            <w:tcMar/>
          </w:tcPr>
          <w:p w:rsidRPr="002C3537" w:rsidR="00246D38" w:rsidP="00246D38" w:rsidRDefault="00246D38" w14:paraId="190886F7" w14:textId="49A9DDC3">
            <w:pPr>
              <w:jc w:val="center"/>
              <w:rPr>
                <w:rFonts w:ascii="Arial" w:hAnsi="Arial" w:cs="Arial"/>
                <w:sz w:val="14"/>
                <w:szCs w:val="14"/>
              </w:rPr>
            </w:pPr>
            <w:r w:rsidRPr="002C3537">
              <w:rPr>
                <w:rFonts w:ascii="Arial" w:hAnsi="Arial" w:cs="Arial"/>
                <w:sz w:val="14"/>
                <w:szCs w:val="14"/>
              </w:rPr>
              <w:t>Numérico Decimal (</w:t>
            </w:r>
            <w:proofErr w:type="spellStart"/>
            <w:r w:rsidRPr="002C3537">
              <w:rPr>
                <w:rFonts w:ascii="Arial" w:hAnsi="Arial" w:cs="Arial"/>
                <w:sz w:val="14"/>
                <w:szCs w:val="14"/>
              </w:rPr>
              <w:t>Máx</w:t>
            </w:r>
            <w:proofErr w:type="spellEnd"/>
            <w:r w:rsidRPr="002C3537">
              <w:rPr>
                <w:rFonts w:ascii="Arial" w:hAnsi="Arial" w:cs="Arial"/>
                <w:sz w:val="14"/>
                <w:szCs w:val="14"/>
              </w:rPr>
              <w:t xml:space="preserve"> 20.2 dígitos)</w:t>
            </w:r>
          </w:p>
        </w:tc>
        <w:tc>
          <w:tcPr>
            <w:tcW w:w="1439" w:type="dxa"/>
            <w:gridSpan w:val="3"/>
            <w:tcMar/>
          </w:tcPr>
          <w:p w:rsidRPr="002C3537" w:rsidR="00246D38" w:rsidP="00246D38" w:rsidRDefault="00246D38" w14:paraId="4C20DA94" w14:textId="5A8049EC">
            <w:pPr>
              <w:jc w:val="center"/>
              <w:rPr>
                <w:rFonts w:ascii="Arial" w:hAnsi="Arial" w:cs="Arial"/>
                <w:sz w:val="14"/>
                <w:szCs w:val="14"/>
              </w:rPr>
            </w:pPr>
            <w:r w:rsidRPr="002C3537">
              <w:rPr>
                <w:rFonts w:ascii="Arial" w:hAnsi="Arial" w:cs="Arial"/>
                <w:sz w:val="14"/>
                <w:szCs w:val="14"/>
              </w:rPr>
              <w:t>Numérico Decimal (</w:t>
            </w:r>
            <w:proofErr w:type="spellStart"/>
            <w:r w:rsidRPr="002C3537">
              <w:rPr>
                <w:rFonts w:ascii="Arial" w:hAnsi="Arial" w:cs="Arial"/>
                <w:sz w:val="14"/>
                <w:szCs w:val="14"/>
              </w:rPr>
              <w:t>Máx</w:t>
            </w:r>
            <w:proofErr w:type="spellEnd"/>
            <w:r w:rsidRPr="002C3537">
              <w:rPr>
                <w:rFonts w:ascii="Arial" w:hAnsi="Arial" w:cs="Arial"/>
                <w:sz w:val="14"/>
                <w:szCs w:val="14"/>
              </w:rPr>
              <w:t xml:space="preserve"> 20.2 dígitos)</w:t>
            </w:r>
          </w:p>
        </w:tc>
      </w:tr>
      <w:tr w:rsidRPr="00346A4A" w:rsidR="00246D38" w:rsidTr="207A8D67" w14:paraId="21177283" w14:textId="77777777">
        <w:trPr>
          <w:trHeight w:val="159"/>
          <w:jc w:val="center"/>
        </w:trPr>
        <w:tc>
          <w:tcPr>
            <w:tcW w:w="10903" w:type="dxa"/>
            <w:gridSpan w:val="38"/>
            <w:tcMar/>
          </w:tcPr>
          <w:p w:rsidRPr="00346A4A" w:rsidR="00246D38" w:rsidP="00246D38" w:rsidRDefault="00246D38" w14:paraId="18416DA1" w14:textId="77777777">
            <w:pPr>
              <w:rPr>
                <w:rFonts w:ascii="Arial" w:hAnsi="Arial" w:cs="Arial"/>
                <w:sz w:val="14"/>
                <w:szCs w:val="14"/>
              </w:rPr>
            </w:pPr>
          </w:p>
        </w:tc>
      </w:tr>
      <w:tr w:rsidRPr="00346A4A" w:rsidR="00246D38" w:rsidTr="207A8D67" w14:paraId="1C4F11B8" w14:textId="77777777">
        <w:trPr>
          <w:trHeight w:val="300"/>
          <w:jc w:val="center"/>
        </w:trPr>
        <w:tc>
          <w:tcPr>
            <w:tcW w:w="10903" w:type="dxa"/>
            <w:gridSpan w:val="38"/>
            <w:tcMar/>
            <w:vAlign w:val="center"/>
          </w:tcPr>
          <w:p w:rsidRPr="00346A4A" w:rsidR="00246D38" w:rsidP="00246D38" w:rsidRDefault="00246D38" w14:paraId="1B90C7D6" w14:textId="77777777">
            <w:pPr>
              <w:jc w:val="center"/>
              <w:rPr>
                <w:rFonts w:ascii="Arial" w:hAnsi="Arial" w:cs="Arial"/>
                <w:sz w:val="14"/>
                <w:szCs w:val="14"/>
              </w:rPr>
            </w:pPr>
            <w:r w:rsidRPr="000A1CC9">
              <w:rPr>
                <w:rFonts w:ascii="Arial" w:hAnsi="Arial" w:cs="Arial"/>
                <w:sz w:val="14"/>
                <w:szCs w:val="14"/>
              </w:rPr>
              <w:t>SE DEBERÁN INCLUIR TANTAS FILAS COMO SEAN NECESARIAS</w:t>
            </w:r>
          </w:p>
        </w:tc>
      </w:tr>
      <w:tr w:rsidRPr="00346A4A" w:rsidR="00246D38" w:rsidTr="207A8D67" w14:paraId="79FC60C9" w14:textId="77777777">
        <w:trPr>
          <w:trHeight w:val="58"/>
          <w:jc w:val="center"/>
        </w:trPr>
        <w:tc>
          <w:tcPr>
            <w:tcW w:w="10903" w:type="dxa"/>
            <w:gridSpan w:val="38"/>
            <w:tcMar/>
            <w:vAlign w:val="center"/>
          </w:tcPr>
          <w:p w:rsidRPr="000A1CC9" w:rsidR="00246D38" w:rsidP="00246D38" w:rsidRDefault="00246D38" w14:paraId="0FCE576B" w14:textId="77777777">
            <w:pPr>
              <w:jc w:val="center"/>
              <w:rPr>
                <w:rFonts w:ascii="Arial" w:hAnsi="Arial" w:cs="Arial"/>
                <w:sz w:val="14"/>
                <w:szCs w:val="14"/>
              </w:rPr>
            </w:pPr>
          </w:p>
        </w:tc>
      </w:tr>
      <w:tr w:rsidRPr="00346A4A" w:rsidR="00246D38" w:rsidTr="207A8D67" w14:paraId="4B123A02" w14:textId="77777777">
        <w:trPr>
          <w:trHeight w:val="300"/>
          <w:jc w:val="center"/>
        </w:trPr>
        <w:tc>
          <w:tcPr>
            <w:tcW w:w="10903" w:type="dxa"/>
            <w:gridSpan w:val="38"/>
            <w:shd w:val="clear" w:color="auto" w:fill="D9D9D9" w:themeFill="background1" w:themeFillShade="D9"/>
            <w:tcMar/>
            <w:vAlign w:val="center"/>
          </w:tcPr>
          <w:p w:rsidR="00246D38" w:rsidP="00246D38" w:rsidRDefault="00246D38" w14:paraId="7AA66350" w14:textId="77777777">
            <w:pPr>
              <w:rPr>
                <w:rFonts w:ascii="Arial" w:hAnsi="Arial" w:cs="Arial"/>
                <w:b/>
                <w:bCs/>
                <w:sz w:val="14"/>
                <w:szCs w:val="14"/>
              </w:rPr>
            </w:pPr>
            <w:r w:rsidRPr="00D062F9">
              <w:rPr>
                <w:rFonts w:ascii="Arial" w:hAnsi="Arial" w:cs="Arial"/>
                <w:b/>
                <w:bCs/>
                <w:sz w:val="14"/>
                <w:szCs w:val="14"/>
              </w:rPr>
              <w:t>Ingreso promedio por suscriptor</w:t>
            </w:r>
            <w:r>
              <w:rPr>
                <w:rFonts w:ascii="Arial" w:hAnsi="Arial" w:cs="Arial"/>
                <w:b/>
                <w:bCs/>
                <w:sz w:val="14"/>
                <w:szCs w:val="14"/>
              </w:rPr>
              <w:t>.</w:t>
            </w:r>
          </w:p>
          <w:p w:rsidRPr="00D062F9" w:rsidR="00246D38" w:rsidP="00246D38" w:rsidRDefault="00246D38" w14:paraId="4121DC6E" w14:textId="29BB8325">
            <w:pPr>
              <w:rPr>
                <w:rFonts w:ascii="Arial" w:hAnsi="Arial" w:cs="Arial"/>
                <w:b/>
                <w:bCs/>
                <w:sz w:val="14"/>
                <w:szCs w:val="14"/>
              </w:rPr>
            </w:pPr>
            <w:r w:rsidRPr="00D062F9">
              <w:rPr>
                <w:rFonts w:ascii="Arial" w:hAnsi="Arial" w:cs="Arial"/>
                <w:b/>
                <w:bCs/>
                <w:sz w:val="14"/>
                <w:szCs w:val="14"/>
              </w:rPr>
              <w:t>Código del Archivo de Presentación: R001-08.CSV</w:t>
            </w:r>
          </w:p>
        </w:tc>
      </w:tr>
      <w:tr w:rsidRPr="00346A4A" w:rsidR="00246D38" w:rsidTr="207A8D67" w14:paraId="4F22B0AC" w14:textId="77777777">
        <w:trPr>
          <w:trHeight w:val="215"/>
          <w:jc w:val="center"/>
        </w:trPr>
        <w:tc>
          <w:tcPr>
            <w:tcW w:w="3604" w:type="dxa"/>
            <w:gridSpan w:val="18"/>
            <w:tcMar/>
            <w:vAlign w:val="center"/>
          </w:tcPr>
          <w:p w:rsidRPr="000A1CC9" w:rsidR="00246D38" w:rsidP="00246D38" w:rsidRDefault="00246D38" w14:paraId="074AEDBF" w14:textId="5601E4CD">
            <w:pPr>
              <w:jc w:val="center"/>
              <w:rPr>
                <w:rFonts w:ascii="Arial" w:hAnsi="Arial" w:cs="Arial"/>
                <w:sz w:val="14"/>
                <w:szCs w:val="14"/>
              </w:rPr>
            </w:pPr>
            <w:r w:rsidRPr="002C3537">
              <w:rPr>
                <w:rFonts w:ascii="Arial" w:hAnsi="Arial" w:cs="Arial"/>
                <w:sz w:val="14"/>
                <w:szCs w:val="14"/>
              </w:rPr>
              <w:t>C501</w:t>
            </w:r>
          </w:p>
        </w:tc>
        <w:tc>
          <w:tcPr>
            <w:tcW w:w="3564" w:type="dxa"/>
            <w:gridSpan w:val="11"/>
            <w:tcMar/>
            <w:vAlign w:val="center"/>
          </w:tcPr>
          <w:p w:rsidRPr="000A1CC9" w:rsidR="00246D38" w:rsidP="00246D38" w:rsidRDefault="00246D38" w14:paraId="608F7501" w14:textId="21B36EEE">
            <w:pPr>
              <w:jc w:val="center"/>
              <w:rPr>
                <w:rFonts w:ascii="Arial" w:hAnsi="Arial" w:cs="Arial"/>
                <w:sz w:val="14"/>
                <w:szCs w:val="14"/>
              </w:rPr>
            </w:pPr>
            <w:r w:rsidRPr="002C3537">
              <w:rPr>
                <w:rFonts w:ascii="Arial" w:hAnsi="Arial" w:cs="Arial"/>
                <w:sz w:val="14"/>
                <w:szCs w:val="14"/>
              </w:rPr>
              <w:t>C502</w:t>
            </w:r>
          </w:p>
        </w:tc>
        <w:tc>
          <w:tcPr>
            <w:tcW w:w="3735" w:type="dxa"/>
            <w:gridSpan w:val="9"/>
            <w:tcMar/>
            <w:vAlign w:val="center"/>
          </w:tcPr>
          <w:p w:rsidRPr="000A1CC9" w:rsidR="00246D38" w:rsidP="00246D38" w:rsidRDefault="00246D38" w14:paraId="48FDE40D" w14:textId="78820C0A">
            <w:pPr>
              <w:jc w:val="center"/>
              <w:rPr>
                <w:rFonts w:ascii="Arial" w:hAnsi="Arial" w:cs="Arial"/>
                <w:sz w:val="14"/>
                <w:szCs w:val="14"/>
              </w:rPr>
            </w:pPr>
            <w:r>
              <w:rPr>
                <w:rFonts w:ascii="Arial" w:hAnsi="Arial" w:cs="Arial"/>
                <w:sz w:val="14"/>
                <w:szCs w:val="14"/>
              </w:rPr>
              <w:t>R001-0801</w:t>
            </w:r>
          </w:p>
        </w:tc>
      </w:tr>
      <w:tr w:rsidRPr="00346A4A" w:rsidR="00246D38" w:rsidTr="207A8D67" w14:paraId="4E459366" w14:textId="77777777">
        <w:trPr>
          <w:trHeight w:val="215"/>
          <w:jc w:val="center"/>
        </w:trPr>
        <w:tc>
          <w:tcPr>
            <w:tcW w:w="3604" w:type="dxa"/>
            <w:gridSpan w:val="18"/>
            <w:tcMar/>
            <w:vAlign w:val="center"/>
          </w:tcPr>
          <w:p w:rsidRPr="000A1CC9" w:rsidR="00246D38" w:rsidP="00246D38" w:rsidRDefault="00246D38" w14:paraId="003A0439" w14:textId="7BB36DDC">
            <w:pPr>
              <w:jc w:val="center"/>
              <w:rPr>
                <w:rFonts w:ascii="Arial" w:hAnsi="Arial" w:cs="Arial"/>
                <w:sz w:val="14"/>
                <w:szCs w:val="14"/>
              </w:rPr>
            </w:pPr>
            <w:r w:rsidRPr="002C3537">
              <w:rPr>
                <w:rFonts w:ascii="Arial" w:hAnsi="Arial" w:cs="Arial"/>
                <w:sz w:val="14"/>
                <w:szCs w:val="14"/>
              </w:rPr>
              <w:t>C501_AÑO</w:t>
            </w:r>
          </w:p>
        </w:tc>
        <w:tc>
          <w:tcPr>
            <w:tcW w:w="3564" w:type="dxa"/>
            <w:gridSpan w:val="11"/>
            <w:tcMar/>
            <w:vAlign w:val="center"/>
          </w:tcPr>
          <w:p w:rsidRPr="000A1CC9" w:rsidR="00246D38" w:rsidP="00246D38" w:rsidRDefault="00246D38" w14:paraId="4CC0B781" w14:textId="2D8A831D">
            <w:pPr>
              <w:jc w:val="center"/>
              <w:rPr>
                <w:rFonts w:ascii="Arial" w:hAnsi="Arial" w:cs="Arial"/>
                <w:sz w:val="14"/>
                <w:szCs w:val="14"/>
              </w:rPr>
            </w:pPr>
            <w:r w:rsidRPr="002C3537">
              <w:rPr>
                <w:rFonts w:ascii="Arial" w:hAnsi="Arial" w:cs="Arial"/>
                <w:sz w:val="14"/>
                <w:szCs w:val="14"/>
              </w:rPr>
              <w:t>C502_TRIMESTRE</w:t>
            </w:r>
          </w:p>
        </w:tc>
        <w:tc>
          <w:tcPr>
            <w:tcW w:w="3735" w:type="dxa"/>
            <w:gridSpan w:val="9"/>
            <w:tcMar/>
          </w:tcPr>
          <w:p w:rsidRPr="000A1CC9" w:rsidR="00246D38" w:rsidP="00246D38" w:rsidRDefault="00246D38" w14:paraId="184C9D91" w14:textId="486794E8">
            <w:pPr>
              <w:jc w:val="center"/>
              <w:rPr>
                <w:rFonts w:ascii="Arial" w:hAnsi="Arial" w:cs="Arial"/>
                <w:sz w:val="14"/>
                <w:szCs w:val="14"/>
              </w:rPr>
            </w:pPr>
            <w:r w:rsidRPr="002C3537">
              <w:rPr>
                <w:rFonts w:ascii="Arial" w:hAnsi="Arial" w:cs="Arial"/>
                <w:sz w:val="14"/>
                <w:szCs w:val="14"/>
              </w:rPr>
              <w:t>Numérico Decimal (</w:t>
            </w:r>
            <w:proofErr w:type="spellStart"/>
            <w:r w:rsidRPr="002C3537">
              <w:rPr>
                <w:rFonts w:ascii="Arial" w:hAnsi="Arial" w:cs="Arial"/>
                <w:sz w:val="14"/>
                <w:szCs w:val="14"/>
              </w:rPr>
              <w:t>Máx</w:t>
            </w:r>
            <w:proofErr w:type="spellEnd"/>
            <w:r w:rsidRPr="002C3537">
              <w:rPr>
                <w:rFonts w:ascii="Arial" w:hAnsi="Arial" w:cs="Arial"/>
                <w:sz w:val="14"/>
                <w:szCs w:val="14"/>
              </w:rPr>
              <w:t xml:space="preserve"> 20.2 dígitos)</w:t>
            </w:r>
          </w:p>
        </w:tc>
      </w:tr>
      <w:tr w:rsidRPr="00346A4A" w:rsidR="00246D38" w:rsidTr="207A8D67" w14:paraId="05E3B7E2" w14:textId="77777777">
        <w:trPr>
          <w:trHeight w:val="58"/>
          <w:jc w:val="center"/>
        </w:trPr>
        <w:tc>
          <w:tcPr>
            <w:tcW w:w="10903" w:type="dxa"/>
            <w:gridSpan w:val="38"/>
            <w:tcMar/>
            <w:vAlign w:val="center"/>
          </w:tcPr>
          <w:p w:rsidRPr="000A1CC9" w:rsidR="00246D38" w:rsidP="00246D38" w:rsidRDefault="00246D38" w14:paraId="3F4CF1C4" w14:textId="77777777">
            <w:pPr>
              <w:jc w:val="center"/>
              <w:rPr>
                <w:rFonts w:ascii="Arial" w:hAnsi="Arial" w:cs="Arial"/>
                <w:sz w:val="14"/>
                <w:szCs w:val="14"/>
              </w:rPr>
            </w:pPr>
          </w:p>
        </w:tc>
      </w:tr>
      <w:tr w:rsidRPr="00346A4A" w:rsidR="00246D38" w:rsidTr="207A8D67" w14:paraId="14D91611" w14:textId="77777777">
        <w:trPr>
          <w:trHeight w:val="300"/>
          <w:jc w:val="center"/>
        </w:trPr>
        <w:tc>
          <w:tcPr>
            <w:tcW w:w="10903" w:type="dxa"/>
            <w:gridSpan w:val="38"/>
            <w:tcMar/>
            <w:vAlign w:val="center"/>
          </w:tcPr>
          <w:p w:rsidRPr="000A1CC9" w:rsidR="00246D38" w:rsidP="00246D38" w:rsidRDefault="00246D38" w14:paraId="5098E6BF" w14:textId="08D44A24">
            <w:pPr>
              <w:jc w:val="center"/>
              <w:rPr>
                <w:rFonts w:ascii="Arial" w:hAnsi="Arial" w:cs="Arial"/>
                <w:sz w:val="14"/>
                <w:szCs w:val="14"/>
              </w:rPr>
            </w:pPr>
            <w:r w:rsidRPr="000A1CC9">
              <w:rPr>
                <w:rFonts w:ascii="Arial" w:hAnsi="Arial" w:cs="Arial"/>
                <w:sz w:val="14"/>
                <w:szCs w:val="14"/>
              </w:rPr>
              <w:t>SE DEBERÁN INCLUIR TANTAS FILAS COMO SEAN NECESARIAS</w:t>
            </w:r>
          </w:p>
        </w:tc>
      </w:tr>
      <w:tr w:rsidRPr="00346A4A" w:rsidR="00246D38" w:rsidTr="207A8D67" w14:paraId="24941E71" w14:textId="77777777">
        <w:trPr>
          <w:trHeight w:val="58"/>
          <w:jc w:val="center"/>
        </w:trPr>
        <w:tc>
          <w:tcPr>
            <w:tcW w:w="10903" w:type="dxa"/>
            <w:gridSpan w:val="38"/>
            <w:tcMar/>
            <w:vAlign w:val="center"/>
          </w:tcPr>
          <w:p w:rsidRPr="000A1CC9" w:rsidR="00246D38" w:rsidP="00246D38" w:rsidRDefault="00246D38" w14:paraId="18B2F600" w14:textId="77777777">
            <w:pPr>
              <w:jc w:val="center"/>
              <w:rPr>
                <w:rFonts w:ascii="Arial" w:hAnsi="Arial" w:cs="Arial"/>
                <w:sz w:val="14"/>
                <w:szCs w:val="14"/>
              </w:rPr>
            </w:pPr>
          </w:p>
        </w:tc>
      </w:tr>
      <w:tr w:rsidRPr="00346A4A" w:rsidR="00246D38" w:rsidTr="207A8D67" w14:paraId="3E29E6A8" w14:textId="77777777">
        <w:trPr>
          <w:trHeight w:val="70"/>
          <w:jc w:val="center"/>
        </w:trPr>
        <w:tc>
          <w:tcPr>
            <w:tcW w:w="10903" w:type="dxa"/>
            <w:gridSpan w:val="38"/>
            <w:tcMar/>
            <w:vAlign w:val="center"/>
          </w:tcPr>
          <w:p w:rsidRPr="000A1CC9" w:rsidR="00246D38" w:rsidP="00246D38" w:rsidRDefault="00246D38" w14:paraId="2067836E" w14:textId="77777777">
            <w:pPr>
              <w:jc w:val="center"/>
              <w:rPr>
                <w:rFonts w:ascii="Arial" w:hAnsi="Arial" w:cs="Arial"/>
                <w:sz w:val="14"/>
                <w:szCs w:val="14"/>
              </w:rPr>
            </w:pPr>
          </w:p>
        </w:tc>
      </w:tr>
      <w:tr w:rsidRPr="00346A4A" w:rsidR="00246D38" w:rsidTr="207A8D67" w14:paraId="4DD8D442" w14:textId="77777777">
        <w:trPr>
          <w:trHeight w:val="459"/>
          <w:jc w:val="center"/>
        </w:trPr>
        <w:tc>
          <w:tcPr>
            <w:tcW w:w="10903" w:type="dxa"/>
            <w:gridSpan w:val="38"/>
            <w:shd w:val="clear" w:color="auto" w:fill="BFBFBF" w:themeFill="background1" w:themeFillShade="BF"/>
            <w:tcMar/>
            <w:vAlign w:val="center"/>
          </w:tcPr>
          <w:p w:rsidRPr="00346A4A" w:rsidR="00246D38" w:rsidP="00246D38" w:rsidRDefault="00246D38" w14:paraId="6592DA98" w14:textId="098F8FAF">
            <w:pPr>
              <w:rPr>
                <w:rFonts w:ascii="Arial" w:hAnsi="Arial" w:cs="Arial"/>
                <w:b/>
                <w:bCs/>
                <w:sz w:val="14"/>
                <w:szCs w:val="14"/>
              </w:rPr>
            </w:pPr>
            <w:r w:rsidRPr="18F929DC">
              <w:rPr>
                <w:rFonts w:ascii="Arial" w:hAnsi="Arial" w:cs="Arial"/>
                <w:b/>
                <w:bCs/>
                <w:sz w:val="14"/>
                <w:szCs w:val="14"/>
              </w:rPr>
              <w:t xml:space="preserve">SECCIÓN 4.   ARCHIVOS DE PRESENTACIÓN QUE DEBERÁN ADJUNTARSE AL PRESENTE </w:t>
            </w:r>
            <w:proofErr w:type="spellStart"/>
            <w:r w:rsidRPr="18F929DC">
              <w:rPr>
                <w:rFonts w:ascii="Arial" w:hAnsi="Arial" w:cs="Arial"/>
                <w:b/>
                <w:bCs/>
                <w:sz w:val="14"/>
                <w:szCs w:val="14"/>
              </w:rPr>
              <w:t>eFORMATO</w:t>
            </w:r>
            <w:proofErr w:type="spellEnd"/>
            <w:r w:rsidRPr="18F929DC">
              <w:rPr>
                <w:rFonts w:ascii="Arial" w:hAnsi="Arial" w:cs="Arial"/>
                <w:b/>
                <w:bCs/>
                <w:sz w:val="14"/>
                <w:szCs w:val="14"/>
              </w:rPr>
              <w:t>.</w:t>
            </w:r>
          </w:p>
        </w:tc>
      </w:tr>
      <w:tr w:rsidRPr="00346A4A" w:rsidR="00246D38" w:rsidTr="207A8D67" w14:paraId="307BF4E7" w14:textId="77777777">
        <w:trPr>
          <w:trHeight w:val="300"/>
          <w:jc w:val="center"/>
        </w:trPr>
        <w:tc>
          <w:tcPr>
            <w:tcW w:w="10903" w:type="dxa"/>
            <w:gridSpan w:val="38"/>
            <w:shd w:val="clear" w:color="auto" w:fill="D9D9D9" w:themeFill="background1" w:themeFillShade="D9"/>
            <w:tcMar/>
          </w:tcPr>
          <w:p w:rsidRPr="00346A4A" w:rsidR="00246D38" w:rsidP="00246D38" w:rsidRDefault="00246D38" w14:paraId="1253B60E" w14:textId="59F60A1D">
            <w:pPr>
              <w:jc w:val="center"/>
              <w:rPr>
                <w:rFonts w:ascii="Arial" w:hAnsi="Arial" w:cs="Arial"/>
                <w:sz w:val="14"/>
                <w:szCs w:val="14"/>
              </w:rPr>
            </w:pPr>
            <w:r w:rsidRPr="7491CB68">
              <w:rPr>
                <w:rFonts w:ascii="Arial" w:hAnsi="Arial" w:cs="Arial"/>
                <w:sz w:val="14"/>
                <w:szCs w:val="14"/>
              </w:rPr>
              <w:t>Seleccione con una “X” e indique los Archivos de Presentación que adjunta.</w:t>
            </w:r>
          </w:p>
        </w:tc>
      </w:tr>
      <w:tr w:rsidRPr="00346A4A" w:rsidR="00246D38" w:rsidTr="207A8D67" w14:paraId="26B11CDA" w14:textId="77777777">
        <w:trPr>
          <w:trHeight w:val="70"/>
          <w:jc w:val="center"/>
        </w:trPr>
        <w:tc>
          <w:tcPr>
            <w:tcW w:w="10903" w:type="dxa"/>
            <w:gridSpan w:val="38"/>
            <w:tcMar/>
          </w:tcPr>
          <w:p w:rsidRPr="00390F63" w:rsidR="00246D38" w:rsidP="00246D38" w:rsidRDefault="00246D38" w14:paraId="1E6F1624" w14:textId="77777777">
            <w:pPr>
              <w:rPr>
                <w:rFonts w:ascii="Arial" w:hAnsi="Arial" w:cs="Arial"/>
                <w:sz w:val="10"/>
                <w:szCs w:val="10"/>
              </w:rPr>
            </w:pPr>
          </w:p>
        </w:tc>
      </w:tr>
      <w:tr w:rsidRPr="00346A4A" w:rsidR="00246D38" w:rsidTr="207A8D67" w14:paraId="4E367C7F" w14:textId="77777777">
        <w:trPr>
          <w:trHeight w:val="70"/>
          <w:jc w:val="center"/>
        </w:trPr>
        <w:tc>
          <w:tcPr>
            <w:tcW w:w="337" w:type="dxa"/>
            <w:tcBorders>
              <w:top w:val="nil"/>
              <w:left w:val="single" w:color="auto" w:sz="4" w:space="0"/>
              <w:bottom w:val="nil"/>
              <w:right w:val="single" w:color="auto" w:sz="4" w:space="0"/>
            </w:tcBorders>
            <w:tcMar/>
          </w:tcPr>
          <w:p w:rsidRPr="00346A4A" w:rsidR="00246D38" w:rsidP="00246D38" w:rsidRDefault="00246D38" w14:paraId="73AC8C64" w14:textId="77777777">
            <w:pPr>
              <w:rPr>
                <w:rFonts w:ascii="Arial" w:hAnsi="Arial" w:cs="Arial"/>
                <w:sz w:val="14"/>
                <w:szCs w:val="14"/>
              </w:rPr>
            </w:pPr>
          </w:p>
        </w:tc>
        <w:tc>
          <w:tcPr>
            <w:tcW w:w="4916" w:type="dxa"/>
            <w:gridSpan w:val="23"/>
            <w:tcBorders>
              <w:left w:val="single" w:color="auto" w:sz="4" w:space="0"/>
            </w:tcBorders>
            <w:shd w:val="clear" w:color="auto" w:fill="D9D9D9" w:themeFill="background1" w:themeFillShade="D9"/>
            <w:tcMar/>
          </w:tcPr>
          <w:p w:rsidRPr="00346A4A" w:rsidR="00246D38" w:rsidP="00246D38" w:rsidRDefault="00246D38" w14:paraId="3D92D72F" w14:textId="77777777">
            <w:pPr>
              <w:jc w:val="center"/>
              <w:rPr>
                <w:rFonts w:ascii="Arial" w:hAnsi="Arial" w:cs="Arial"/>
                <w:sz w:val="14"/>
                <w:szCs w:val="14"/>
              </w:rPr>
            </w:pPr>
            <w:r w:rsidRPr="00C31E55">
              <w:rPr>
                <w:rFonts w:ascii="Arial" w:hAnsi="Arial" w:cs="Arial"/>
                <w:sz w:val="14"/>
                <w:szCs w:val="14"/>
              </w:rPr>
              <w:t>Información Solicitada</w:t>
            </w:r>
          </w:p>
        </w:tc>
        <w:tc>
          <w:tcPr>
            <w:tcW w:w="4672" w:type="dxa"/>
            <w:gridSpan w:val="13"/>
            <w:tcBorders>
              <w:right w:val="single" w:color="auto" w:sz="4" w:space="0"/>
            </w:tcBorders>
            <w:shd w:val="clear" w:color="auto" w:fill="D9D9D9" w:themeFill="background1" w:themeFillShade="D9"/>
            <w:tcMar/>
          </w:tcPr>
          <w:p w:rsidRPr="00346A4A" w:rsidR="00246D38" w:rsidP="00246D38" w:rsidRDefault="00246D38" w14:paraId="4555ED7B" w14:textId="77777777">
            <w:pPr>
              <w:jc w:val="center"/>
              <w:rPr>
                <w:rFonts w:ascii="Arial" w:hAnsi="Arial" w:cs="Arial"/>
                <w:sz w:val="14"/>
                <w:szCs w:val="14"/>
              </w:rPr>
            </w:pPr>
            <w:r w:rsidRPr="00C31E55">
              <w:rPr>
                <w:rFonts w:ascii="Arial" w:hAnsi="Arial" w:cs="Arial"/>
                <w:sz w:val="14"/>
                <w:szCs w:val="14"/>
              </w:rPr>
              <w:t>Nombre de Archivo de Presentación</w:t>
            </w:r>
          </w:p>
        </w:tc>
        <w:tc>
          <w:tcPr>
            <w:tcW w:w="978" w:type="dxa"/>
            <w:tcBorders>
              <w:top w:val="nil"/>
              <w:left w:val="single" w:color="auto" w:sz="4" w:space="0"/>
              <w:bottom w:val="nil"/>
              <w:right w:val="single" w:color="auto" w:sz="4" w:space="0"/>
            </w:tcBorders>
            <w:tcMar/>
          </w:tcPr>
          <w:p w:rsidRPr="00346A4A" w:rsidR="00246D38" w:rsidP="00246D38" w:rsidRDefault="00246D38" w14:paraId="0C84657F" w14:textId="77777777">
            <w:pPr>
              <w:rPr>
                <w:rFonts w:ascii="Arial" w:hAnsi="Arial" w:cs="Arial"/>
                <w:sz w:val="14"/>
                <w:szCs w:val="14"/>
              </w:rPr>
            </w:pPr>
          </w:p>
        </w:tc>
      </w:tr>
      <w:tr w:rsidRPr="00346A4A" w:rsidR="00246D38" w:rsidTr="207A8D67" w14:paraId="7E263444" w14:textId="77777777">
        <w:trPr>
          <w:trHeight w:val="300"/>
          <w:jc w:val="center"/>
        </w:trPr>
        <w:tc>
          <w:tcPr>
            <w:tcW w:w="337" w:type="dxa"/>
            <w:tcBorders>
              <w:top w:val="nil"/>
              <w:left w:val="single" w:color="auto" w:sz="4" w:space="0"/>
              <w:bottom w:val="nil"/>
              <w:right w:val="single" w:color="auto" w:sz="4" w:space="0"/>
            </w:tcBorders>
            <w:tcMar/>
          </w:tcPr>
          <w:p w:rsidRPr="00346A4A" w:rsidR="00246D38" w:rsidP="00246D38" w:rsidRDefault="00246D38" w14:paraId="1B52F94B" w14:textId="77777777">
            <w:pPr>
              <w:rPr>
                <w:rFonts w:ascii="Arial" w:hAnsi="Arial" w:cs="Arial"/>
                <w:sz w:val="14"/>
                <w:szCs w:val="14"/>
              </w:rPr>
            </w:pPr>
          </w:p>
        </w:tc>
        <w:tc>
          <w:tcPr>
            <w:tcW w:w="337" w:type="dxa"/>
            <w:tcBorders>
              <w:left w:val="single" w:color="auto" w:sz="4" w:space="0"/>
            </w:tcBorders>
            <w:tcMar/>
          </w:tcPr>
          <w:p w:rsidRPr="00346A4A" w:rsidR="00246D38" w:rsidP="00246D38" w:rsidRDefault="00246D38" w14:paraId="59326DF6" w14:textId="77777777">
            <w:pPr>
              <w:rPr>
                <w:rFonts w:ascii="Arial" w:hAnsi="Arial" w:cs="Arial"/>
                <w:sz w:val="14"/>
                <w:szCs w:val="14"/>
              </w:rPr>
            </w:pPr>
            <w:r w:rsidRPr="00C31E55">
              <w:rPr>
                <w:rFonts w:ascii="Segoe UI Symbol" w:hAnsi="Segoe UI Symbol" w:cs="Segoe UI Symbol"/>
                <w:sz w:val="14"/>
                <w:szCs w:val="14"/>
              </w:rPr>
              <w:t>☐</w:t>
            </w:r>
            <w:r>
              <w:rPr>
                <w:rFonts w:ascii="Arial" w:hAnsi="Arial" w:cs="Arial"/>
                <w:sz w:val="14"/>
                <w:szCs w:val="14"/>
              </w:rPr>
              <w:t xml:space="preserve">  </w:t>
            </w:r>
          </w:p>
        </w:tc>
        <w:tc>
          <w:tcPr>
            <w:tcW w:w="4579" w:type="dxa"/>
            <w:gridSpan w:val="22"/>
            <w:tcBorders>
              <w:top w:val="single" w:color="auto" w:sz="4" w:space="0"/>
              <w:bottom w:val="single" w:color="auto" w:sz="4" w:space="0"/>
              <w:right w:val="single" w:color="auto" w:sz="4" w:space="0"/>
            </w:tcBorders>
            <w:tcMar/>
            <w:vAlign w:val="center"/>
          </w:tcPr>
          <w:p w:rsidRPr="00DE5E2B" w:rsidR="00246D38" w:rsidP="00246D38" w:rsidRDefault="00246D38" w14:paraId="7EB16DA6" w14:textId="2EF9CC70">
            <w:pPr>
              <w:rPr>
                <w:rFonts w:ascii="Arial" w:hAnsi="Arial" w:cs="Arial"/>
                <w:b/>
                <w:bCs/>
                <w:sz w:val="14"/>
                <w:szCs w:val="14"/>
              </w:rPr>
            </w:pPr>
            <w:r w:rsidRPr="18F929DC">
              <w:rPr>
                <w:rFonts w:ascii="Arial" w:hAnsi="Arial" w:cs="Arial"/>
                <w:b/>
                <w:bCs/>
                <w:sz w:val="14"/>
                <w:szCs w:val="14"/>
              </w:rPr>
              <w:t>Ingresos</w:t>
            </w:r>
          </w:p>
        </w:tc>
        <w:tc>
          <w:tcPr>
            <w:tcW w:w="4672" w:type="dxa"/>
            <w:gridSpan w:val="13"/>
            <w:tcBorders>
              <w:top w:val="single" w:color="auto" w:sz="4" w:space="0"/>
              <w:left w:val="single" w:color="auto" w:sz="4" w:space="0"/>
              <w:bottom w:val="single" w:color="auto" w:sz="4" w:space="0"/>
              <w:right w:val="single" w:color="auto" w:sz="4" w:space="0"/>
            </w:tcBorders>
            <w:tcMar/>
            <w:vAlign w:val="center"/>
          </w:tcPr>
          <w:p w:rsidRPr="00C86623" w:rsidR="00246D38" w:rsidP="00246D38" w:rsidRDefault="00246D38" w14:paraId="77C88019" w14:textId="77777777">
            <w:pPr>
              <w:jc w:val="center"/>
              <w:rPr>
                <w:rFonts w:ascii="Arial" w:hAnsi="Arial" w:cs="Arial"/>
                <w:b/>
                <w:sz w:val="14"/>
                <w:szCs w:val="14"/>
              </w:rPr>
            </w:pPr>
            <w:r>
              <w:rPr>
                <w:rFonts w:ascii="Arial" w:hAnsi="Arial" w:cs="Arial"/>
                <w:b/>
                <w:sz w:val="14"/>
                <w:szCs w:val="14"/>
              </w:rPr>
              <w:t>R001-01.CSV</w:t>
            </w:r>
          </w:p>
        </w:tc>
        <w:tc>
          <w:tcPr>
            <w:tcW w:w="978" w:type="dxa"/>
            <w:tcBorders>
              <w:top w:val="nil"/>
              <w:left w:val="single" w:color="auto" w:sz="4" w:space="0"/>
              <w:bottom w:val="nil"/>
              <w:right w:val="single" w:color="auto" w:sz="4" w:space="0"/>
            </w:tcBorders>
            <w:tcMar/>
          </w:tcPr>
          <w:p w:rsidRPr="00346A4A" w:rsidR="00246D38" w:rsidP="00246D38" w:rsidRDefault="00246D38" w14:paraId="61E73697" w14:textId="77777777">
            <w:pPr>
              <w:rPr>
                <w:rFonts w:ascii="Arial" w:hAnsi="Arial" w:cs="Arial"/>
                <w:sz w:val="14"/>
                <w:szCs w:val="14"/>
              </w:rPr>
            </w:pPr>
          </w:p>
        </w:tc>
      </w:tr>
      <w:tr w:rsidRPr="00346A4A" w:rsidR="00246D38" w:rsidTr="207A8D67" w14:paraId="75B8D886" w14:textId="77777777">
        <w:trPr>
          <w:trHeight w:val="300"/>
          <w:jc w:val="center"/>
        </w:trPr>
        <w:tc>
          <w:tcPr>
            <w:tcW w:w="337" w:type="dxa"/>
            <w:tcBorders>
              <w:top w:val="nil"/>
              <w:left w:val="single" w:color="auto" w:sz="4" w:space="0"/>
              <w:bottom w:val="nil"/>
              <w:right w:val="single" w:color="auto" w:sz="4" w:space="0"/>
            </w:tcBorders>
            <w:tcMar/>
          </w:tcPr>
          <w:p w:rsidRPr="00346A4A" w:rsidR="00246D38" w:rsidP="00246D38" w:rsidRDefault="00246D38" w14:paraId="1AB006BF" w14:textId="77777777">
            <w:pPr>
              <w:rPr>
                <w:rFonts w:ascii="Arial" w:hAnsi="Arial" w:cs="Arial"/>
                <w:sz w:val="14"/>
                <w:szCs w:val="14"/>
              </w:rPr>
            </w:pPr>
          </w:p>
        </w:tc>
        <w:tc>
          <w:tcPr>
            <w:tcW w:w="337" w:type="dxa"/>
            <w:tcBorders>
              <w:left w:val="single" w:color="auto" w:sz="4" w:space="0"/>
            </w:tcBorders>
            <w:tcMar/>
          </w:tcPr>
          <w:p w:rsidRPr="00346A4A" w:rsidR="00246D38" w:rsidP="00246D38" w:rsidRDefault="00246D38" w14:paraId="6DFF928B" w14:textId="77777777">
            <w:pPr>
              <w:rPr>
                <w:rFonts w:ascii="Arial" w:hAnsi="Arial" w:cs="Arial"/>
                <w:sz w:val="14"/>
                <w:szCs w:val="14"/>
              </w:rPr>
            </w:pPr>
            <w:r w:rsidRPr="00C31E55">
              <w:rPr>
                <w:rFonts w:ascii="Segoe UI Symbol" w:hAnsi="Segoe UI Symbol" w:cs="Segoe UI Symbol"/>
                <w:sz w:val="14"/>
                <w:szCs w:val="14"/>
              </w:rPr>
              <w:t>☐</w:t>
            </w:r>
            <w:r>
              <w:rPr>
                <w:rFonts w:ascii="Arial" w:hAnsi="Arial" w:cs="Arial"/>
                <w:sz w:val="14"/>
                <w:szCs w:val="14"/>
              </w:rPr>
              <w:t xml:space="preserve">  </w:t>
            </w:r>
          </w:p>
        </w:tc>
        <w:tc>
          <w:tcPr>
            <w:tcW w:w="4579" w:type="dxa"/>
            <w:gridSpan w:val="22"/>
            <w:tcBorders>
              <w:top w:val="single" w:color="auto" w:sz="4" w:space="0"/>
              <w:bottom w:val="single" w:color="auto" w:sz="4" w:space="0"/>
              <w:right w:val="single" w:color="auto" w:sz="4" w:space="0"/>
            </w:tcBorders>
            <w:tcMar/>
            <w:vAlign w:val="center"/>
          </w:tcPr>
          <w:p w:rsidRPr="00DE5E2B" w:rsidR="00246D38" w:rsidP="00246D38" w:rsidRDefault="00246D38" w14:paraId="00A5D171" w14:textId="05FA2675">
            <w:pPr>
              <w:rPr>
                <w:rFonts w:ascii="Arial" w:hAnsi="Arial" w:cs="Arial"/>
                <w:b/>
                <w:bCs/>
                <w:sz w:val="14"/>
                <w:szCs w:val="14"/>
              </w:rPr>
            </w:pPr>
            <w:r w:rsidRPr="00922079">
              <w:rPr>
                <w:rFonts w:ascii="Arial" w:hAnsi="Arial" w:cs="Arial"/>
                <w:b/>
                <w:bCs/>
                <w:sz w:val="14"/>
                <w:szCs w:val="14"/>
              </w:rPr>
              <w:t>Ingresos por esquema de pago</w:t>
            </w:r>
          </w:p>
        </w:tc>
        <w:tc>
          <w:tcPr>
            <w:tcW w:w="4672" w:type="dxa"/>
            <w:gridSpan w:val="13"/>
            <w:tcBorders>
              <w:top w:val="single" w:color="auto" w:sz="4" w:space="0"/>
              <w:left w:val="single" w:color="auto" w:sz="4" w:space="0"/>
              <w:bottom w:val="single" w:color="auto" w:sz="4" w:space="0"/>
              <w:right w:val="single" w:color="auto" w:sz="4" w:space="0"/>
            </w:tcBorders>
            <w:tcMar/>
            <w:vAlign w:val="center"/>
          </w:tcPr>
          <w:p w:rsidRPr="00C86623" w:rsidR="00246D38" w:rsidP="00246D38" w:rsidRDefault="00246D38" w14:paraId="746081BD" w14:textId="77777777">
            <w:pPr>
              <w:jc w:val="center"/>
              <w:rPr>
                <w:rFonts w:ascii="Arial" w:hAnsi="Arial" w:cs="Arial"/>
                <w:b/>
                <w:sz w:val="14"/>
                <w:szCs w:val="14"/>
              </w:rPr>
            </w:pPr>
            <w:r>
              <w:rPr>
                <w:rFonts w:ascii="Arial" w:hAnsi="Arial" w:cs="Arial"/>
                <w:b/>
                <w:sz w:val="14"/>
                <w:szCs w:val="14"/>
              </w:rPr>
              <w:t>R001-02.CSV</w:t>
            </w:r>
          </w:p>
        </w:tc>
        <w:tc>
          <w:tcPr>
            <w:tcW w:w="978" w:type="dxa"/>
            <w:tcBorders>
              <w:top w:val="nil"/>
              <w:left w:val="single" w:color="auto" w:sz="4" w:space="0"/>
              <w:bottom w:val="nil"/>
              <w:right w:val="single" w:color="auto" w:sz="4" w:space="0"/>
            </w:tcBorders>
            <w:tcMar/>
          </w:tcPr>
          <w:p w:rsidRPr="00346A4A" w:rsidR="00246D38" w:rsidP="00246D38" w:rsidRDefault="00246D38" w14:paraId="355E1783" w14:textId="77777777">
            <w:pPr>
              <w:rPr>
                <w:rFonts w:ascii="Arial" w:hAnsi="Arial" w:cs="Arial"/>
                <w:sz w:val="14"/>
                <w:szCs w:val="14"/>
              </w:rPr>
            </w:pPr>
          </w:p>
        </w:tc>
      </w:tr>
      <w:tr w:rsidRPr="00346A4A" w:rsidR="00246D38" w:rsidTr="207A8D67" w14:paraId="4852DFD5" w14:textId="77777777">
        <w:trPr>
          <w:trHeight w:val="315"/>
          <w:jc w:val="center"/>
        </w:trPr>
        <w:tc>
          <w:tcPr>
            <w:tcW w:w="337" w:type="dxa"/>
            <w:tcBorders>
              <w:top w:val="nil"/>
              <w:left w:val="single" w:color="auto" w:sz="4" w:space="0"/>
              <w:bottom w:val="nil"/>
              <w:right w:val="single" w:color="auto" w:sz="4" w:space="0"/>
            </w:tcBorders>
            <w:tcMar/>
          </w:tcPr>
          <w:p w:rsidRPr="00346A4A" w:rsidR="00246D38" w:rsidP="00246D38" w:rsidRDefault="00246D38" w14:paraId="4F578803" w14:textId="77777777">
            <w:pPr>
              <w:rPr>
                <w:rFonts w:ascii="Arial" w:hAnsi="Arial" w:cs="Arial"/>
                <w:sz w:val="14"/>
                <w:szCs w:val="14"/>
              </w:rPr>
            </w:pPr>
          </w:p>
        </w:tc>
        <w:tc>
          <w:tcPr>
            <w:tcW w:w="337" w:type="dxa"/>
            <w:tcBorders>
              <w:left w:val="single" w:color="auto" w:sz="4" w:space="0"/>
            </w:tcBorders>
            <w:tcMar/>
          </w:tcPr>
          <w:p w:rsidRPr="00346A4A" w:rsidR="00246D38" w:rsidP="00246D38" w:rsidRDefault="00246D38" w14:paraId="6C09B454" w14:textId="77777777">
            <w:pPr>
              <w:rPr>
                <w:rFonts w:ascii="Arial" w:hAnsi="Arial" w:cs="Arial"/>
                <w:sz w:val="14"/>
                <w:szCs w:val="14"/>
              </w:rPr>
            </w:pPr>
            <w:r w:rsidRPr="00C31E55">
              <w:rPr>
                <w:rFonts w:ascii="Segoe UI Symbol" w:hAnsi="Segoe UI Symbol" w:cs="Segoe UI Symbol"/>
                <w:sz w:val="14"/>
                <w:szCs w:val="14"/>
              </w:rPr>
              <w:t>☐</w:t>
            </w:r>
            <w:r>
              <w:rPr>
                <w:rFonts w:ascii="Arial" w:hAnsi="Arial" w:cs="Arial"/>
                <w:sz w:val="14"/>
                <w:szCs w:val="14"/>
              </w:rPr>
              <w:t xml:space="preserve">  </w:t>
            </w:r>
          </w:p>
        </w:tc>
        <w:tc>
          <w:tcPr>
            <w:tcW w:w="4579" w:type="dxa"/>
            <w:gridSpan w:val="22"/>
            <w:tcBorders>
              <w:top w:val="single" w:color="auto" w:sz="4" w:space="0"/>
              <w:bottom w:val="single" w:color="auto" w:sz="4" w:space="0"/>
              <w:right w:val="single" w:color="auto" w:sz="4" w:space="0"/>
            </w:tcBorders>
            <w:tcMar/>
            <w:vAlign w:val="center"/>
          </w:tcPr>
          <w:p w:rsidRPr="00DE5E2B" w:rsidR="00246D38" w:rsidP="00246D38" w:rsidRDefault="00246D38" w14:paraId="4B57E12B" w14:textId="02754359">
            <w:pPr>
              <w:rPr>
                <w:rFonts w:ascii="Arial" w:hAnsi="Arial" w:cs="Arial"/>
                <w:b/>
                <w:bCs/>
                <w:sz w:val="14"/>
                <w:szCs w:val="14"/>
              </w:rPr>
            </w:pPr>
            <w:r>
              <w:rPr>
                <w:rFonts w:ascii="Arial" w:hAnsi="Arial" w:cs="Arial"/>
                <w:b/>
                <w:bCs/>
                <w:sz w:val="14"/>
                <w:szCs w:val="14"/>
              </w:rPr>
              <w:t>Egresos</w:t>
            </w:r>
          </w:p>
        </w:tc>
        <w:tc>
          <w:tcPr>
            <w:tcW w:w="4672" w:type="dxa"/>
            <w:gridSpan w:val="13"/>
            <w:tcBorders>
              <w:top w:val="single" w:color="auto" w:sz="4" w:space="0"/>
              <w:left w:val="single" w:color="auto" w:sz="4" w:space="0"/>
              <w:bottom w:val="single" w:color="auto" w:sz="4" w:space="0"/>
              <w:right w:val="single" w:color="auto" w:sz="4" w:space="0"/>
            </w:tcBorders>
            <w:tcMar/>
            <w:vAlign w:val="center"/>
          </w:tcPr>
          <w:p w:rsidRPr="00C86623" w:rsidR="00246D38" w:rsidP="00246D38" w:rsidRDefault="00246D38" w14:paraId="056602C5" w14:textId="77777777">
            <w:pPr>
              <w:jc w:val="center"/>
              <w:rPr>
                <w:rFonts w:ascii="Arial" w:hAnsi="Arial" w:cs="Arial"/>
                <w:b/>
                <w:sz w:val="14"/>
                <w:szCs w:val="14"/>
              </w:rPr>
            </w:pPr>
            <w:r>
              <w:rPr>
                <w:rFonts w:ascii="Arial" w:hAnsi="Arial" w:cs="Arial"/>
                <w:b/>
                <w:sz w:val="14"/>
                <w:szCs w:val="14"/>
              </w:rPr>
              <w:t>R001-03.CSV</w:t>
            </w:r>
          </w:p>
        </w:tc>
        <w:tc>
          <w:tcPr>
            <w:tcW w:w="978" w:type="dxa"/>
            <w:tcBorders>
              <w:top w:val="nil"/>
              <w:left w:val="single" w:color="auto" w:sz="4" w:space="0"/>
              <w:bottom w:val="nil"/>
              <w:right w:val="single" w:color="auto" w:sz="4" w:space="0"/>
            </w:tcBorders>
            <w:tcMar/>
          </w:tcPr>
          <w:p w:rsidRPr="00346A4A" w:rsidR="00246D38" w:rsidP="00246D38" w:rsidRDefault="00246D38" w14:paraId="3584F25E" w14:textId="77777777">
            <w:pPr>
              <w:rPr>
                <w:rFonts w:ascii="Arial" w:hAnsi="Arial" w:cs="Arial"/>
                <w:sz w:val="14"/>
                <w:szCs w:val="14"/>
              </w:rPr>
            </w:pPr>
          </w:p>
        </w:tc>
      </w:tr>
      <w:tr w:rsidRPr="00346A4A" w:rsidR="00246D38" w:rsidTr="207A8D67" w14:paraId="4DAE5851" w14:textId="77777777">
        <w:trPr>
          <w:trHeight w:val="315"/>
          <w:jc w:val="center"/>
        </w:trPr>
        <w:tc>
          <w:tcPr>
            <w:tcW w:w="337" w:type="dxa"/>
            <w:tcBorders>
              <w:top w:val="nil"/>
              <w:left w:val="single" w:color="auto" w:sz="4" w:space="0"/>
              <w:bottom w:val="nil"/>
              <w:right w:val="single" w:color="auto" w:sz="4" w:space="0"/>
            </w:tcBorders>
            <w:tcMar/>
          </w:tcPr>
          <w:p w:rsidRPr="00346A4A" w:rsidR="00246D38" w:rsidP="00246D38" w:rsidRDefault="00246D38" w14:paraId="4655CABC" w14:textId="77777777">
            <w:pPr>
              <w:rPr>
                <w:rFonts w:ascii="Arial" w:hAnsi="Arial" w:cs="Arial"/>
                <w:sz w:val="14"/>
                <w:szCs w:val="14"/>
              </w:rPr>
            </w:pPr>
          </w:p>
        </w:tc>
        <w:tc>
          <w:tcPr>
            <w:tcW w:w="337" w:type="dxa"/>
            <w:tcBorders>
              <w:left w:val="single" w:color="auto" w:sz="4" w:space="0"/>
            </w:tcBorders>
            <w:tcMar/>
          </w:tcPr>
          <w:p w:rsidRPr="00346A4A" w:rsidR="00246D38" w:rsidP="00246D38" w:rsidRDefault="00246D38" w14:paraId="644F6DD4" w14:textId="77777777">
            <w:pPr>
              <w:rPr>
                <w:rFonts w:ascii="Arial" w:hAnsi="Arial" w:cs="Arial"/>
                <w:sz w:val="14"/>
                <w:szCs w:val="14"/>
              </w:rPr>
            </w:pPr>
            <w:r w:rsidRPr="00C31E55">
              <w:rPr>
                <w:rFonts w:ascii="Segoe UI Symbol" w:hAnsi="Segoe UI Symbol" w:cs="Segoe UI Symbol"/>
                <w:sz w:val="14"/>
                <w:szCs w:val="14"/>
              </w:rPr>
              <w:t>☐</w:t>
            </w:r>
            <w:r>
              <w:rPr>
                <w:rFonts w:ascii="Arial" w:hAnsi="Arial" w:cs="Arial"/>
                <w:sz w:val="14"/>
                <w:szCs w:val="14"/>
              </w:rPr>
              <w:t xml:space="preserve">  </w:t>
            </w:r>
          </w:p>
        </w:tc>
        <w:tc>
          <w:tcPr>
            <w:tcW w:w="4579" w:type="dxa"/>
            <w:gridSpan w:val="22"/>
            <w:tcBorders>
              <w:top w:val="single" w:color="auto" w:sz="4" w:space="0"/>
              <w:bottom w:val="single" w:color="auto" w:sz="4" w:space="0"/>
              <w:right w:val="single" w:color="auto" w:sz="4" w:space="0"/>
            </w:tcBorders>
            <w:tcMar/>
            <w:vAlign w:val="center"/>
          </w:tcPr>
          <w:p w:rsidRPr="00DE5E2B" w:rsidR="00246D38" w:rsidP="00246D38" w:rsidRDefault="00246D38" w14:paraId="56354E8F" w14:textId="4793F7D8">
            <w:pPr>
              <w:rPr>
                <w:rFonts w:ascii="Arial" w:hAnsi="Arial" w:cs="Arial"/>
                <w:b/>
                <w:bCs/>
                <w:sz w:val="14"/>
                <w:szCs w:val="14"/>
              </w:rPr>
            </w:pPr>
            <w:r w:rsidRPr="18F929DC">
              <w:rPr>
                <w:rFonts w:ascii="Arial" w:hAnsi="Arial" w:cs="Arial"/>
                <w:b/>
                <w:bCs/>
                <w:sz w:val="14"/>
                <w:szCs w:val="14"/>
              </w:rPr>
              <w:t>Información general de Suscripciones</w:t>
            </w:r>
          </w:p>
        </w:tc>
        <w:tc>
          <w:tcPr>
            <w:tcW w:w="4672" w:type="dxa"/>
            <w:gridSpan w:val="13"/>
            <w:tcBorders>
              <w:top w:val="single" w:color="auto" w:sz="4" w:space="0"/>
              <w:left w:val="single" w:color="auto" w:sz="4" w:space="0"/>
              <w:bottom w:val="single" w:color="auto" w:sz="4" w:space="0"/>
              <w:right w:val="single" w:color="auto" w:sz="4" w:space="0"/>
            </w:tcBorders>
            <w:tcMar/>
            <w:vAlign w:val="center"/>
          </w:tcPr>
          <w:p w:rsidRPr="00C86623" w:rsidR="00246D38" w:rsidP="00246D38" w:rsidRDefault="00246D38" w14:paraId="5613970B" w14:textId="1CCD9FB2">
            <w:pPr>
              <w:jc w:val="center"/>
              <w:rPr>
                <w:rFonts w:ascii="Arial" w:hAnsi="Arial" w:cs="Arial"/>
                <w:b/>
                <w:sz w:val="14"/>
                <w:szCs w:val="14"/>
              </w:rPr>
            </w:pPr>
            <w:r>
              <w:rPr>
                <w:rFonts w:ascii="Arial" w:hAnsi="Arial" w:cs="Arial"/>
                <w:b/>
                <w:sz w:val="14"/>
                <w:szCs w:val="14"/>
              </w:rPr>
              <w:t>R001-04.CSV</w:t>
            </w:r>
          </w:p>
        </w:tc>
        <w:tc>
          <w:tcPr>
            <w:tcW w:w="978" w:type="dxa"/>
            <w:tcBorders>
              <w:top w:val="nil"/>
              <w:left w:val="single" w:color="auto" w:sz="4" w:space="0"/>
              <w:bottom w:val="nil"/>
              <w:right w:val="single" w:color="auto" w:sz="4" w:space="0"/>
            </w:tcBorders>
            <w:tcMar/>
          </w:tcPr>
          <w:p w:rsidRPr="00346A4A" w:rsidR="00246D38" w:rsidP="00246D38" w:rsidRDefault="00246D38" w14:paraId="48966BB2" w14:textId="77777777">
            <w:pPr>
              <w:rPr>
                <w:rFonts w:ascii="Arial" w:hAnsi="Arial" w:cs="Arial"/>
                <w:sz w:val="14"/>
                <w:szCs w:val="14"/>
              </w:rPr>
            </w:pPr>
          </w:p>
        </w:tc>
      </w:tr>
      <w:tr w:rsidRPr="00346A4A" w:rsidR="00246D38" w:rsidTr="207A8D67" w14:paraId="5E14A6A8" w14:textId="77777777">
        <w:trPr>
          <w:trHeight w:val="300"/>
          <w:jc w:val="center"/>
        </w:trPr>
        <w:tc>
          <w:tcPr>
            <w:tcW w:w="337" w:type="dxa"/>
            <w:tcBorders>
              <w:top w:val="nil"/>
              <w:left w:val="single" w:color="auto" w:sz="4" w:space="0"/>
              <w:bottom w:val="nil"/>
              <w:right w:val="single" w:color="auto" w:sz="4" w:space="0"/>
            </w:tcBorders>
            <w:tcMar/>
          </w:tcPr>
          <w:p w:rsidRPr="00346A4A" w:rsidR="00246D38" w:rsidP="00246D38" w:rsidRDefault="00246D38" w14:paraId="347EEE4C" w14:textId="77777777">
            <w:pPr>
              <w:rPr>
                <w:rFonts w:ascii="Arial" w:hAnsi="Arial" w:cs="Arial"/>
                <w:sz w:val="14"/>
                <w:szCs w:val="14"/>
              </w:rPr>
            </w:pPr>
          </w:p>
        </w:tc>
        <w:tc>
          <w:tcPr>
            <w:tcW w:w="337" w:type="dxa"/>
            <w:tcBorders>
              <w:left w:val="single" w:color="auto" w:sz="4" w:space="0"/>
            </w:tcBorders>
            <w:tcMar/>
          </w:tcPr>
          <w:p w:rsidRPr="00346A4A" w:rsidR="00246D38" w:rsidP="00246D38" w:rsidRDefault="00246D38" w14:paraId="0488AF68" w14:textId="77777777">
            <w:pPr>
              <w:rPr>
                <w:rFonts w:ascii="Arial" w:hAnsi="Arial" w:cs="Arial"/>
                <w:sz w:val="14"/>
                <w:szCs w:val="14"/>
              </w:rPr>
            </w:pPr>
            <w:r w:rsidRPr="00C31E55">
              <w:rPr>
                <w:rFonts w:ascii="Segoe UI Symbol" w:hAnsi="Segoe UI Symbol" w:cs="Segoe UI Symbol"/>
                <w:sz w:val="14"/>
                <w:szCs w:val="14"/>
              </w:rPr>
              <w:t>☐</w:t>
            </w:r>
            <w:r>
              <w:rPr>
                <w:rFonts w:ascii="Arial" w:hAnsi="Arial" w:cs="Arial"/>
                <w:sz w:val="14"/>
                <w:szCs w:val="14"/>
              </w:rPr>
              <w:t xml:space="preserve">  </w:t>
            </w:r>
          </w:p>
        </w:tc>
        <w:tc>
          <w:tcPr>
            <w:tcW w:w="4579" w:type="dxa"/>
            <w:gridSpan w:val="22"/>
            <w:tcBorders>
              <w:top w:val="single" w:color="auto" w:sz="4" w:space="0"/>
              <w:bottom w:val="single" w:color="auto" w:sz="4" w:space="0"/>
              <w:right w:val="single" w:color="auto" w:sz="4" w:space="0"/>
            </w:tcBorders>
            <w:tcMar/>
            <w:vAlign w:val="center"/>
          </w:tcPr>
          <w:p w:rsidRPr="00DE5E2B" w:rsidR="00246D38" w:rsidP="00246D38" w:rsidRDefault="00246D38" w14:paraId="0ABDDB70" w14:textId="024FA77F">
            <w:pPr>
              <w:rPr>
                <w:rFonts w:ascii="Arial" w:hAnsi="Arial" w:cs="Arial"/>
                <w:b/>
                <w:bCs/>
                <w:sz w:val="14"/>
                <w:szCs w:val="14"/>
              </w:rPr>
            </w:pPr>
            <w:r w:rsidRPr="00CE0BE7">
              <w:rPr>
                <w:rFonts w:ascii="Arial" w:hAnsi="Arial" w:cs="Arial"/>
                <w:b/>
                <w:bCs/>
                <w:sz w:val="14"/>
                <w:szCs w:val="14"/>
              </w:rPr>
              <w:t>Altas y bajas de suscripciones</w:t>
            </w:r>
          </w:p>
        </w:tc>
        <w:tc>
          <w:tcPr>
            <w:tcW w:w="4672" w:type="dxa"/>
            <w:gridSpan w:val="13"/>
            <w:tcBorders>
              <w:top w:val="single" w:color="auto" w:sz="4" w:space="0"/>
              <w:left w:val="single" w:color="auto" w:sz="4" w:space="0"/>
              <w:bottom w:val="single" w:color="auto" w:sz="4" w:space="0"/>
              <w:right w:val="single" w:color="auto" w:sz="4" w:space="0"/>
            </w:tcBorders>
            <w:tcMar/>
            <w:vAlign w:val="center"/>
          </w:tcPr>
          <w:p w:rsidRPr="00C86623" w:rsidR="00246D38" w:rsidP="00246D38" w:rsidRDefault="00246D38" w14:paraId="30980312" w14:textId="6234D70B">
            <w:pPr>
              <w:jc w:val="center"/>
              <w:rPr>
                <w:rFonts w:ascii="Arial" w:hAnsi="Arial" w:cs="Arial"/>
                <w:b/>
                <w:sz w:val="14"/>
                <w:szCs w:val="14"/>
              </w:rPr>
            </w:pPr>
            <w:r>
              <w:rPr>
                <w:rFonts w:ascii="Arial" w:hAnsi="Arial" w:cs="Arial"/>
                <w:b/>
                <w:sz w:val="14"/>
                <w:szCs w:val="14"/>
              </w:rPr>
              <w:t>R001-05.CSV</w:t>
            </w:r>
          </w:p>
        </w:tc>
        <w:tc>
          <w:tcPr>
            <w:tcW w:w="978" w:type="dxa"/>
            <w:tcBorders>
              <w:top w:val="nil"/>
              <w:left w:val="single" w:color="auto" w:sz="4" w:space="0"/>
              <w:bottom w:val="nil"/>
              <w:right w:val="single" w:color="auto" w:sz="4" w:space="0"/>
            </w:tcBorders>
            <w:tcMar/>
          </w:tcPr>
          <w:p w:rsidRPr="00346A4A" w:rsidR="00246D38" w:rsidP="00246D38" w:rsidRDefault="00246D38" w14:paraId="52BAA9E5" w14:textId="77777777">
            <w:pPr>
              <w:rPr>
                <w:rFonts w:ascii="Arial" w:hAnsi="Arial" w:cs="Arial"/>
                <w:sz w:val="14"/>
                <w:szCs w:val="14"/>
              </w:rPr>
            </w:pPr>
          </w:p>
        </w:tc>
      </w:tr>
      <w:tr w:rsidRPr="00346A4A" w:rsidR="00246D38" w:rsidTr="207A8D67" w14:paraId="777E47AB" w14:textId="77777777">
        <w:trPr>
          <w:trHeight w:val="300"/>
          <w:jc w:val="center"/>
        </w:trPr>
        <w:tc>
          <w:tcPr>
            <w:tcW w:w="337" w:type="dxa"/>
            <w:tcBorders>
              <w:top w:val="nil"/>
              <w:left w:val="single" w:color="auto" w:sz="4" w:space="0"/>
              <w:bottom w:val="nil"/>
              <w:right w:val="single" w:color="auto" w:sz="4" w:space="0"/>
            </w:tcBorders>
            <w:tcMar/>
          </w:tcPr>
          <w:p w:rsidRPr="00346A4A" w:rsidR="00246D38" w:rsidP="00246D38" w:rsidRDefault="00246D38" w14:paraId="594A6D85" w14:textId="77777777">
            <w:pPr>
              <w:rPr>
                <w:rFonts w:ascii="Arial" w:hAnsi="Arial" w:cs="Arial"/>
                <w:sz w:val="14"/>
                <w:szCs w:val="14"/>
              </w:rPr>
            </w:pPr>
          </w:p>
        </w:tc>
        <w:tc>
          <w:tcPr>
            <w:tcW w:w="337" w:type="dxa"/>
            <w:tcBorders>
              <w:left w:val="single" w:color="auto" w:sz="4" w:space="0"/>
            </w:tcBorders>
            <w:tcMar/>
          </w:tcPr>
          <w:p w:rsidRPr="00346A4A" w:rsidR="00246D38" w:rsidP="00246D38" w:rsidRDefault="00246D38" w14:paraId="17587623" w14:textId="77777777">
            <w:pPr>
              <w:rPr>
                <w:rFonts w:ascii="Arial" w:hAnsi="Arial" w:cs="Arial"/>
                <w:sz w:val="14"/>
                <w:szCs w:val="14"/>
              </w:rPr>
            </w:pPr>
            <w:r w:rsidRPr="00C31E55">
              <w:rPr>
                <w:rFonts w:ascii="Segoe UI Symbol" w:hAnsi="Segoe UI Symbol" w:cs="Segoe UI Symbol"/>
                <w:sz w:val="14"/>
                <w:szCs w:val="14"/>
              </w:rPr>
              <w:t>☐</w:t>
            </w:r>
            <w:r>
              <w:rPr>
                <w:rFonts w:ascii="Arial" w:hAnsi="Arial" w:cs="Arial"/>
                <w:sz w:val="14"/>
                <w:szCs w:val="14"/>
              </w:rPr>
              <w:t xml:space="preserve">  </w:t>
            </w:r>
          </w:p>
        </w:tc>
        <w:tc>
          <w:tcPr>
            <w:tcW w:w="4579" w:type="dxa"/>
            <w:gridSpan w:val="22"/>
            <w:tcBorders>
              <w:top w:val="single" w:color="auto" w:sz="4" w:space="0"/>
              <w:bottom w:val="single" w:color="auto" w:sz="4" w:space="0"/>
              <w:right w:val="single" w:color="auto" w:sz="4" w:space="0"/>
            </w:tcBorders>
            <w:tcMar/>
            <w:vAlign w:val="center"/>
          </w:tcPr>
          <w:p w:rsidRPr="00DE5E2B" w:rsidR="00246D38" w:rsidP="00246D38" w:rsidRDefault="00246D38" w14:paraId="37B8E8FE" w14:textId="62FA6373">
            <w:pPr>
              <w:rPr>
                <w:rFonts w:ascii="Arial" w:hAnsi="Arial" w:cs="Arial"/>
                <w:b/>
                <w:bCs/>
                <w:sz w:val="14"/>
                <w:szCs w:val="14"/>
              </w:rPr>
            </w:pPr>
            <w:r w:rsidRPr="00CE0BE7">
              <w:rPr>
                <w:rFonts w:ascii="Arial" w:hAnsi="Arial" w:cs="Arial"/>
                <w:b/>
                <w:bCs/>
                <w:sz w:val="14"/>
                <w:szCs w:val="14"/>
              </w:rPr>
              <w:t>Información general sobre Líneas, Accesos y Enlaces </w:t>
            </w:r>
          </w:p>
        </w:tc>
        <w:tc>
          <w:tcPr>
            <w:tcW w:w="4672" w:type="dxa"/>
            <w:gridSpan w:val="13"/>
            <w:tcBorders>
              <w:top w:val="single" w:color="auto" w:sz="4" w:space="0"/>
              <w:left w:val="single" w:color="auto" w:sz="4" w:space="0"/>
              <w:bottom w:val="single" w:color="auto" w:sz="4" w:space="0"/>
              <w:right w:val="single" w:color="auto" w:sz="4" w:space="0"/>
            </w:tcBorders>
            <w:tcMar/>
            <w:vAlign w:val="center"/>
          </w:tcPr>
          <w:p w:rsidRPr="00C86623" w:rsidR="00246D38" w:rsidP="00246D38" w:rsidRDefault="00246D38" w14:paraId="4BCF2EAA" w14:textId="20AA9113">
            <w:pPr>
              <w:jc w:val="center"/>
              <w:rPr>
                <w:rFonts w:ascii="Arial" w:hAnsi="Arial" w:cs="Arial"/>
                <w:b/>
                <w:sz w:val="14"/>
                <w:szCs w:val="14"/>
              </w:rPr>
            </w:pPr>
            <w:r>
              <w:rPr>
                <w:rFonts w:ascii="Arial" w:hAnsi="Arial" w:cs="Arial"/>
                <w:b/>
                <w:sz w:val="14"/>
                <w:szCs w:val="14"/>
              </w:rPr>
              <w:t>R001-06.CSV</w:t>
            </w:r>
          </w:p>
        </w:tc>
        <w:tc>
          <w:tcPr>
            <w:tcW w:w="978" w:type="dxa"/>
            <w:tcBorders>
              <w:top w:val="nil"/>
              <w:left w:val="single" w:color="auto" w:sz="4" w:space="0"/>
              <w:bottom w:val="nil"/>
              <w:right w:val="single" w:color="auto" w:sz="4" w:space="0"/>
            </w:tcBorders>
            <w:tcMar/>
          </w:tcPr>
          <w:p w:rsidRPr="00346A4A" w:rsidR="00246D38" w:rsidP="00246D38" w:rsidRDefault="00246D38" w14:paraId="663E1A27" w14:textId="77777777">
            <w:pPr>
              <w:rPr>
                <w:rFonts w:ascii="Arial" w:hAnsi="Arial" w:cs="Arial"/>
                <w:sz w:val="14"/>
                <w:szCs w:val="14"/>
              </w:rPr>
            </w:pPr>
          </w:p>
        </w:tc>
      </w:tr>
      <w:tr w:rsidRPr="00346A4A" w:rsidR="00246D38" w:rsidTr="207A8D67" w14:paraId="3355C57D" w14:textId="77777777">
        <w:trPr>
          <w:trHeight w:val="300"/>
          <w:jc w:val="center"/>
        </w:trPr>
        <w:tc>
          <w:tcPr>
            <w:tcW w:w="337" w:type="dxa"/>
            <w:tcBorders>
              <w:top w:val="nil"/>
              <w:left w:val="single" w:color="auto" w:sz="4" w:space="0"/>
              <w:bottom w:val="nil"/>
              <w:right w:val="single" w:color="auto" w:sz="4" w:space="0"/>
            </w:tcBorders>
            <w:tcMar/>
          </w:tcPr>
          <w:p w:rsidRPr="00346A4A" w:rsidR="00246D38" w:rsidP="00246D38" w:rsidRDefault="00246D38" w14:paraId="465F6BE4" w14:textId="77777777">
            <w:pPr>
              <w:rPr>
                <w:rFonts w:ascii="Arial" w:hAnsi="Arial" w:cs="Arial"/>
                <w:sz w:val="14"/>
                <w:szCs w:val="14"/>
              </w:rPr>
            </w:pPr>
          </w:p>
        </w:tc>
        <w:tc>
          <w:tcPr>
            <w:tcW w:w="337" w:type="dxa"/>
            <w:tcBorders>
              <w:left w:val="single" w:color="auto" w:sz="4" w:space="0"/>
            </w:tcBorders>
            <w:tcMar/>
          </w:tcPr>
          <w:p w:rsidRPr="00C31E55" w:rsidR="00246D38" w:rsidP="00246D38" w:rsidRDefault="00246D38" w14:paraId="55BADC9F" w14:textId="4978E8CD">
            <w:pPr>
              <w:rPr>
                <w:rFonts w:ascii="Segoe UI Symbol" w:hAnsi="Segoe UI Symbol" w:cs="Segoe UI Symbol"/>
                <w:sz w:val="14"/>
                <w:szCs w:val="14"/>
              </w:rPr>
            </w:pPr>
            <w:r w:rsidRPr="00C31E55">
              <w:rPr>
                <w:rFonts w:ascii="Segoe UI Symbol" w:hAnsi="Segoe UI Symbol" w:cs="Segoe UI Symbol"/>
                <w:sz w:val="14"/>
                <w:szCs w:val="14"/>
              </w:rPr>
              <w:t>☐</w:t>
            </w:r>
          </w:p>
        </w:tc>
        <w:tc>
          <w:tcPr>
            <w:tcW w:w="4579" w:type="dxa"/>
            <w:gridSpan w:val="22"/>
            <w:tcBorders>
              <w:top w:val="single" w:color="auto" w:sz="4" w:space="0"/>
              <w:bottom w:val="single" w:color="auto" w:sz="4" w:space="0"/>
              <w:right w:val="single" w:color="auto" w:sz="4" w:space="0"/>
            </w:tcBorders>
            <w:tcMar/>
            <w:vAlign w:val="center"/>
          </w:tcPr>
          <w:p w:rsidRPr="18F929DC" w:rsidR="00246D38" w:rsidP="00246D38" w:rsidRDefault="00246D38" w14:paraId="7CAEB4F2" w14:textId="0B86917D">
            <w:pPr>
              <w:rPr>
                <w:rFonts w:ascii="Arial" w:hAnsi="Arial" w:cs="Arial"/>
                <w:b/>
                <w:bCs/>
                <w:sz w:val="14"/>
                <w:szCs w:val="14"/>
              </w:rPr>
            </w:pPr>
            <w:r w:rsidRPr="001D3546">
              <w:rPr>
                <w:rFonts w:ascii="Arial" w:hAnsi="Arial" w:cs="Arial"/>
                <w:b/>
                <w:bCs/>
                <w:sz w:val="14"/>
                <w:szCs w:val="14"/>
              </w:rPr>
              <w:t>Inversiones realizadas</w:t>
            </w:r>
          </w:p>
        </w:tc>
        <w:tc>
          <w:tcPr>
            <w:tcW w:w="4672" w:type="dxa"/>
            <w:gridSpan w:val="13"/>
            <w:tcBorders>
              <w:top w:val="single" w:color="auto" w:sz="4" w:space="0"/>
              <w:left w:val="single" w:color="auto" w:sz="4" w:space="0"/>
              <w:bottom w:val="single" w:color="auto" w:sz="4" w:space="0"/>
              <w:right w:val="single" w:color="auto" w:sz="4" w:space="0"/>
            </w:tcBorders>
            <w:tcMar/>
            <w:vAlign w:val="center"/>
          </w:tcPr>
          <w:p w:rsidR="00246D38" w:rsidP="00246D38" w:rsidRDefault="00246D38" w14:paraId="5560AB6A" w14:textId="23678B5F">
            <w:pPr>
              <w:jc w:val="center"/>
              <w:rPr>
                <w:rFonts w:ascii="Arial" w:hAnsi="Arial" w:cs="Arial"/>
                <w:b/>
                <w:sz w:val="14"/>
                <w:szCs w:val="14"/>
              </w:rPr>
            </w:pPr>
            <w:r>
              <w:rPr>
                <w:rFonts w:ascii="Arial" w:hAnsi="Arial" w:cs="Arial"/>
                <w:b/>
                <w:sz w:val="14"/>
                <w:szCs w:val="14"/>
              </w:rPr>
              <w:t>R001-07.CSV</w:t>
            </w:r>
          </w:p>
        </w:tc>
        <w:tc>
          <w:tcPr>
            <w:tcW w:w="978" w:type="dxa"/>
            <w:tcBorders>
              <w:top w:val="nil"/>
              <w:left w:val="single" w:color="auto" w:sz="4" w:space="0"/>
              <w:bottom w:val="nil"/>
              <w:right w:val="single" w:color="auto" w:sz="4" w:space="0"/>
            </w:tcBorders>
            <w:tcMar/>
          </w:tcPr>
          <w:p w:rsidRPr="00346A4A" w:rsidR="00246D38" w:rsidP="00246D38" w:rsidRDefault="00246D38" w14:paraId="789CD2F4" w14:textId="77777777">
            <w:pPr>
              <w:rPr>
                <w:rFonts w:ascii="Arial" w:hAnsi="Arial" w:cs="Arial"/>
                <w:sz w:val="14"/>
                <w:szCs w:val="14"/>
              </w:rPr>
            </w:pPr>
          </w:p>
        </w:tc>
      </w:tr>
      <w:tr w:rsidRPr="00346A4A" w:rsidR="00246D38" w:rsidTr="207A8D67" w14:paraId="431C92A0" w14:textId="77777777">
        <w:trPr>
          <w:trHeight w:val="300"/>
          <w:jc w:val="center"/>
        </w:trPr>
        <w:tc>
          <w:tcPr>
            <w:tcW w:w="337" w:type="dxa"/>
            <w:tcBorders>
              <w:top w:val="nil"/>
              <w:left w:val="single" w:color="auto" w:sz="4" w:space="0"/>
              <w:bottom w:val="nil"/>
              <w:right w:val="single" w:color="auto" w:sz="4" w:space="0"/>
            </w:tcBorders>
            <w:tcMar/>
          </w:tcPr>
          <w:p w:rsidRPr="00346A4A" w:rsidR="00246D38" w:rsidP="00246D38" w:rsidRDefault="00246D38" w14:paraId="54882189" w14:textId="77777777">
            <w:pPr>
              <w:rPr>
                <w:rFonts w:ascii="Arial" w:hAnsi="Arial" w:cs="Arial"/>
                <w:sz w:val="14"/>
                <w:szCs w:val="14"/>
              </w:rPr>
            </w:pPr>
          </w:p>
        </w:tc>
        <w:tc>
          <w:tcPr>
            <w:tcW w:w="337" w:type="dxa"/>
            <w:tcBorders>
              <w:left w:val="single" w:color="auto" w:sz="4" w:space="0"/>
            </w:tcBorders>
            <w:tcMar/>
          </w:tcPr>
          <w:p w:rsidRPr="00C31E55" w:rsidR="00246D38" w:rsidP="00246D38" w:rsidRDefault="00246D38" w14:paraId="057B7517" w14:textId="3E87E51A">
            <w:pPr>
              <w:rPr>
                <w:rFonts w:ascii="Segoe UI Symbol" w:hAnsi="Segoe UI Symbol" w:cs="Segoe UI Symbol"/>
                <w:sz w:val="14"/>
                <w:szCs w:val="14"/>
              </w:rPr>
            </w:pPr>
            <w:r w:rsidRPr="00C31E55">
              <w:rPr>
                <w:rFonts w:ascii="Segoe UI Symbol" w:hAnsi="Segoe UI Symbol" w:cs="Segoe UI Symbol"/>
                <w:sz w:val="14"/>
                <w:szCs w:val="14"/>
              </w:rPr>
              <w:t>☐</w:t>
            </w:r>
          </w:p>
        </w:tc>
        <w:tc>
          <w:tcPr>
            <w:tcW w:w="4579" w:type="dxa"/>
            <w:gridSpan w:val="22"/>
            <w:tcBorders>
              <w:top w:val="single" w:color="auto" w:sz="4" w:space="0"/>
              <w:bottom w:val="single" w:color="auto" w:sz="4" w:space="0"/>
              <w:right w:val="single" w:color="auto" w:sz="4" w:space="0"/>
            </w:tcBorders>
            <w:tcMar/>
            <w:vAlign w:val="center"/>
          </w:tcPr>
          <w:p w:rsidRPr="18F929DC" w:rsidR="00246D38" w:rsidP="00246D38" w:rsidRDefault="00246D38" w14:paraId="6C47B18B" w14:textId="38EEA180">
            <w:pPr>
              <w:rPr>
                <w:rFonts w:ascii="Arial" w:hAnsi="Arial" w:cs="Arial"/>
                <w:b/>
                <w:bCs/>
                <w:sz w:val="14"/>
                <w:szCs w:val="14"/>
              </w:rPr>
            </w:pPr>
            <w:r w:rsidRPr="001D3546">
              <w:rPr>
                <w:rFonts w:ascii="Arial" w:hAnsi="Arial" w:cs="Arial"/>
                <w:b/>
                <w:bCs/>
                <w:sz w:val="14"/>
                <w:szCs w:val="14"/>
              </w:rPr>
              <w:t>Ingreso promedio por suscriptor </w:t>
            </w:r>
          </w:p>
        </w:tc>
        <w:tc>
          <w:tcPr>
            <w:tcW w:w="4672" w:type="dxa"/>
            <w:gridSpan w:val="13"/>
            <w:tcBorders>
              <w:top w:val="single" w:color="auto" w:sz="4" w:space="0"/>
              <w:left w:val="single" w:color="auto" w:sz="4" w:space="0"/>
              <w:bottom w:val="single" w:color="auto" w:sz="4" w:space="0"/>
              <w:right w:val="single" w:color="auto" w:sz="4" w:space="0"/>
            </w:tcBorders>
            <w:tcMar/>
            <w:vAlign w:val="center"/>
          </w:tcPr>
          <w:p w:rsidR="00246D38" w:rsidP="00246D38" w:rsidRDefault="00246D38" w14:paraId="1573188F" w14:textId="05EFDEFF">
            <w:pPr>
              <w:jc w:val="center"/>
              <w:rPr>
                <w:rFonts w:ascii="Arial" w:hAnsi="Arial" w:cs="Arial"/>
                <w:b/>
                <w:sz w:val="14"/>
                <w:szCs w:val="14"/>
              </w:rPr>
            </w:pPr>
            <w:r>
              <w:rPr>
                <w:rFonts w:ascii="Arial" w:hAnsi="Arial" w:cs="Arial"/>
                <w:b/>
                <w:sz w:val="14"/>
                <w:szCs w:val="14"/>
              </w:rPr>
              <w:t>R001-08.CSV</w:t>
            </w:r>
          </w:p>
        </w:tc>
        <w:tc>
          <w:tcPr>
            <w:tcW w:w="978" w:type="dxa"/>
            <w:tcBorders>
              <w:top w:val="nil"/>
              <w:left w:val="single" w:color="auto" w:sz="4" w:space="0"/>
              <w:bottom w:val="nil"/>
              <w:right w:val="single" w:color="auto" w:sz="4" w:space="0"/>
            </w:tcBorders>
            <w:tcMar/>
          </w:tcPr>
          <w:p w:rsidRPr="00346A4A" w:rsidR="00246D38" w:rsidP="00246D38" w:rsidRDefault="00246D38" w14:paraId="7B81F18C" w14:textId="77777777">
            <w:pPr>
              <w:rPr>
                <w:rFonts w:ascii="Arial" w:hAnsi="Arial" w:cs="Arial"/>
                <w:sz w:val="14"/>
                <w:szCs w:val="14"/>
              </w:rPr>
            </w:pPr>
          </w:p>
        </w:tc>
      </w:tr>
      <w:tr w:rsidRPr="00346A4A" w:rsidR="00246D38" w:rsidTr="207A8D67" w14:paraId="2AF0BC2C" w14:textId="77777777">
        <w:trPr>
          <w:trHeight w:val="109"/>
          <w:jc w:val="center"/>
        </w:trPr>
        <w:tc>
          <w:tcPr>
            <w:tcW w:w="10903" w:type="dxa"/>
            <w:gridSpan w:val="38"/>
            <w:tcMar/>
          </w:tcPr>
          <w:p w:rsidR="00463C7E" w:rsidP="00463C7E" w:rsidRDefault="00463C7E" w14:paraId="6EBBC1EF" w14:textId="77777777">
            <w:pPr>
              <w:rPr>
                <w:rFonts w:ascii="Arial" w:hAnsi="Arial" w:cs="Arial"/>
                <w:sz w:val="14"/>
                <w:szCs w:val="14"/>
              </w:rPr>
            </w:pPr>
          </w:p>
          <w:p w:rsidRPr="00124082" w:rsidR="00463C7E" w:rsidP="00463C7E" w:rsidRDefault="00463C7E" w14:paraId="00269E38" w14:textId="7E2F1168" w14:noSpellErr="1">
            <w:pPr>
              <w:rPr>
                <w:rFonts w:ascii="Arial" w:hAnsi="Arial" w:cs="Arial"/>
                <w:sz w:val="14"/>
                <w:szCs w:val="14"/>
              </w:rPr>
            </w:pPr>
            <w:r w:rsidRPr="207A8D67" w:rsidR="00463C7E">
              <w:rPr>
                <w:rFonts w:ascii="Arial" w:hAnsi="Arial" w:cs="Arial"/>
                <w:sz w:val="14"/>
                <w:szCs w:val="14"/>
              </w:rPr>
              <w:t>Declaro bajo protesta de decir verdad, que la información contenida en el presente formato es correcta y concuerda con los documentos que se anexan al mismo, quedando apercibido de las penas en que incurren las personas que declaran con falsedad ante una autoridad distinta de la judicial, en los términos de lo dispuesto por el artículo 247, fracción I, del Código Penal Federal.</w:t>
            </w:r>
            <w:r w:rsidRPr="207A8D67" w:rsidR="00463C7E">
              <w:rPr>
                <w:rFonts w:ascii="Arial" w:hAnsi="Arial" w:cs="Arial"/>
                <w:sz w:val="14"/>
                <w:szCs w:val="14"/>
              </w:rPr>
              <w:t xml:space="preserve"> Asimismo, quedo enterado de los términos, condiciones y plazos de este procedimiento por lo que no tengo duda alguna y estoy conforme con ello.</w:t>
            </w:r>
          </w:p>
          <w:p w:rsidRPr="00124082" w:rsidR="00463C7E" w:rsidP="00463C7E" w:rsidRDefault="00463C7E" w14:paraId="64907D4B" w14:textId="77777777">
            <w:pPr>
              <w:rPr>
                <w:rFonts w:ascii="Arial" w:hAnsi="Arial" w:cs="Arial"/>
                <w:sz w:val="14"/>
                <w:szCs w:val="14"/>
              </w:rPr>
            </w:pPr>
          </w:p>
          <w:p w:rsidRPr="00124082" w:rsidR="00463C7E" w:rsidP="00463C7E" w:rsidRDefault="00463C7E" w14:paraId="162393DF" w14:textId="77777777">
            <w:pPr>
              <w:rPr>
                <w:rFonts w:ascii="Arial" w:hAnsi="Arial" w:cs="Arial"/>
                <w:sz w:val="14"/>
                <w:szCs w:val="14"/>
              </w:rPr>
            </w:pPr>
          </w:p>
          <w:p w:rsidRPr="00124082" w:rsidR="00463C7E" w:rsidP="00463C7E" w:rsidRDefault="00463C7E" w14:paraId="6DEC89E8" w14:textId="77777777">
            <w:pPr>
              <w:jc w:val="center"/>
              <w:rPr>
                <w:rFonts w:ascii="Arial" w:hAnsi="Arial" w:cs="Arial"/>
                <w:sz w:val="14"/>
                <w:szCs w:val="14"/>
              </w:rPr>
            </w:pPr>
            <w:r w:rsidRPr="207A8D67" w:rsidR="00463C7E">
              <w:rPr>
                <w:rFonts w:ascii="Arial" w:hAnsi="Arial" w:cs="Arial"/>
                <w:sz w:val="14"/>
                <w:szCs w:val="14"/>
              </w:rPr>
              <w:t>Firma: __________________________________________________________</w:t>
            </w:r>
            <w:bookmarkStart w:name="_GoBack" w:id="7"/>
            <w:bookmarkEnd w:id="7"/>
          </w:p>
          <w:p w:rsidRPr="00124082" w:rsidR="00463C7E" w:rsidP="00463C7E" w:rsidRDefault="00463C7E" w14:paraId="26737674" w14:textId="77777777">
            <w:pPr>
              <w:jc w:val="center"/>
              <w:rPr>
                <w:rFonts w:ascii="Arial" w:hAnsi="Arial" w:cs="Arial"/>
                <w:sz w:val="14"/>
                <w:szCs w:val="14"/>
              </w:rPr>
            </w:pPr>
          </w:p>
          <w:p w:rsidRPr="00124082" w:rsidR="00463C7E" w:rsidP="00463C7E" w:rsidRDefault="00463C7E" w14:paraId="36940CA5" w14:textId="77777777">
            <w:pPr>
              <w:jc w:val="center"/>
              <w:rPr>
                <w:rFonts w:ascii="Arial" w:hAnsi="Arial" w:cs="Arial"/>
                <w:sz w:val="14"/>
                <w:szCs w:val="14"/>
              </w:rPr>
            </w:pPr>
            <w:r w:rsidRPr="207A8D67" w:rsidR="00463C7E">
              <w:rPr>
                <w:rFonts w:ascii="Arial" w:hAnsi="Arial" w:cs="Arial"/>
                <w:sz w:val="14"/>
                <w:szCs w:val="14"/>
              </w:rPr>
              <w:t>Nombre: ________________________________________________________</w:t>
            </w:r>
          </w:p>
          <w:p w:rsidRPr="00124082" w:rsidR="00463C7E" w:rsidP="00463C7E" w:rsidRDefault="00463C7E" w14:paraId="68B5DAE0" w14:textId="77777777">
            <w:pPr>
              <w:jc w:val="center"/>
              <w:rPr>
                <w:rFonts w:ascii="Arial" w:hAnsi="Arial" w:cs="Arial"/>
                <w:sz w:val="14"/>
                <w:szCs w:val="14"/>
              </w:rPr>
            </w:pPr>
          </w:p>
          <w:p w:rsidR="00463C7E" w:rsidP="00463C7E" w:rsidRDefault="00463C7E" w14:paraId="239AA169" w14:textId="77777777">
            <w:pPr>
              <w:jc w:val="center"/>
              <w:rPr>
                <w:rFonts w:ascii="Arial" w:hAnsi="Arial" w:cs="Arial"/>
                <w:sz w:val="14"/>
                <w:szCs w:val="14"/>
              </w:rPr>
            </w:pPr>
            <w:r w:rsidRPr="207A8D67" w:rsidR="00463C7E">
              <w:rPr>
                <w:rFonts w:ascii="Arial" w:hAnsi="Arial" w:cs="Arial"/>
                <w:sz w:val="14"/>
                <w:szCs w:val="14"/>
              </w:rPr>
              <w:t>(Nombre y firma del Interesado o de su Representante Legal)</w:t>
            </w:r>
          </w:p>
          <w:p w:rsidRPr="00390F63" w:rsidR="007E7AF9" w:rsidP="207A8D67" w:rsidRDefault="007E7AF9" w14:paraId="6F585639" w14:textId="15563C57">
            <w:pPr>
              <w:pStyle w:val="Normal"/>
              <w:rPr>
                <w:rFonts w:ascii="Arial" w:hAnsi="Arial" w:cs="Arial"/>
                <w:sz w:val="10"/>
                <w:szCs w:val="10"/>
              </w:rPr>
            </w:pPr>
          </w:p>
        </w:tc>
      </w:tr>
      <w:tr w:rsidRPr="00346A4A" w:rsidR="00246D38" w:rsidTr="207A8D67" w14:paraId="1724E36D" w14:textId="77777777">
        <w:trPr>
          <w:trHeight w:val="300"/>
          <w:jc w:val="center"/>
        </w:trPr>
        <w:tc>
          <w:tcPr>
            <w:tcW w:w="10903" w:type="dxa"/>
            <w:gridSpan w:val="38"/>
            <w:shd w:val="clear" w:color="auto" w:fill="BFBFBF" w:themeFill="background1" w:themeFillShade="BF"/>
            <w:tcMar/>
          </w:tcPr>
          <w:p w:rsidRPr="00124082" w:rsidR="00246D38" w:rsidP="00246D38" w:rsidRDefault="00246D38" w14:paraId="465DCA40" w14:textId="77777777">
            <w:pPr>
              <w:jc w:val="center"/>
              <w:rPr>
                <w:rFonts w:ascii="Arial" w:hAnsi="Arial" w:cs="Arial"/>
                <w:b/>
                <w:sz w:val="14"/>
                <w:szCs w:val="14"/>
              </w:rPr>
            </w:pPr>
            <w:r w:rsidRPr="00124082">
              <w:rPr>
                <w:rFonts w:ascii="Arial" w:hAnsi="Arial" w:cs="Arial"/>
                <w:b/>
                <w:sz w:val="14"/>
                <w:szCs w:val="14"/>
              </w:rPr>
              <w:t>AVISO DE PRIVACIDAD SIMPLIFICADO</w:t>
            </w:r>
          </w:p>
        </w:tc>
      </w:tr>
      <w:tr w:rsidRPr="00346A4A" w:rsidR="00246D38" w:rsidTr="207A8D67" w14:paraId="7317737B" w14:textId="77777777">
        <w:trPr>
          <w:trHeight w:val="300"/>
          <w:jc w:val="center"/>
        </w:trPr>
        <w:tc>
          <w:tcPr>
            <w:tcW w:w="10903" w:type="dxa"/>
            <w:gridSpan w:val="38"/>
            <w:tcMar/>
          </w:tcPr>
          <w:p w:rsidR="00246D38" w:rsidP="00246D38" w:rsidRDefault="00246D38" w14:paraId="7D358ED5" w14:textId="77777777">
            <w:pPr>
              <w:rPr>
                <w:rFonts w:ascii="Arial" w:hAnsi="Arial" w:cs="Arial"/>
                <w:sz w:val="14"/>
                <w:szCs w:val="14"/>
              </w:rPr>
            </w:pPr>
          </w:p>
          <w:p w:rsidRPr="00124082" w:rsidR="00246D38" w:rsidP="00246D38" w:rsidRDefault="00246D38" w14:paraId="6C996DD7" w14:textId="174D49AA">
            <w:pPr>
              <w:jc w:val="both"/>
              <w:rPr>
                <w:rFonts w:ascii="Arial" w:hAnsi="Arial" w:eastAsia="Arial" w:cs="Arial"/>
                <w:sz w:val="14"/>
                <w:szCs w:val="14"/>
              </w:rPr>
            </w:pPr>
            <w:r w:rsidRPr="7ACF08F4">
              <w:rPr>
                <w:rFonts w:ascii="Arial" w:hAnsi="Arial" w:eastAsia="Arial" w:cs="Arial"/>
                <w:sz w:val="14"/>
                <w:szCs w:val="14"/>
              </w:rPr>
              <w:t>I. Denominación del responsable</w:t>
            </w:r>
          </w:p>
          <w:p w:rsidRPr="00124082" w:rsidR="00246D38" w:rsidP="00246D38" w:rsidRDefault="00246D38" w14:paraId="1951D9F0" w14:textId="62F21106">
            <w:pPr>
              <w:jc w:val="both"/>
              <w:rPr>
                <w:rFonts w:ascii="Arial" w:hAnsi="Arial" w:eastAsia="Arial" w:cs="Arial"/>
                <w:sz w:val="14"/>
                <w:szCs w:val="14"/>
              </w:rPr>
            </w:pPr>
            <w:r w:rsidRPr="7ACF08F4">
              <w:rPr>
                <w:rFonts w:ascii="Arial" w:hAnsi="Arial" w:eastAsia="Arial" w:cs="Arial"/>
                <w:sz w:val="14"/>
                <w:szCs w:val="14"/>
              </w:rPr>
              <w:t xml:space="preserve"> </w:t>
            </w:r>
          </w:p>
          <w:p w:rsidRPr="00124082" w:rsidR="00246D38" w:rsidP="00246D38" w:rsidRDefault="00246D38" w14:paraId="2D72AD7A" w14:textId="6B8E071E">
            <w:pPr>
              <w:jc w:val="both"/>
              <w:rPr>
                <w:rFonts w:ascii="Arial" w:hAnsi="Arial" w:eastAsia="Arial" w:cs="Arial"/>
                <w:sz w:val="14"/>
                <w:szCs w:val="14"/>
              </w:rPr>
            </w:pPr>
            <w:r w:rsidRPr="7ACF08F4">
              <w:rPr>
                <w:rFonts w:ascii="Arial" w:hAnsi="Arial" w:eastAsia="Arial" w:cs="Arial"/>
                <w:sz w:val="14"/>
                <w:szCs w:val="14"/>
              </w:rPr>
              <w:t>Instituto Federal de Telecomunicaciones (en lo sucesivo, el “IFT”), con domicilio en Insurgentes Sur #1143, Col. Nochebuena, Demarcación Territorial Benito Juárez, Código Postal 03720, Ciudad de México.</w:t>
            </w:r>
          </w:p>
          <w:p w:rsidRPr="00124082" w:rsidR="00246D38" w:rsidP="00246D38" w:rsidRDefault="00246D38" w14:paraId="2436A392" w14:textId="73169281">
            <w:pPr>
              <w:jc w:val="both"/>
              <w:rPr>
                <w:rFonts w:ascii="Arial" w:hAnsi="Arial" w:eastAsia="Arial" w:cs="Arial"/>
                <w:sz w:val="14"/>
                <w:szCs w:val="14"/>
              </w:rPr>
            </w:pPr>
            <w:r w:rsidRPr="7ACF08F4">
              <w:rPr>
                <w:rFonts w:ascii="Arial" w:hAnsi="Arial" w:eastAsia="Arial" w:cs="Arial"/>
                <w:sz w:val="14"/>
                <w:szCs w:val="14"/>
              </w:rPr>
              <w:t xml:space="preserve"> </w:t>
            </w:r>
          </w:p>
          <w:p w:rsidRPr="00124082" w:rsidR="00246D38" w:rsidP="00246D38" w:rsidRDefault="00246D38" w14:paraId="3FD3D615" w14:textId="65148FA5">
            <w:pPr>
              <w:jc w:val="both"/>
              <w:rPr>
                <w:rFonts w:ascii="Arial" w:hAnsi="Arial" w:eastAsia="Arial" w:cs="Arial"/>
                <w:sz w:val="14"/>
                <w:szCs w:val="14"/>
              </w:rPr>
            </w:pPr>
            <w:r w:rsidRPr="7ACF08F4">
              <w:rPr>
                <w:rFonts w:ascii="Arial" w:hAnsi="Arial" w:eastAsia="Arial" w:cs="Arial"/>
                <w:sz w:val="14"/>
                <w:szCs w:val="14"/>
              </w:rPr>
              <w:t>II. Finalidades del tratamiento</w:t>
            </w:r>
          </w:p>
          <w:p w:rsidRPr="00124082" w:rsidR="00246D38" w:rsidP="00246D38" w:rsidRDefault="00246D38" w14:paraId="7FFA81A7" w14:textId="340DB410">
            <w:pPr>
              <w:jc w:val="both"/>
              <w:rPr>
                <w:rFonts w:ascii="Arial" w:hAnsi="Arial" w:eastAsia="Arial" w:cs="Arial"/>
                <w:sz w:val="14"/>
                <w:szCs w:val="14"/>
              </w:rPr>
            </w:pPr>
            <w:r w:rsidRPr="7ACF08F4">
              <w:rPr>
                <w:rFonts w:ascii="Arial" w:hAnsi="Arial" w:eastAsia="Arial" w:cs="Arial"/>
                <w:sz w:val="14"/>
                <w:szCs w:val="14"/>
              </w:rPr>
              <w:t xml:space="preserve"> </w:t>
            </w:r>
          </w:p>
          <w:p w:rsidRPr="00124082" w:rsidR="00246D38" w:rsidP="00246D38" w:rsidRDefault="00246D38" w14:paraId="5F5D375A" w14:textId="5D03FABF">
            <w:pPr>
              <w:jc w:val="both"/>
              <w:rPr>
                <w:rFonts w:ascii="Arial" w:hAnsi="Arial" w:eastAsia="Arial" w:cs="Arial"/>
                <w:sz w:val="14"/>
                <w:szCs w:val="14"/>
              </w:rPr>
            </w:pPr>
            <w:r w:rsidRPr="7ACF08F4">
              <w:rPr>
                <w:rFonts w:ascii="Arial" w:hAnsi="Arial" w:eastAsia="Arial" w:cs="Arial"/>
                <w:sz w:val="14"/>
                <w:szCs w:val="14"/>
              </w:rPr>
              <w:t>Los datos personales recabados por el IFT serán protegidos, incorporados y resguardados específicamente en los archivos de la Coordinación General de Planeación Estratégica, y serán tratados conforme a las finalidades concretas, lícitas, explícitas y legítimas siguientes:</w:t>
            </w:r>
          </w:p>
          <w:p w:rsidRPr="00124082" w:rsidR="00246D38" w:rsidP="00246D38" w:rsidRDefault="00246D38" w14:paraId="706F9A5B" w14:textId="1B2B0199">
            <w:pPr>
              <w:jc w:val="both"/>
              <w:rPr>
                <w:rFonts w:ascii="Arial" w:hAnsi="Arial" w:eastAsia="Arial" w:cs="Arial"/>
                <w:sz w:val="14"/>
                <w:szCs w:val="14"/>
              </w:rPr>
            </w:pPr>
            <w:r w:rsidRPr="7ACF08F4">
              <w:rPr>
                <w:rFonts w:ascii="Arial" w:hAnsi="Arial" w:eastAsia="Arial" w:cs="Arial"/>
                <w:sz w:val="14"/>
                <w:szCs w:val="14"/>
              </w:rPr>
              <w:t xml:space="preserve"> </w:t>
            </w:r>
          </w:p>
          <w:p w:rsidRPr="00124082" w:rsidR="00246D38" w:rsidP="00246D38" w:rsidRDefault="00246D38" w14:paraId="21B1BF26" w14:textId="06732AA9">
            <w:pPr>
              <w:pStyle w:val="Prrafodelista"/>
              <w:numPr>
                <w:ilvl w:val="0"/>
                <w:numId w:val="4"/>
              </w:numPr>
              <w:jc w:val="both"/>
              <w:rPr>
                <w:rFonts w:ascii="Arial" w:hAnsi="Arial" w:eastAsia="Arial" w:cs="Arial"/>
                <w:sz w:val="14"/>
                <w:szCs w:val="14"/>
              </w:rPr>
            </w:pPr>
            <w:r w:rsidRPr="7ACF08F4">
              <w:rPr>
                <w:rFonts w:ascii="Arial" w:hAnsi="Arial" w:eastAsia="Arial" w:cs="Arial"/>
                <w:sz w:val="14"/>
                <w:szCs w:val="14"/>
              </w:rPr>
              <w:t>Identificar al representante legal, así como al responsable que atenderá la solicitud de información realizada por la Dirección General Adjunta de Estadística y Análisis de Indicadores (DGA-EAI), adscrita a la Coordinación General de Planeación Estratégica, en el requerimiento a los operadores de telecomunicaciones para la entrega de información que integra el acervo estadístico del IFT.</w:t>
            </w:r>
          </w:p>
          <w:p w:rsidRPr="00124082" w:rsidR="00246D38" w:rsidP="00246D38" w:rsidRDefault="00246D38" w14:paraId="12BE38DD" w14:textId="7458F021">
            <w:pPr>
              <w:pStyle w:val="Prrafodelista"/>
              <w:numPr>
                <w:ilvl w:val="0"/>
                <w:numId w:val="4"/>
              </w:numPr>
              <w:jc w:val="both"/>
              <w:rPr>
                <w:rFonts w:ascii="Arial" w:hAnsi="Arial" w:eastAsia="Arial" w:cs="Arial"/>
                <w:sz w:val="14"/>
                <w:szCs w:val="14"/>
              </w:rPr>
            </w:pPr>
            <w:r w:rsidRPr="7ACF08F4">
              <w:rPr>
                <w:rFonts w:ascii="Arial" w:hAnsi="Arial" w:eastAsia="Arial" w:cs="Arial"/>
                <w:sz w:val="14"/>
                <w:szCs w:val="14"/>
              </w:rPr>
              <w:t>Servir como medio de contacto con el representante legal y/o el responsable de atender la solicitud de información realizada por la DGA-EAI.</w:t>
            </w:r>
          </w:p>
          <w:p w:rsidRPr="00124082" w:rsidR="00246D38" w:rsidP="00246D38" w:rsidRDefault="00246D38" w14:paraId="2F167D66" w14:textId="721D3033">
            <w:pPr>
              <w:pStyle w:val="Prrafodelista"/>
              <w:numPr>
                <w:ilvl w:val="0"/>
                <w:numId w:val="4"/>
              </w:numPr>
              <w:jc w:val="both"/>
              <w:rPr>
                <w:rFonts w:ascii="Arial" w:hAnsi="Arial" w:eastAsia="Arial" w:cs="Arial"/>
                <w:sz w:val="14"/>
                <w:szCs w:val="14"/>
              </w:rPr>
            </w:pPr>
            <w:r w:rsidRPr="7ACF08F4">
              <w:rPr>
                <w:rFonts w:ascii="Arial" w:hAnsi="Arial" w:eastAsia="Arial" w:cs="Arial"/>
                <w:sz w:val="14"/>
                <w:szCs w:val="14"/>
              </w:rPr>
              <w:lastRenderedPageBreak/>
              <w:t xml:space="preserve">Se le hace de conocimiento al operador que en caso de tener dudas o comentarios sobre la información solicitada por la DGA-EAI puede enviarlos al correo </w:t>
            </w:r>
            <w:hyperlink w:history="1" r:id="rId7">
              <w:r w:rsidRPr="7ACF08F4">
                <w:rPr>
                  <w:rStyle w:val="Hipervnculo"/>
                  <w:rFonts w:ascii="Arial" w:hAnsi="Arial" w:eastAsia="Arial" w:cs="Arial"/>
                  <w:sz w:val="14"/>
                  <w:szCs w:val="14"/>
                </w:rPr>
                <w:t>estadistica@ift.org.mx</w:t>
              </w:r>
            </w:hyperlink>
            <w:r w:rsidRPr="7ACF08F4">
              <w:rPr>
                <w:rFonts w:ascii="Arial" w:hAnsi="Arial" w:eastAsia="Arial" w:cs="Arial"/>
                <w:sz w:val="14"/>
                <w:szCs w:val="14"/>
              </w:rPr>
              <w:t xml:space="preserve">. Cuando los Operadores envían un correo electrónico a dicha dirección pueden proporcionar datos personales adicionales. Dichos datos adicionales son recabados por medio del correo electrónico </w:t>
            </w:r>
            <w:hyperlink w:history="1" r:id="rId8">
              <w:r w:rsidRPr="7ACF08F4">
                <w:rPr>
                  <w:rStyle w:val="Hipervnculo"/>
                  <w:rFonts w:ascii="Arial" w:hAnsi="Arial" w:eastAsia="Arial" w:cs="Arial"/>
                  <w:sz w:val="14"/>
                  <w:szCs w:val="14"/>
                </w:rPr>
                <w:t>estadistica@ift.org.mx</w:t>
              </w:r>
            </w:hyperlink>
            <w:r w:rsidRPr="7ACF08F4">
              <w:rPr>
                <w:rFonts w:ascii="Arial" w:hAnsi="Arial" w:eastAsia="Arial" w:cs="Arial"/>
                <w:sz w:val="14"/>
                <w:szCs w:val="14"/>
              </w:rPr>
              <w:t xml:space="preserve"> y únicamente serán utilizados para atender dudas y comentarios que la DGA-EAI reciba por parte de los operadores de telecomunicaciones.</w:t>
            </w:r>
          </w:p>
          <w:p w:rsidRPr="00124082" w:rsidR="00246D38" w:rsidP="00246D38" w:rsidRDefault="00246D38" w14:paraId="50B21954" w14:textId="1C72F9EB">
            <w:pPr>
              <w:pStyle w:val="Prrafodelista"/>
              <w:numPr>
                <w:ilvl w:val="0"/>
                <w:numId w:val="4"/>
              </w:numPr>
              <w:jc w:val="both"/>
              <w:rPr>
                <w:rFonts w:ascii="Arial" w:hAnsi="Arial" w:eastAsia="Arial" w:cs="Arial"/>
                <w:sz w:val="14"/>
                <w:szCs w:val="14"/>
              </w:rPr>
            </w:pPr>
            <w:r w:rsidRPr="7ACF08F4">
              <w:rPr>
                <w:rFonts w:ascii="Arial" w:hAnsi="Arial" w:eastAsia="Arial" w:cs="Arial"/>
                <w:sz w:val="14"/>
                <w:szCs w:val="14"/>
              </w:rPr>
              <w:t>A su vez, los datos señalados se conservan y utilizan para fines estadísticos y de consulta.</w:t>
            </w:r>
          </w:p>
          <w:p w:rsidRPr="00124082" w:rsidR="00246D38" w:rsidP="00246D38" w:rsidRDefault="00246D38" w14:paraId="625954BF" w14:textId="00E2F557">
            <w:pPr>
              <w:jc w:val="both"/>
              <w:rPr>
                <w:rFonts w:ascii="Arial" w:hAnsi="Arial" w:eastAsia="Arial" w:cs="Arial"/>
                <w:sz w:val="14"/>
                <w:szCs w:val="14"/>
              </w:rPr>
            </w:pPr>
            <w:r w:rsidRPr="57E57085">
              <w:rPr>
                <w:rFonts w:ascii="Arial" w:hAnsi="Arial" w:eastAsia="Arial" w:cs="Arial"/>
                <w:sz w:val="14"/>
                <w:szCs w:val="14"/>
              </w:rPr>
              <w:t xml:space="preserve"> </w:t>
            </w:r>
          </w:p>
          <w:p w:rsidRPr="00124082" w:rsidR="00246D38" w:rsidP="00246D38" w:rsidRDefault="00246D38" w14:paraId="6FD2F586" w14:textId="756F7424">
            <w:pPr>
              <w:jc w:val="both"/>
              <w:rPr>
                <w:rFonts w:ascii="Arial" w:hAnsi="Arial" w:eastAsia="Arial" w:cs="Arial"/>
                <w:sz w:val="14"/>
                <w:szCs w:val="14"/>
              </w:rPr>
            </w:pPr>
            <w:r w:rsidRPr="7ACF08F4">
              <w:rPr>
                <w:rFonts w:ascii="Arial" w:hAnsi="Arial" w:eastAsia="Arial" w:cs="Arial"/>
                <w:sz w:val="14"/>
                <w:szCs w:val="14"/>
              </w:rPr>
              <w:t>III. Información relativa a las transferencias de datos personales que requieran consentimiento</w:t>
            </w:r>
          </w:p>
          <w:p w:rsidRPr="00124082" w:rsidR="00246D38" w:rsidP="00246D38" w:rsidRDefault="00246D38" w14:paraId="4493098D" w14:textId="1DDC58AB">
            <w:pPr>
              <w:jc w:val="both"/>
              <w:rPr>
                <w:rFonts w:ascii="Arial" w:hAnsi="Arial" w:eastAsia="Arial" w:cs="Arial"/>
                <w:sz w:val="14"/>
                <w:szCs w:val="14"/>
              </w:rPr>
            </w:pPr>
            <w:r w:rsidRPr="7ACF08F4">
              <w:rPr>
                <w:rFonts w:ascii="Arial" w:hAnsi="Arial" w:eastAsia="Arial" w:cs="Arial"/>
                <w:sz w:val="14"/>
                <w:szCs w:val="14"/>
              </w:rPr>
              <w:t xml:space="preserve"> </w:t>
            </w:r>
          </w:p>
          <w:p w:rsidRPr="00124082" w:rsidR="00246D38" w:rsidP="00246D38" w:rsidRDefault="00246D38" w14:paraId="37A6249A" w14:textId="7C6C7DFF">
            <w:pPr>
              <w:jc w:val="both"/>
              <w:rPr>
                <w:rFonts w:ascii="Arial" w:hAnsi="Arial" w:eastAsia="Arial" w:cs="Arial"/>
                <w:sz w:val="14"/>
                <w:szCs w:val="14"/>
              </w:rPr>
            </w:pPr>
            <w:r w:rsidRPr="7ACF08F4">
              <w:rPr>
                <w:rFonts w:ascii="Arial" w:hAnsi="Arial" w:eastAsia="Arial" w:cs="Arial"/>
                <w:sz w:val="14"/>
                <w:szCs w:val="14"/>
              </w:rPr>
              <w:t>La Coordinación General de Planeación Estratégica no llevará a cabo tratamiento de datos personales para finalidades distintas a las expresamente señaladas en este aviso de privacidad, ni realizará transferencias de datos personales a otros responsables, de carácter público o privado, salvo aquéllas que sean estrictamente necesarias para atender requerimientos de información de una autoridad competente, que estén debidamente fundados y motivados, o bien, cuando se actualice alguno de los supuestos previstos en los artículos 22 y 70 de la Ley General de Protección de Datos Personales en Posesión de Sujetos Obligados. Dichas transferencias no requerirán el consentimiento del titular para llevarse a cabo.</w:t>
            </w:r>
          </w:p>
          <w:p w:rsidRPr="00124082" w:rsidR="00246D38" w:rsidP="00246D38" w:rsidRDefault="00246D38" w14:paraId="5A78933D" w14:textId="30DB9918">
            <w:pPr>
              <w:jc w:val="both"/>
              <w:rPr>
                <w:rFonts w:ascii="Arial" w:hAnsi="Arial" w:eastAsia="Arial" w:cs="Arial"/>
                <w:sz w:val="14"/>
                <w:szCs w:val="14"/>
              </w:rPr>
            </w:pPr>
            <w:r w:rsidRPr="7ACF08F4">
              <w:rPr>
                <w:rFonts w:ascii="Arial" w:hAnsi="Arial" w:eastAsia="Arial" w:cs="Arial"/>
                <w:sz w:val="14"/>
                <w:szCs w:val="14"/>
              </w:rPr>
              <w:t xml:space="preserve"> </w:t>
            </w:r>
          </w:p>
          <w:p w:rsidRPr="00124082" w:rsidR="00246D38" w:rsidP="00246D38" w:rsidRDefault="00246D38" w14:paraId="109C4300" w14:textId="6B56F140">
            <w:pPr>
              <w:jc w:val="both"/>
              <w:rPr>
                <w:rFonts w:ascii="Arial" w:hAnsi="Arial" w:eastAsia="Arial" w:cs="Arial"/>
                <w:sz w:val="14"/>
                <w:szCs w:val="14"/>
              </w:rPr>
            </w:pPr>
            <w:r w:rsidRPr="7ACF08F4">
              <w:rPr>
                <w:rFonts w:ascii="Arial" w:hAnsi="Arial" w:eastAsia="Arial" w:cs="Arial"/>
                <w:sz w:val="14"/>
                <w:szCs w:val="14"/>
              </w:rPr>
              <w:t>IV. Mecanismos y medios disponibles para que el titular, en su caso, pueda manifestar su negativa para el tratamiento de sus datos personales para finalidades y transferencias de datos personales que requieren el consentimiento del titular</w:t>
            </w:r>
          </w:p>
          <w:p w:rsidRPr="00124082" w:rsidR="00246D38" w:rsidP="00246D38" w:rsidRDefault="00246D38" w14:paraId="525C3987" w14:textId="5B07EE14">
            <w:pPr>
              <w:jc w:val="both"/>
              <w:rPr>
                <w:rFonts w:ascii="Arial" w:hAnsi="Arial" w:eastAsia="Arial" w:cs="Arial"/>
                <w:sz w:val="14"/>
                <w:szCs w:val="14"/>
              </w:rPr>
            </w:pPr>
            <w:r w:rsidRPr="7ACF08F4">
              <w:rPr>
                <w:rFonts w:ascii="Arial" w:hAnsi="Arial" w:eastAsia="Arial" w:cs="Arial"/>
                <w:sz w:val="14"/>
                <w:szCs w:val="14"/>
              </w:rPr>
              <w:t xml:space="preserve"> </w:t>
            </w:r>
          </w:p>
          <w:p w:rsidRPr="00124082" w:rsidR="00246D38" w:rsidP="00246D38" w:rsidRDefault="00246D38" w14:paraId="704303BC" w14:textId="75EEAFAF">
            <w:pPr>
              <w:jc w:val="both"/>
              <w:rPr>
                <w:rFonts w:ascii="Arial" w:hAnsi="Arial" w:eastAsia="Arial" w:cs="Arial"/>
                <w:sz w:val="14"/>
                <w:szCs w:val="14"/>
              </w:rPr>
            </w:pPr>
            <w:r w:rsidRPr="7ACF08F4">
              <w:rPr>
                <w:rFonts w:ascii="Arial" w:hAnsi="Arial" w:eastAsia="Arial" w:cs="Arial"/>
                <w:sz w:val="14"/>
                <w:szCs w:val="14"/>
              </w:rPr>
              <w:t xml:space="preserve">En concordancia con lo señalado en el apartado III, del presente aviso de privacidad, se informa que los datos personales recabados no serán objeto de transferencias que requieran el consentimiento del titular. No obstante, en caso de que el titular tenga alguna duda respecto al tratamiento de sus datos personales, así como a los mecanismos para ejercer sus derechos, puede acudir a la Unidad de Transparencia del IFT, ubicada en Av. Insurgentes Sur #1143 (Edificio Sede), Planta Baja, Colonia Nochebuena, Demarcación Territorial Benito Juárez, Código Postal 03720, Ciudad de México, enviar un correo electrónico a la siguiente dirección </w:t>
            </w:r>
            <w:hyperlink w:history="1" r:id="rId9">
              <w:r w:rsidRPr="7ACF08F4">
                <w:rPr>
                  <w:rStyle w:val="Hipervnculo"/>
                  <w:rFonts w:ascii="Arial" w:hAnsi="Arial" w:eastAsia="Arial" w:cs="Arial"/>
                  <w:sz w:val="14"/>
                  <w:szCs w:val="14"/>
                </w:rPr>
                <w:t>unidad.transparencia@ift.org.mx</w:t>
              </w:r>
            </w:hyperlink>
            <w:r w:rsidRPr="7ACF08F4">
              <w:rPr>
                <w:rFonts w:ascii="Arial" w:hAnsi="Arial" w:eastAsia="Arial" w:cs="Arial"/>
                <w:sz w:val="14"/>
                <w:szCs w:val="14"/>
              </w:rPr>
              <w:t>, o bien, comunicarse al teléfono 55 5015 4000, extensiones 4688, 2321 y 2205.</w:t>
            </w:r>
          </w:p>
          <w:p w:rsidRPr="00124082" w:rsidR="00246D38" w:rsidP="00246D38" w:rsidRDefault="00246D38" w14:paraId="161AE300" w14:textId="290D5888">
            <w:pPr>
              <w:jc w:val="both"/>
              <w:rPr>
                <w:rFonts w:ascii="Arial" w:hAnsi="Arial" w:eastAsia="Arial" w:cs="Arial"/>
                <w:sz w:val="14"/>
                <w:szCs w:val="14"/>
              </w:rPr>
            </w:pPr>
            <w:r w:rsidRPr="7ACF08F4">
              <w:rPr>
                <w:rFonts w:ascii="Arial" w:hAnsi="Arial" w:eastAsia="Arial" w:cs="Arial"/>
                <w:sz w:val="14"/>
                <w:szCs w:val="14"/>
              </w:rPr>
              <w:t xml:space="preserve"> </w:t>
            </w:r>
          </w:p>
          <w:p w:rsidRPr="00124082" w:rsidR="00246D38" w:rsidP="00246D38" w:rsidRDefault="00246D38" w14:paraId="027638B1" w14:textId="25F86BFC">
            <w:pPr>
              <w:jc w:val="both"/>
              <w:rPr>
                <w:rFonts w:ascii="Arial" w:hAnsi="Arial" w:eastAsia="Arial" w:cs="Arial"/>
                <w:sz w:val="14"/>
                <w:szCs w:val="14"/>
              </w:rPr>
            </w:pPr>
            <w:r w:rsidRPr="7ACF08F4">
              <w:rPr>
                <w:rFonts w:ascii="Arial" w:hAnsi="Arial" w:eastAsia="Arial" w:cs="Arial"/>
                <w:sz w:val="14"/>
                <w:szCs w:val="14"/>
              </w:rPr>
              <w:t xml:space="preserve">V. Aviso de privacidad Integral </w:t>
            </w:r>
          </w:p>
          <w:p w:rsidRPr="00124082" w:rsidR="00246D38" w:rsidP="00246D38" w:rsidRDefault="00246D38" w14:paraId="7F9A9B68" w14:textId="44BF3582">
            <w:pPr>
              <w:jc w:val="both"/>
              <w:rPr>
                <w:rFonts w:ascii="Arial" w:hAnsi="Arial" w:eastAsia="Arial" w:cs="Arial"/>
                <w:sz w:val="14"/>
                <w:szCs w:val="14"/>
              </w:rPr>
            </w:pPr>
            <w:r w:rsidRPr="7ACF08F4">
              <w:rPr>
                <w:rFonts w:ascii="Arial" w:hAnsi="Arial" w:eastAsia="Arial" w:cs="Arial"/>
                <w:sz w:val="14"/>
                <w:szCs w:val="14"/>
              </w:rPr>
              <w:t xml:space="preserve">El aviso de privacidad integral podrá consultarse en la sección de “Avisos de Privacidad del Instituto Federal de Telecomunicaciones” del Apartado Virtual de Protección de Datos Personales del IFT, ingresando al micrositio: </w:t>
            </w:r>
            <w:hyperlink w:history="1" r:id="rId10">
              <w:r w:rsidRPr="7ACF08F4">
                <w:rPr>
                  <w:rStyle w:val="Hipervnculo"/>
                  <w:rFonts w:ascii="Arial" w:hAnsi="Arial" w:eastAsia="Arial" w:cs="Arial"/>
                  <w:sz w:val="14"/>
                  <w:szCs w:val="14"/>
                </w:rPr>
                <w:t>https://www.ift.org.mx/proteccion_de_datos_personales/avisos_de_privacidad</w:t>
              </w:r>
            </w:hyperlink>
            <w:r w:rsidRPr="7ACF08F4">
              <w:rPr>
                <w:rFonts w:ascii="Arial" w:hAnsi="Arial" w:eastAsia="Arial" w:cs="Arial"/>
                <w:sz w:val="14"/>
                <w:szCs w:val="14"/>
              </w:rPr>
              <w:t>.</w:t>
            </w:r>
          </w:p>
          <w:p w:rsidRPr="00124082" w:rsidR="00246D38" w:rsidP="00246D38" w:rsidRDefault="00246D38" w14:paraId="27ADD563" w14:textId="1B2514F7">
            <w:pPr>
              <w:jc w:val="both"/>
              <w:rPr>
                <w:rFonts w:ascii="Arial" w:hAnsi="Arial" w:eastAsia="Arial" w:cs="Arial"/>
                <w:sz w:val="14"/>
                <w:szCs w:val="14"/>
              </w:rPr>
            </w:pPr>
            <w:r w:rsidRPr="7ACF08F4">
              <w:rPr>
                <w:rFonts w:ascii="Arial" w:hAnsi="Arial" w:eastAsia="Arial" w:cs="Arial"/>
                <w:sz w:val="14"/>
                <w:szCs w:val="14"/>
              </w:rPr>
              <w:t xml:space="preserve"> </w:t>
            </w:r>
          </w:p>
          <w:p w:rsidRPr="00124082" w:rsidR="00246D38" w:rsidP="00246D38" w:rsidRDefault="00246D38" w14:paraId="023AF3FA" w14:textId="5AE36309">
            <w:pPr>
              <w:jc w:val="both"/>
              <w:rPr>
                <w:rFonts w:ascii="Arial" w:hAnsi="Arial" w:cs="Arial"/>
                <w:sz w:val="14"/>
                <w:szCs w:val="14"/>
              </w:rPr>
            </w:pPr>
            <w:r w:rsidRPr="7ACF08F4">
              <w:rPr>
                <w:rFonts w:ascii="Arial" w:hAnsi="Arial" w:eastAsia="Arial" w:cs="Arial"/>
                <w:sz w:val="14"/>
                <w:szCs w:val="14"/>
              </w:rPr>
              <w:t>Última actualización: (15/agosto/2023)</w:t>
            </w:r>
            <w:r w:rsidRPr="7ACF08F4">
              <w:rPr>
                <w:rFonts w:ascii="Arial" w:hAnsi="Arial" w:cs="Arial"/>
                <w:sz w:val="14"/>
                <w:szCs w:val="14"/>
              </w:rPr>
              <w:t xml:space="preserve"> </w:t>
            </w:r>
          </w:p>
          <w:p w:rsidRPr="00124082" w:rsidR="00246D38" w:rsidP="00246D38" w:rsidRDefault="00246D38" w14:paraId="6E7F96B7" w14:textId="711042CD">
            <w:pPr>
              <w:rPr>
                <w:rFonts w:ascii="Arial" w:hAnsi="Arial" w:cs="Arial"/>
                <w:sz w:val="14"/>
                <w:szCs w:val="14"/>
              </w:rPr>
            </w:pPr>
          </w:p>
          <w:p w:rsidRPr="00346A4A" w:rsidR="00246D38" w:rsidP="207A8D67" w:rsidRDefault="00246D38" w14:paraId="36DDB938" w14:textId="7D790BB8">
            <w:pPr>
              <w:pStyle w:val="Normal"/>
              <w:rPr>
                <w:rFonts w:ascii="Arial" w:hAnsi="Arial" w:cs="Arial"/>
                <w:sz w:val="14"/>
                <w:szCs w:val="14"/>
              </w:rPr>
            </w:pPr>
          </w:p>
        </w:tc>
      </w:tr>
      <w:tr w:rsidRPr="00346A4A" w:rsidR="00246D38" w:rsidTr="207A8D67" w14:paraId="1772577E" w14:textId="77777777">
        <w:trPr>
          <w:trHeight w:val="300"/>
          <w:jc w:val="center"/>
        </w:trPr>
        <w:tc>
          <w:tcPr>
            <w:tcW w:w="10903" w:type="dxa"/>
            <w:gridSpan w:val="38"/>
            <w:tcMar/>
          </w:tcPr>
          <w:p w:rsidRPr="00346A4A" w:rsidR="00246D38" w:rsidP="00246D38" w:rsidRDefault="00246D38" w14:paraId="65B6233A" w14:textId="77777777">
            <w:pPr>
              <w:rPr>
                <w:rFonts w:ascii="Arial" w:hAnsi="Arial" w:cs="Arial"/>
                <w:sz w:val="14"/>
                <w:szCs w:val="14"/>
              </w:rPr>
            </w:pPr>
          </w:p>
        </w:tc>
      </w:tr>
      <w:tr w:rsidRPr="00346A4A" w:rsidR="00246D38" w:rsidTr="207A8D67" w14:paraId="62417253" w14:textId="77777777">
        <w:trPr>
          <w:trHeight w:val="300"/>
          <w:jc w:val="center"/>
        </w:trPr>
        <w:tc>
          <w:tcPr>
            <w:tcW w:w="10903" w:type="dxa"/>
            <w:gridSpan w:val="38"/>
            <w:shd w:val="clear" w:color="auto" w:fill="A6A6A6" w:themeFill="background1" w:themeFillShade="A6"/>
            <w:tcMar/>
          </w:tcPr>
          <w:p w:rsidRPr="00124082" w:rsidR="00246D38" w:rsidP="00246D38" w:rsidRDefault="00246D38" w14:paraId="18933413" w14:textId="77777777">
            <w:pPr>
              <w:jc w:val="center"/>
              <w:rPr>
                <w:rFonts w:ascii="Arial" w:hAnsi="Arial" w:cs="Arial"/>
                <w:b/>
                <w:sz w:val="18"/>
                <w:szCs w:val="18"/>
              </w:rPr>
            </w:pPr>
            <w:r w:rsidRPr="00124082">
              <w:rPr>
                <w:rFonts w:ascii="Arial" w:hAnsi="Arial" w:cs="Arial"/>
                <w:b/>
                <w:sz w:val="18"/>
                <w:szCs w:val="18"/>
              </w:rPr>
              <w:t>INSTRUCTIVO DE LLENADO</w:t>
            </w:r>
          </w:p>
        </w:tc>
      </w:tr>
      <w:tr w:rsidRPr="00346A4A" w:rsidR="00246D38" w:rsidTr="207A8D67" w14:paraId="3FC90660" w14:textId="77777777">
        <w:trPr>
          <w:trHeight w:val="300"/>
          <w:jc w:val="center"/>
        </w:trPr>
        <w:tc>
          <w:tcPr>
            <w:tcW w:w="983" w:type="dxa"/>
            <w:gridSpan w:val="3"/>
            <w:shd w:val="clear" w:color="auto" w:fill="BFBFBF" w:themeFill="background1" w:themeFillShade="BF"/>
            <w:tcMar/>
          </w:tcPr>
          <w:p w:rsidRPr="00124082" w:rsidR="00246D38" w:rsidP="00246D38" w:rsidRDefault="00246D38" w14:paraId="03CBC78D" w14:textId="77777777">
            <w:pPr>
              <w:jc w:val="center"/>
              <w:rPr>
                <w:rFonts w:ascii="Arial" w:hAnsi="Arial" w:cs="Arial"/>
                <w:b/>
                <w:sz w:val="14"/>
                <w:szCs w:val="14"/>
              </w:rPr>
            </w:pPr>
            <w:r w:rsidRPr="00124082">
              <w:rPr>
                <w:rFonts w:ascii="Arial" w:hAnsi="Arial" w:cs="Arial"/>
                <w:b/>
                <w:sz w:val="14"/>
                <w:szCs w:val="14"/>
              </w:rPr>
              <w:t>ID de campo</w:t>
            </w:r>
          </w:p>
        </w:tc>
        <w:tc>
          <w:tcPr>
            <w:tcW w:w="1491" w:type="dxa"/>
            <w:gridSpan w:val="9"/>
            <w:shd w:val="clear" w:color="auto" w:fill="BFBFBF" w:themeFill="background1" w:themeFillShade="BF"/>
            <w:tcMar/>
          </w:tcPr>
          <w:p w:rsidRPr="00124082" w:rsidR="00246D38" w:rsidP="00246D38" w:rsidRDefault="00246D38" w14:paraId="3BB32731" w14:textId="77777777">
            <w:pPr>
              <w:jc w:val="center"/>
              <w:rPr>
                <w:rFonts w:ascii="Arial" w:hAnsi="Arial" w:cs="Arial"/>
                <w:b/>
                <w:sz w:val="14"/>
                <w:szCs w:val="14"/>
              </w:rPr>
            </w:pPr>
            <w:r w:rsidRPr="00124082">
              <w:rPr>
                <w:rFonts w:ascii="Arial" w:hAnsi="Arial" w:cs="Arial"/>
                <w:b/>
                <w:sz w:val="14"/>
                <w:szCs w:val="14"/>
              </w:rPr>
              <w:t>Nombre del campo</w:t>
            </w:r>
          </w:p>
        </w:tc>
        <w:tc>
          <w:tcPr>
            <w:tcW w:w="6740" w:type="dxa"/>
            <w:gridSpan w:val="22"/>
            <w:shd w:val="clear" w:color="auto" w:fill="BFBFBF" w:themeFill="background1" w:themeFillShade="BF"/>
            <w:tcMar/>
          </w:tcPr>
          <w:p w:rsidRPr="00124082" w:rsidR="00246D38" w:rsidP="00246D38" w:rsidRDefault="00246D38" w14:paraId="62F35AC4" w14:textId="77777777">
            <w:pPr>
              <w:jc w:val="center"/>
              <w:rPr>
                <w:rFonts w:ascii="Arial" w:hAnsi="Arial" w:cs="Arial"/>
                <w:b/>
                <w:sz w:val="14"/>
                <w:szCs w:val="14"/>
              </w:rPr>
            </w:pPr>
            <w:r w:rsidRPr="00124082">
              <w:rPr>
                <w:rFonts w:ascii="Arial" w:hAnsi="Arial" w:cs="Arial"/>
                <w:b/>
                <w:sz w:val="14"/>
                <w:szCs w:val="14"/>
              </w:rPr>
              <w:t>Descripción del campo</w:t>
            </w:r>
          </w:p>
        </w:tc>
        <w:tc>
          <w:tcPr>
            <w:tcW w:w="1689" w:type="dxa"/>
            <w:gridSpan w:val="4"/>
            <w:shd w:val="clear" w:color="auto" w:fill="BFBFBF" w:themeFill="background1" w:themeFillShade="BF"/>
            <w:tcMar/>
          </w:tcPr>
          <w:p w:rsidRPr="00124082" w:rsidR="00246D38" w:rsidP="00246D38" w:rsidRDefault="00246D38" w14:paraId="2CEDF47C" w14:textId="77777777">
            <w:pPr>
              <w:jc w:val="center"/>
              <w:rPr>
                <w:rFonts w:ascii="Arial" w:hAnsi="Arial" w:cs="Arial"/>
                <w:b/>
                <w:sz w:val="14"/>
                <w:szCs w:val="14"/>
              </w:rPr>
            </w:pPr>
            <w:r w:rsidRPr="00124082">
              <w:rPr>
                <w:rFonts w:ascii="Arial" w:hAnsi="Arial" w:cs="Arial"/>
                <w:b/>
                <w:sz w:val="14"/>
                <w:szCs w:val="14"/>
              </w:rPr>
              <w:t>Unidad de medida</w:t>
            </w:r>
          </w:p>
        </w:tc>
      </w:tr>
      <w:tr w:rsidRPr="00346A4A" w:rsidR="00246D38" w:rsidTr="207A8D67" w14:paraId="7413E45C" w14:textId="77777777">
        <w:trPr>
          <w:trHeight w:val="300"/>
          <w:jc w:val="center"/>
        </w:trPr>
        <w:tc>
          <w:tcPr>
            <w:tcW w:w="10903" w:type="dxa"/>
            <w:gridSpan w:val="38"/>
            <w:shd w:val="clear" w:color="auto" w:fill="D9D9D9" w:themeFill="background1" w:themeFillShade="D9"/>
            <w:tcMar/>
          </w:tcPr>
          <w:p w:rsidRPr="00346A4A" w:rsidR="00246D38" w:rsidP="00246D38" w:rsidRDefault="00246D38" w14:paraId="1E0655BD" w14:textId="77777777">
            <w:pPr>
              <w:jc w:val="center"/>
              <w:rPr>
                <w:rFonts w:ascii="Arial" w:hAnsi="Arial" w:cs="Arial"/>
                <w:sz w:val="14"/>
                <w:szCs w:val="14"/>
              </w:rPr>
            </w:pPr>
            <w:r w:rsidRPr="00AB57E6">
              <w:rPr>
                <w:rFonts w:ascii="Arial" w:hAnsi="Arial" w:cs="Arial"/>
                <w:b/>
                <w:sz w:val="14"/>
                <w:szCs w:val="14"/>
              </w:rPr>
              <w:t>Sección 1. Tipo de solicitud</w:t>
            </w:r>
          </w:p>
        </w:tc>
      </w:tr>
      <w:tr w:rsidRPr="00346A4A" w:rsidR="00246D38" w:rsidTr="207A8D67" w14:paraId="7AD54911" w14:textId="77777777">
        <w:trPr>
          <w:trHeight w:val="300"/>
          <w:jc w:val="center"/>
        </w:trPr>
        <w:tc>
          <w:tcPr>
            <w:tcW w:w="983" w:type="dxa"/>
            <w:gridSpan w:val="3"/>
            <w:tcMar/>
          </w:tcPr>
          <w:p w:rsidRPr="00346A4A" w:rsidR="00246D38" w:rsidP="00246D38" w:rsidRDefault="00246D38" w14:paraId="3A2CA02C" w14:textId="77777777">
            <w:pPr>
              <w:rPr>
                <w:rFonts w:ascii="Arial" w:hAnsi="Arial" w:cs="Arial"/>
                <w:sz w:val="14"/>
                <w:szCs w:val="14"/>
              </w:rPr>
            </w:pPr>
            <w:r w:rsidRPr="00AB57E6">
              <w:rPr>
                <w:rFonts w:ascii="Arial" w:hAnsi="Arial" w:cs="Arial"/>
                <w:sz w:val="14"/>
                <w:szCs w:val="14"/>
              </w:rPr>
              <w:t>No aplica</w:t>
            </w:r>
          </w:p>
        </w:tc>
        <w:tc>
          <w:tcPr>
            <w:tcW w:w="1491" w:type="dxa"/>
            <w:gridSpan w:val="9"/>
            <w:tcMar/>
          </w:tcPr>
          <w:p w:rsidRPr="00346A4A" w:rsidR="00246D38" w:rsidP="00246D38" w:rsidRDefault="00246D38" w14:paraId="5D099079" w14:textId="77777777">
            <w:pPr>
              <w:rPr>
                <w:rFonts w:ascii="Arial" w:hAnsi="Arial" w:cs="Arial"/>
                <w:sz w:val="14"/>
                <w:szCs w:val="14"/>
              </w:rPr>
            </w:pPr>
            <w:r w:rsidRPr="00124082">
              <w:rPr>
                <w:rFonts w:ascii="Arial" w:hAnsi="Arial" w:cs="Arial"/>
                <w:sz w:val="14"/>
                <w:szCs w:val="14"/>
              </w:rPr>
              <w:t>Lugar y fecha</w:t>
            </w:r>
          </w:p>
        </w:tc>
        <w:tc>
          <w:tcPr>
            <w:tcW w:w="6740" w:type="dxa"/>
            <w:gridSpan w:val="22"/>
            <w:tcMar/>
          </w:tcPr>
          <w:p w:rsidRPr="00346A4A" w:rsidR="00246D38" w:rsidP="00246D38" w:rsidRDefault="00246D38" w14:paraId="52F85FA7" w14:textId="77777777">
            <w:pPr>
              <w:rPr>
                <w:rFonts w:ascii="Arial" w:hAnsi="Arial" w:cs="Arial"/>
                <w:sz w:val="14"/>
                <w:szCs w:val="14"/>
              </w:rPr>
            </w:pPr>
            <w:r w:rsidRPr="00124082">
              <w:rPr>
                <w:rFonts w:ascii="Arial" w:hAnsi="Arial" w:cs="Arial"/>
                <w:sz w:val="14"/>
                <w:szCs w:val="14"/>
              </w:rPr>
              <w:t>Deberá indicar el lugar y la fecha de presentación de la solicitud.</w:t>
            </w:r>
          </w:p>
        </w:tc>
        <w:tc>
          <w:tcPr>
            <w:tcW w:w="1689" w:type="dxa"/>
            <w:gridSpan w:val="4"/>
            <w:tcMar/>
          </w:tcPr>
          <w:p w:rsidRPr="00346A4A" w:rsidR="00246D38" w:rsidP="00246D38" w:rsidRDefault="00246D38" w14:paraId="1D7A6083" w14:textId="77777777">
            <w:pPr>
              <w:jc w:val="center"/>
              <w:rPr>
                <w:rFonts w:ascii="Arial" w:hAnsi="Arial" w:cs="Arial"/>
                <w:sz w:val="14"/>
                <w:szCs w:val="14"/>
              </w:rPr>
            </w:pPr>
            <w:r w:rsidRPr="00124082">
              <w:rPr>
                <w:rFonts w:ascii="Arial" w:hAnsi="Arial" w:cs="Arial"/>
                <w:sz w:val="14"/>
                <w:szCs w:val="14"/>
              </w:rPr>
              <w:t>No aplica</w:t>
            </w:r>
          </w:p>
        </w:tc>
      </w:tr>
      <w:tr w:rsidRPr="00346A4A" w:rsidR="00246D38" w:rsidTr="207A8D67" w14:paraId="660971CC" w14:textId="77777777">
        <w:trPr>
          <w:trHeight w:val="2901"/>
          <w:jc w:val="center"/>
        </w:trPr>
        <w:tc>
          <w:tcPr>
            <w:tcW w:w="983" w:type="dxa"/>
            <w:gridSpan w:val="3"/>
            <w:tcMar/>
            <w:vAlign w:val="center"/>
          </w:tcPr>
          <w:p w:rsidRPr="00346A4A" w:rsidR="00246D38" w:rsidP="00246D38" w:rsidRDefault="00246D38" w14:paraId="63611C51" w14:textId="77777777">
            <w:pPr>
              <w:rPr>
                <w:rFonts w:ascii="Arial" w:hAnsi="Arial" w:cs="Arial"/>
                <w:sz w:val="14"/>
                <w:szCs w:val="14"/>
              </w:rPr>
            </w:pPr>
            <w:r w:rsidRPr="7491CB68">
              <w:rPr>
                <w:rFonts w:ascii="Arial" w:hAnsi="Arial" w:cs="Arial"/>
                <w:sz w:val="14"/>
                <w:szCs w:val="14"/>
              </w:rPr>
              <w:t>No aplica</w:t>
            </w:r>
          </w:p>
        </w:tc>
        <w:tc>
          <w:tcPr>
            <w:tcW w:w="1491" w:type="dxa"/>
            <w:gridSpan w:val="9"/>
            <w:tcMar/>
            <w:vAlign w:val="center"/>
          </w:tcPr>
          <w:p w:rsidRPr="00346A4A" w:rsidR="00246D38" w:rsidP="00246D38" w:rsidRDefault="00246D38" w14:paraId="1F88351B" w14:textId="77777777">
            <w:pPr>
              <w:rPr>
                <w:rFonts w:ascii="Arial" w:hAnsi="Arial" w:cs="Arial"/>
                <w:sz w:val="14"/>
                <w:szCs w:val="14"/>
              </w:rPr>
            </w:pPr>
            <w:r w:rsidRPr="00124082">
              <w:rPr>
                <w:rFonts w:ascii="Arial" w:hAnsi="Arial" w:cs="Arial"/>
                <w:sz w:val="14"/>
                <w:szCs w:val="14"/>
              </w:rPr>
              <w:t>Procedimiento</w:t>
            </w:r>
          </w:p>
        </w:tc>
        <w:tc>
          <w:tcPr>
            <w:tcW w:w="6740" w:type="dxa"/>
            <w:gridSpan w:val="22"/>
            <w:tcMar/>
          </w:tcPr>
          <w:p w:rsidR="00246D38" w:rsidP="00246D38" w:rsidRDefault="00246D38" w14:paraId="476A12F1" w14:textId="77777777">
            <w:pPr>
              <w:rPr>
                <w:rFonts w:ascii="Arial" w:hAnsi="Arial" w:cs="Arial"/>
                <w:sz w:val="14"/>
                <w:szCs w:val="14"/>
              </w:rPr>
            </w:pPr>
            <w:r w:rsidRPr="00471A94">
              <w:rPr>
                <w:rFonts w:ascii="Arial" w:hAnsi="Arial" w:cs="Arial"/>
                <w:sz w:val="14"/>
                <w:szCs w:val="14"/>
              </w:rPr>
              <w:t>Seleccione una opción y marque con una “X” únicamente el tipo de procedimiento que iniciará:</w:t>
            </w:r>
          </w:p>
          <w:p w:rsidRPr="00471A94" w:rsidR="00246D38" w:rsidP="00246D38" w:rsidRDefault="00246D38" w14:paraId="4B6581FD" w14:textId="77777777">
            <w:pPr>
              <w:rPr>
                <w:rFonts w:ascii="Arial" w:hAnsi="Arial" w:cs="Arial"/>
                <w:sz w:val="14"/>
                <w:szCs w:val="14"/>
              </w:rPr>
            </w:pPr>
          </w:p>
          <w:p w:rsidR="00246D38" w:rsidP="00246D38" w:rsidRDefault="00246D38" w14:paraId="1038A9F8" w14:textId="77C0DFAE">
            <w:pPr>
              <w:pStyle w:val="Prrafodelista"/>
              <w:numPr>
                <w:ilvl w:val="0"/>
                <w:numId w:val="6"/>
              </w:numPr>
              <w:jc w:val="both"/>
              <w:rPr>
                <w:rFonts w:ascii="Arial" w:hAnsi="Arial" w:cs="Arial"/>
                <w:sz w:val="14"/>
                <w:szCs w:val="14"/>
              </w:rPr>
            </w:pPr>
            <w:r w:rsidRPr="7491CB68">
              <w:rPr>
                <w:rFonts w:ascii="Arial" w:hAnsi="Arial" w:cs="Arial"/>
                <w:b/>
                <w:bCs/>
                <w:sz w:val="14"/>
                <w:szCs w:val="14"/>
              </w:rPr>
              <w:t>Entrega Inicial.</w:t>
            </w:r>
            <w:r w:rsidRPr="7491CB68">
              <w:rPr>
                <w:rFonts w:ascii="Arial" w:hAnsi="Arial" w:cs="Arial"/>
                <w:sz w:val="14"/>
                <w:szCs w:val="14"/>
              </w:rPr>
              <w:t xml:space="preserve"> La primera vez que se realiza la entrega de información para un período dado. </w:t>
            </w:r>
          </w:p>
          <w:p w:rsidRPr="004A5354" w:rsidR="00246D38" w:rsidP="00246D38" w:rsidRDefault="00246D38" w14:paraId="78C8E84A" w14:textId="404B2711">
            <w:pPr>
              <w:pStyle w:val="Prrafodelista"/>
              <w:jc w:val="both"/>
              <w:rPr>
                <w:rFonts w:ascii="Arial" w:hAnsi="Arial" w:cs="Arial"/>
                <w:sz w:val="14"/>
                <w:szCs w:val="14"/>
              </w:rPr>
            </w:pPr>
          </w:p>
          <w:p w:rsidRPr="004A5354" w:rsidR="00246D38" w:rsidP="00246D38" w:rsidRDefault="00246D38" w14:paraId="4E8445D5" w14:textId="77777777">
            <w:pPr>
              <w:pStyle w:val="Prrafodelista"/>
              <w:ind w:left="1070"/>
              <w:jc w:val="both"/>
              <w:rPr>
                <w:rFonts w:ascii="Arial" w:hAnsi="Arial" w:cs="Arial"/>
                <w:sz w:val="14"/>
                <w:szCs w:val="14"/>
              </w:rPr>
            </w:pPr>
          </w:p>
          <w:p w:rsidR="00246D38" w:rsidP="00246D38" w:rsidRDefault="00246D38" w14:paraId="4377EC66" w14:textId="146B7D24">
            <w:pPr>
              <w:pStyle w:val="Prrafodelista"/>
              <w:numPr>
                <w:ilvl w:val="0"/>
                <w:numId w:val="6"/>
              </w:numPr>
              <w:jc w:val="both"/>
              <w:rPr>
                <w:rFonts w:ascii="Arial" w:hAnsi="Arial" w:cs="Arial"/>
                <w:sz w:val="14"/>
                <w:szCs w:val="14"/>
              </w:rPr>
            </w:pPr>
            <w:r w:rsidRPr="7491CB68">
              <w:rPr>
                <w:rFonts w:ascii="Arial" w:hAnsi="Arial" w:cs="Arial"/>
                <w:b/>
                <w:bCs/>
                <w:sz w:val="14"/>
                <w:szCs w:val="14"/>
              </w:rPr>
              <w:t>Desahogo de prevención.</w:t>
            </w:r>
            <w:r w:rsidRPr="7491CB68">
              <w:rPr>
                <w:rFonts w:ascii="Arial" w:hAnsi="Arial" w:cs="Arial"/>
                <w:sz w:val="14"/>
                <w:szCs w:val="14"/>
              </w:rPr>
              <w:t xml:space="preserve"> La respuesta que da el Operador ante la prevención efectuada por el Instituto. Deberá indicar el número y la fecha del oficio mediante el cual el Instituto emitió la prevención de información.</w:t>
            </w:r>
          </w:p>
          <w:p w:rsidRPr="004A5354" w:rsidR="00246D38" w:rsidP="00246D38" w:rsidRDefault="00246D38" w14:paraId="6AB4CDBC" w14:textId="77777777">
            <w:pPr>
              <w:pStyle w:val="Prrafodelista"/>
              <w:ind w:left="1070"/>
              <w:jc w:val="both"/>
              <w:rPr>
                <w:rFonts w:ascii="Arial" w:hAnsi="Arial" w:cs="Arial"/>
                <w:sz w:val="14"/>
                <w:szCs w:val="14"/>
              </w:rPr>
            </w:pPr>
          </w:p>
          <w:p w:rsidR="00246D38" w:rsidP="00246D38" w:rsidRDefault="00246D38" w14:paraId="3545867B" w14:textId="77777777">
            <w:pPr>
              <w:pStyle w:val="Prrafodelista"/>
              <w:ind w:left="1070"/>
              <w:jc w:val="both"/>
              <w:rPr>
                <w:rFonts w:ascii="Arial" w:hAnsi="Arial" w:cs="Arial"/>
                <w:sz w:val="14"/>
                <w:szCs w:val="14"/>
              </w:rPr>
            </w:pPr>
            <w:r w:rsidRPr="004A5354">
              <w:rPr>
                <w:rFonts w:ascii="Arial" w:hAnsi="Arial" w:cs="Arial"/>
                <w:sz w:val="14"/>
                <w:szCs w:val="14"/>
              </w:rPr>
              <w:t>En este caso, deberá señalar exclusivamente los campos solicitados en el oficio de prevención que le notificó el Instituto.</w:t>
            </w:r>
          </w:p>
          <w:p w:rsidRPr="004A5354" w:rsidR="00246D38" w:rsidP="00246D38" w:rsidRDefault="00246D38" w14:paraId="4744E6B6" w14:textId="77777777">
            <w:pPr>
              <w:pStyle w:val="Prrafodelista"/>
              <w:jc w:val="both"/>
              <w:rPr>
                <w:rFonts w:ascii="Arial" w:hAnsi="Arial" w:cs="Arial"/>
                <w:sz w:val="14"/>
                <w:szCs w:val="14"/>
              </w:rPr>
            </w:pPr>
          </w:p>
          <w:p w:rsidRPr="004A5354" w:rsidR="00246D38" w:rsidP="00246D38" w:rsidRDefault="00246D38" w14:paraId="3953BFA4" w14:textId="77777777">
            <w:pPr>
              <w:pStyle w:val="Prrafodelista"/>
              <w:ind w:left="1070"/>
              <w:jc w:val="both"/>
              <w:rPr>
                <w:rFonts w:ascii="Arial" w:hAnsi="Arial" w:cs="Arial"/>
                <w:b/>
                <w:sz w:val="14"/>
                <w:szCs w:val="14"/>
              </w:rPr>
            </w:pPr>
          </w:p>
          <w:p w:rsidR="00246D38" w:rsidP="00246D38" w:rsidRDefault="00246D38" w14:paraId="5EF24B94" w14:textId="73DBE811">
            <w:pPr>
              <w:pStyle w:val="Prrafodelista"/>
              <w:numPr>
                <w:ilvl w:val="0"/>
                <w:numId w:val="6"/>
              </w:numPr>
              <w:jc w:val="both"/>
              <w:rPr>
                <w:rFonts w:ascii="Arial" w:hAnsi="Arial" w:cs="Arial"/>
                <w:sz w:val="14"/>
                <w:szCs w:val="14"/>
              </w:rPr>
            </w:pPr>
            <w:r w:rsidRPr="7491CB68">
              <w:rPr>
                <w:rFonts w:ascii="Arial" w:hAnsi="Arial" w:cs="Arial"/>
                <w:b/>
                <w:bCs/>
                <w:sz w:val="14"/>
                <w:szCs w:val="14"/>
              </w:rPr>
              <w:t>Solicitud de rectificación.</w:t>
            </w:r>
            <w:r w:rsidRPr="7491CB68">
              <w:rPr>
                <w:rFonts w:ascii="Arial" w:hAnsi="Arial" w:cs="Arial"/>
                <w:sz w:val="14"/>
                <w:szCs w:val="14"/>
              </w:rPr>
              <w:t xml:space="preserve"> Solicitud que el Operador realiza cuando detecta defectos en la información que reportó y no tiene ningún trámite vigente relacionado con dicha información.</w:t>
            </w:r>
          </w:p>
          <w:p w:rsidR="00246D38" w:rsidP="00246D38" w:rsidRDefault="00246D38" w14:paraId="2447CD60" w14:textId="4E4EF9FB">
            <w:pPr>
              <w:jc w:val="both"/>
              <w:rPr>
                <w:rFonts w:ascii="Calibri" w:hAnsi="Calibri" w:eastAsia="Calibri" w:cs="Times New Roman"/>
                <w:sz w:val="14"/>
                <w:szCs w:val="14"/>
              </w:rPr>
            </w:pPr>
          </w:p>
          <w:p w:rsidR="00246D38" w:rsidP="00246D38" w:rsidRDefault="00246D38" w14:paraId="672D1A7E" w14:textId="77777777">
            <w:pPr>
              <w:jc w:val="both"/>
              <w:rPr>
                <w:rFonts w:ascii="Arial" w:hAnsi="Arial" w:eastAsia="Calibri" w:cs="Arial"/>
                <w:sz w:val="14"/>
                <w:szCs w:val="14"/>
              </w:rPr>
            </w:pPr>
            <w:r w:rsidRPr="7491CB68">
              <w:rPr>
                <w:rFonts w:ascii="Arial" w:hAnsi="Arial" w:eastAsia="Calibri" w:cs="Arial"/>
                <w:sz w:val="14"/>
                <w:szCs w:val="14"/>
              </w:rPr>
              <w:t xml:space="preserve">En este caso, deberá señalar el Folio y Fecha del acuse de la última presentación de la información que se solicita rectificar.   </w:t>
            </w:r>
          </w:p>
          <w:p w:rsidRPr="0043493A" w:rsidR="00246D38" w:rsidP="00246D38" w:rsidRDefault="00246D38" w14:paraId="5BAAA16F" w14:textId="4BA07ECB">
            <w:pPr>
              <w:jc w:val="both"/>
              <w:rPr>
                <w:rFonts w:ascii="Arial" w:hAnsi="Arial" w:eastAsia="Calibri" w:cs="Arial"/>
                <w:sz w:val="14"/>
                <w:szCs w:val="14"/>
              </w:rPr>
            </w:pPr>
            <w:r w:rsidRPr="7491CB68">
              <w:rPr>
                <w:rFonts w:ascii="Arial" w:hAnsi="Arial" w:eastAsia="Calibri" w:cs="Arial"/>
                <w:sz w:val="14"/>
                <w:szCs w:val="14"/>
              </w:rPr>
              <w:t xml:space="preserve">                                   </w:t>
            </w:r>
          </w:p>
        </w:tc>
        <w:tc>
          <w:tcPr>
            <w:tcW w:w="1689" w:type="dxa"/>
            <w:gridSpan w:val="4"/>
            <w:tcMar/>
            <w:vAlign w:val="center"/>
          </w:tcPr>
          <w:p w:rsidRPr="00346A4A" w:rsidR="00246D38" w:rsidP="00246D38" w:rsidRDefault="00246D38" w14:paraId="3BFFF93D" w14:textId="77777777">
            <w:pPr>
              <w:jc w:val="center"/>
              <w:rPr>
                <w:rFonts w:ascii="Arial" w:hAnsi="Arial" w:cs="Arial"/>
                <w:sz w:val="14"/>
                <w:szCs w:val="14"/>
              </w:rPr>
            </w:pPr>
            <w:r w:rsidRPr="7491CB68">
              <w:rPr>
                <w:rFonts w:ascii="Arial" w:hAnsi="Arial" w:cs="Arial"/>
                <w:sz w:val="14"/>
                <w:szCs w:val="14"/>
              </w:rPr>
              <w:t>No aplica</w:t>
            </w:r>
          </w:p>
        </w:tc>
      </w:tr>
      <w:tr w:rsidRPr="00346A4A" w:rsidR="00246D38" w:rsidTr="207A8D67" w14:paraId="0379C59D" w14:textId="77777777">
        <w:trPr>
          <w:trHeight w:val="300"/>
          <w:jc w:val="center"/>
        </w:trPr>
        <w:tc>
          <w:tcPr>
            <w:tcW w:w="983" w:type="dxa"/>
            <w:gridSpan w:val="3"/>
            <w:tcMar/>
            <w:vAlign w:val="center"/>
          </w:tcPr>
          <w:p w:rsidRPr="004A5354" w:rsidR="00246D38" w:rsidP="00246D38" w:rsidRDefault="00246D38" w14:paraId="135F9ABE" w14:textId="77777777">
            <w:pPr>
              <w:rPr>
                <w:rFonts w:ascii="Arial" w:hAnsi="Arial" w:cs="Arial"/>
                <w:sz w:val="14"/>
                <w:szCs w:val="14"/>
              </w:rPr>
            </w:pPr>
            <w:r w:rsidRPr="7491CB68">
              <w:rPr>
                <w:rFonts w:ascii="Arial" w:hAnsi="Arial" w:cs="Arial"/>
                <w:sz w:val="14"/>
                <w:szCs w:val="14"/>
              </w:rPr>
              <w:t>No aplica</w:t>
            </w:r>
          </w:p>
        </w:tc>
        <w:tc>
          <w:tcPr>
            <w:tcW w:w="1491" w:type="dxa"/>
            <w:gridSpan w:val="9"/>
            <w:tcMar/>
            <w:vAlign w:val="center"/>
          </w:tcPr>
          <w:p w:rsidRPr="004A5354" w:rsidR="00246D38" w:rsidP="00246D38" w:rsidRDefault="00246D38" w14:paraId="55C0399F" w14:textId="359A3FCD">
            <w:pPr>
              <w:spacing w:line="259" w:lineRule="auto"/>
              <w:rPr>
                <w:rFonts w:ascii="Arial" w:hAnsi="Arial" w:cs="Arial"/>
                <w:sz w:val="14"/>
                <w:szCs w:val="14"/>
              </w:rPr>
            </w:pPr>
            <w:r w:rsidRPr="7491CB68">
              <w:rPr>
                <w:rFonts w:ascii="Arial" w:hAnsi="Arial" w:cs="Arial"/>
                <w:sz w:val="14"/>
                <w:szCs w:val="14"/>
              </w:rPr>
              <w:t>Período de reporte</w:t>
            </w:r>
          </w:p>
        </w:tc>
        <w:tc>
          <w:tcPr>
            <w:tcW w:w="6740" w:type="dxa"/>
            <w:gridSpan w:val="22"/>
            <w:tcMar/>
          </w:tcPr>
          <w:p w:rsidRPr="004A5354" w:rsidR="00246D38" w:rsidP="00246D38" w:rsidRDefault="00246D38" w14:paraId="3142BBCC" w14:textId="77777777">
            <w:pPr>
              <w:jc w:val="both"/>
              <w:rPr>
                <w:rFonts w:ascii="Arial" w:hAnsi="Arial" w:cs="Arial"/>
                <w:sz w:val="14"/>
                <w:szCs w:val="14"/>
              </w:rPr>
            </w:pPr>
          </w:p>
          <w:p w:rsidR="00246D38" w:rsidP="00246D38" w:rsidRDefault="00246D38" w14:paraId="682B3D80" w14:textId="29D5E780">
            <w:pPr>
              <w:pStyle w:val="Prrafodelista"/>
              <w:numPr>
                <w:ilvl w:val="0"/>
                <w:numId w:val="7"/>
              </w:numPr>
              <w:jc w:val="both"/>
              <w:rPr>
                <w:rFonts w:ascii="Arial" w:hAnsi="Arial" w:cs="Arial"/>
                <w:sz w:val="14"/>
                <w:szCs w:val="14"/>
              </w:rPr>
            </w:pPr>
            <w:r w:rsidRPr="7491CB68">
              <w:rPr>
                <w:rFonts w:ascii="Arial" w:hAnsi="Arial" w:cs="Arial"/>
                <w:b/>
                <w:bCs/>
                <w:sz w:val="14"/>
                <w:szCs w:val="14"/>
              </w:rPr>
              <w:t>Año.</w:t>
            </w:r>
            <w:r w:rsidRPr="7491CB68">
              <w:rPr>
                <w:rFonts w:ascii="Arial" w:hAnsi="Arial" w:cs="Arial"/>
                <w:sz w:val="14"/>
                <w:szCs w:val="14"/>
              </w:rPr>
              <w:t xml:space="preserve"> El Operador deberá indicar el año al que corresponde la información que se presenta a través del Procedimiento seleccionado.</w:t>
            </w:r>
          </w:p>
          <w:p w:rsidRPr="004A5354" w:rsidR="00246D38" w:rsidP="00246D38" w:rsidRDefault="00246D38" w14:paraId="5DE340C6" w14:textId="77777777">
            <w:pPr>
              <w:pStyle w:val="Prrafodelista"/>
              <w:jc w:val="both"/>
              <w:rPr>
                <w:rFonts w:ascii="Arial" w:hAnsi="Arial" w:cs="Arial"/>
                <w:sz w:val="14"/>
                <w:szCs w:val="14"/>
              </w:rPr>
            </w:pPr>
          </w:p>
          <w:p w:rsidR="00246D38" w:rsidP="00246D38" w:rsidRDefault="00246D38" w14:paraId="05DD9F72" w14:textId="77777777">
            <w:pPr>
              <w:pStyle w:val="Prrafodelista"/>
              <w:numPr>
                <w:ilvl w:val="0"/>
                <w:numId w:val="7"/>
              </w:numPr>
              <w:jc w:val="both"/>
              <w:rPr>
                <w:rFonts w:ascii="Arial" w:hAnsi="Arial" w:cs="Arial"/>
                <w:sz w:val="14"/>
                <w:szCs w:val="14"/>
              </w:rPr>
            </w:pPr>
            <w:r w:rsidRPr="7491CB68">
              <w:rPr>
                <w:rFonts w:ascii="Arial" w:hAnsi="Arial" w:cs="Arial"/>
                <w:b/>
                <w:bCs/>
                <w:sz w:val="14"/>
                <w:szCs w:val="14"/>
              </w:rPr>
              <w:t>Trimestre.</w:t>
            </w:r>
            <w:r w:rsidRPr="7491CB68">
              <w:rPr>
                <w:rFonts w:ascii="Arial" w:hAnsi="Arial" w:cs="Arial"/>
                <w:sz w:val="14"/>
                <w:szCs w:val="14"/>
              </w:rPr>
              <w:t xml:space="preserve"> El Operador deberá indicar el trimestre al que corresponde la información que se presenta a través del Procedimiento seleccionado.</w:t>
            </w:r>
          </w:p>
          <w:p w:rsidRPr="0043493A" w:rsidR="00246D38" w:rsidP="00246D38" w:rsidRDefault="00246D38" w14:paraId="0835BAAA" w14:textId="58198DC5">
            <w:pPr>
              <w:rPr>
                <w:rFonts w:ascii="Arial" w:hAnsi="Arial" w:cs="Arial"/>
                <w:sz w:val="14"/>
                <w:szCs w:val="14"/>
              </w:rPr>
            </w:pPr>
          </w:p>
        </w:tc>
        <w:tc>
          <w:tcPr>
            <w:tcW w:w="1689" w:type="dxa"/>
            <w:gridSpan w:val="4"/>
            <w:tcMar/>
            <w:vAlign w:val="center"/>
          </w:tcPr>
          <w:p w:rsidRPr="00B37833" w:rsidR="00246D38" w:rsidP="00246D38" w:rsidRDefault="00246D38" w14:paraId="1046B426" w14:textId="77777777">
            <w:pPr>
              <w:jc w:val="center"/>
              <w:rPr>
                <w:rFonts w:ascii="Arial" w:hAnsi="Arial" w:cs="Arial"/>
                <w:sz w:val="14"/>
                <w:szCs w:val="14"/>
              </w:rPr>
            </w:pPr>
            <w:r w:rsidRPr="7491CB68">
              <w:rPr>
                <w:rFonts w:ascii="Arial" w:hAnsi="Arial" w:cs="Arial"/>
                <w:sz w:val="14"/>
                <w:szCs w:val="14"/>
              </w:rPr>
              <w:t>No aplica</w:t>
            </w:r>
          </w:p>
        </w:tc>
      </w:tr>
      <w:tr w:rsidRPr="00346A4A" w:rsidR="00246D38" w:rsidTr="207A8D67" w14:paraId="734B79C3" w14:textId="77777777">
        <w:trPr>
          <w:trHeight w:val="159"/>
          <w:jc w:val="center"/>
        </w:trPr>
        <w:tc>
          <w:tcPr>
            <w:tcW w:w="10903" w:type="dxa"/>
            <w:gridSpan w:val="38"/>
            <w:shd w:val="clear" w:color="auto" w:fill="D9D9D9" w:themeFill="background1" w:themeFillShade="D9"/>
            <w:tcMar/>
          </w:tcPr>
          <w:p w:rsidRPr="004A5354" w:rsidR="00246D38" w:rsidP="00246D38" w:rsidRDefault="00246D38" w14:paraId="719EC72A" w14:textId="77777777">
            <w:pPr>
              <w:jc w:val="center"/>
              <w:rPr>
                <w:rFonts w:ascii="Arial" w:hAnsi="Arial" w:cs="Arial"/>
                <w:b/>
                <w:sz w:val="14"/>
                <w:szCs w:val="14"/>
              </w:rPr>
            </w:pPr>
            <w:r w:rsidRPr="004A5354">
              <w:rPr>
                <w:rFonts w:ascii="Arial" w:hAnsi="Arial" w:cs="Arial"/>
                <w:b/>
                <w:sz w:val="14"/>
                <w:szCs w:val="14"/>
              </w:rPr>
              <w:t>Sección 2. Datos generales del Operador</w:t>
            </w:r>
          </w:p>
        </w:tc>
      </w:tr>
      <w:tr w:rsidRPr="00346A4A" w:rsidR="00246D38" w:rsidTr="207A8D67" w14:paraId="3EF46179" w14:textId="77777777">
        <w:trPr>
          <w:trHeight w:val="159"/>
          <w:jc w:val="center"/>
        </w:trPr>
        <w:tc>
          <w:tcPr>
            <w:tcW w:w="10903" w:type="dxa"/>
            <w:gridSpan w:val="38"/>
            <w:shd w:val="clear" w:color="auto" w:fill="D9D9D9" w:themeFill="background1" w:themeFillShade="D9"/>
            <w:tcMar/>
          </w:tcPr>
          <w:p w:rsidRPr="004A5354" w:rsidR="00246D38" w:rsidP="00246D38" w:rsidRDefault="00246D38" w14:paraId="318B1012" w14:textId="77777777">
            <w:pPr>
              <w:rPr>
                <w:rFonts w:ascii="Arial" w:hAnsi="Arial" w:cs="Arial"/>
                <w:b/>
                <w:sz w:val="14"/>
                <w:szCs w:val="14"/>
              </w:rPr>
            </w:pPr>
            <w:r w:rsidRPr="004A5354">
              <w:rPr>
                <w:rFonts w:ascii="Arial" w:hAnsi="Arial" w:cs="Arial"/>
                <w:b/>
                <w:sz w:val="14"/>
                <w:szCs w:val="14"/>
              </w:rPr>
              <w:t>Datos Generales del Operador</w:t>
            </w:r>
          </w:p>
        </w:tc>
      </w:tr>
      <w:tr w:rsidRPr="00346A4A" w:rsidR="00246D38" w:rsidTr="207A8D67" w14:paraId="3F847C72" w14:textId="77777777">
        <w:trPr>
          <w:trHeight w:val="300"/>
          <w:jc w:val="center"/>
        </w:trPr>
        <w:tc>
          <w:tcPr>
            <w:tcW w:w="983" w:type="dxa"/>
            <w:gridSpan w:val="3"/>
            <w:tcMar/>
            <w:vAlign w:val="center"/>
          </w:tcPr>
          <w:p w:rsidRPr="004A5354" w:rsidR="00246D38" w:rsidP="00246D38" w:rsidRDefault="00246D38" w14:paraId="404C3E1E" w14:textId="77777777">
            <w:pPr>
              <w:rPr>
                <w:rFonts w:ascii="Arial" w:hAnsi="Arial" w:cs="Arial"/>
                <w:sz w:val="14"/>
                <w:szCs w:val="14"/>
              </w:rPr>
            </w:pPr>
            <w:r w:rsidRPr="004A5354">
              <w:rPr>
                <w:rFonts w:ascii="Arial" w:hAnsi="Arial" w:cs="Arial"/>
                <w:sz w:val="14"/>
                <w:szCs w:val="14"/>
              </w:rPr>
              <w:t>No aplica</w:t>
            </w:r>
          </w:p>
        </w:tc>
        <w:tc>
          <w:tcPr>
            <w:tcW w:w="1491" w:type="dxa"/>
            <w:gridSpan w:val="9"/>
            <w:tcMar/>
            <w:vAlign w:val="center"/>
          </w:tcPr>
          <w:p w:rsidRPr="004A5354" w:rsidR="00246D38" w:rsidP="00246D38" w:rsidRDefault="00246D38" w14:paraId="47F7D299" w14:textId="77777777">
            <w:pPr>
              <w:rPr>
                <w:rFonts w:ascii="Arial" w:hAnsi="Arial" w:cs="Arial"/>
                <w:sz w:val="14"/>
                <w:szCs w:val="14"/>
              </w:rPr>
            </w:pPr>
            <w:r w:rsidRPr="004A5354">
              <w:rPr>
                <w:rFonts w:ascii="Arial" w:hAnsi="Arial" w:cs="Arial"/>
                <w:sz w:val="14"/>
                <w:szCs w:val="14"/>
              </w:rPr>
              <w:t>Nombre o razón social del Operador</w:t>
            </w:r>
          </w:p>
        </w:tc>
        <w:tc>
          <w:tcPr>
            <w:tcW w:w="6740" w:type="dxa"/>
            <w:gridSpan w:val="22"/>
            <w:tcMar/>
            <w:vAlign w:val="center"/>
          </w:tcPr>
          <w:p w:rsidRPr="004A5354" w:rsidR="00246D38" w:rsidP="00246D38" w:rsidRDefault="00246D38" w14:paraId="09571F49" w14:textId="77777777">
            <w:pPr>
              <w:rPr>
                <w:rFonts w:ascii="Arial" w:hAnsi="Arial" w:cs="Arial"/>
                <w:sz w:val="14"/>
                <w:szCs w:val="14"/>
              </w:rPr>
            </w:pPr>
            <w:r w:rsidRPr="004A5354">
              <w:rPr>
                <w:rFonts w:ascii="Arial" w:hAnsi="Arial" w:cs="Arial"/>
                <w:sz w:val="14"/>
                <w:szCs w:val="14"/>
              </w:rPr>
              <w:t>Indique el nombre completo de la persona física o moral del Operador.</w:t>
            </w:r>
          </w:p>
        </w:tc>
        <w:tc>
          <w:tcPr>
            <w:tcW w:w="1689" w:type="dxa"/>
            <w:gridSpan w:val="4"/>
            <w:tcMar/>
            <w:vAlign w:val="center"/>
          </w:tcPr>
          <w:p w:rsidRPr="004A5354" w:rsidR="00246D38" w:rsidP="00246D38" w:rsidRDefault="00246D38" w14:paraId="6E57F5FA" w14:textId="77777777">
            <w:pPr>
              <w:jc w:val="center"/>
              <w:rPr>
                <w:rFonts w:ascii="Arial" w:hAnsi="Arial" w:cs="Arial"/>
                <w:sz w:val="14"/>
                <w:szCs w:val="14"/>
              </w:rPr>
            </w:pPr>
            <w:r w:rsidRPr="004A5354">
              <w:rPr>
                <w:rFonts w:ascii="Arial" w:hAnsi="Arial" w:cs="Arial"/>
                <w:sz w:val="14"/>
                <w:szCs w:val="14"/>
              </w:rPr>
              <w:t>No aplica</w:t>
            </w:r>
          </w:p>
        </w:tc>
      </w:tr>
      <w:tr w:rsidRPr="00346A4A" w:rsidR="00246D38" w:rsidTr="207A8D67" w14:paraId="162D5EE1" w14:textId="77777777">
        <w:trPr>
          <w:trHeight w:val="229"/>
          <w:jc w:val="center"/>
        </w:trPr>
        <w:tc>
          <w:tcPr>
            <w:tcW w:w="10903" w:type="dxa"/>
            <w:gridSpan w:val="38"/>
            <w:shd w:val="clear" w:color="auto" w:fill="D9D9D9" w:themeFill="background1" w:themeFillShade="D9"/>
            <w:tcMar/>
          </w:tcPr>
          <w:p w:rsidRPr="004A5354" w:rsidR="00246D38" w:rsidP="00246D38" w:rsidRDefault="00246D38" w14:paraId="58A6E85F" w14:textId="77777777">
            <w:pPr>
              <w:rPr>
                <w:rFonts w:ascii="Arial" w:hAnsi="Arial" w:cs="Arial"/>
                <w:b/>
                <w:sz w:val="14"/>
                <w:szCs w:val="14"/>
              </w:rPr>
            </w:pPr>
            <w:r w:rsidRPr="004A5354">
              <w:rPr>
                <w:rFonts w:ascii="Arial" w:hAnsi="Arial" w:cs="Arial"/>
                <w:b/>
                <w:sz w:val="14"/>
                <w:szCs w:val="14"/>
              </w:rPr>
              <w:t>Representante legal</w:t>
            </w:r>
          </w:p>
        </w:tc>
      </w:tr>
      <w:tr w:rsidRPr="00346A4A" w:rsidR="00246D38" w:rsidTr="207A8D67" w14:paraId="3CC77D94" w14:textId="77777777">
        <w:trPr>
          <w:trHeight w:val="300"/>
          <w:jc w:val="center"/>
        </w:trPr>
        <w:tc>
          <w:tcPr>
            <w:tcW w:w="983" w:type="dxa"/>
            <w:gridSpan w:val="3"/>
            <w:tcMar/>
            <w:vAlign w:val="center"/>
          </w:tcPr>
          <w:p w:rsidRPr="004A5354" w:rsidR="00246D38" w:rsidP="00246D38" w:rsidRDefault="00246D38" w14:paraId="659D9376" w14:textId="77777777">
            <w:pPr>
              <w:rPr>
                <w:rFonts w:ascii="Arial" w:hAnsi="Arial" w:cs="Arial"/>
                <w:sz w:val="14"/>
                <w:szCs w:val="14"/>
              </w:rPr>
            </w:pPr>
            <w:r w:rsidRPr="004A5354">
              <w:rPr>
                <w:rFonts w:ascii="Arial" w:hAnsi="Arial" w:cs="Arial"/>
                <w:sz w:val="14"/>
                <w:szCs w:val="14"/>
              </w:rPr>
              <w:t>No aplica</w:t>
            </w:r>
          </w:p>
        </w:tc>
        <w:tc>
          <w:tcPr>
            <w:tcW w:w="1491" w:type="dxa"/>
            <w:gridSpan w:val="9"/>
            <w:tcMar/>
            <w:vAlign w:val="center"/>
          </w:tcPr>
          <w:p w:rsidRPr="004A5354" w:rsidR="00246D38" w:rsidP="00246D38" w:rsidRDefault="00246D38" w14:paraId="692EF8C5" w14:textId="77777777">
            <w:pPr>
              <w:rPr>
                <w:rFonts w:ascii="Arial" w:hAnsi="Arial" w:cs="Arial"/>
                <w:sz w:val="14"/>
                <w:szCs w:val="14"/>
              </w:rPr>
            </w:pPr>
            <w:r w:rsidRPr="004A5354">
              <w:rPr>
                <w:rFonts w:ascii="Arial" w:hAnsi="Arial" w:cs="Arial"/>
                <w:sz w:val="14"/>
                <w:szCs w:val="14"/>
              </w:rPr>
              <w:t>Nombre del Representante Legal</w:t>
            </w:r>
          </w:p>
        </w:tc>
        <w:tc>
          <w:tcPr>
            <w:tcW w:w="6740" w:type="dxa"/>
            <w:gridSpan w:val="22"/>
            <w:tcMar/>
          </w:tcPr>
          <w:p w:rsidR="00246D38" w:rsidP="00246D38" w:rsidRDefault="00246D38" w14:paraId="12FA6FC3" w14:textId="77777777">
            <w:pPr>
              <w:rPr>
                <w:rFonts w:ascii="Arial" w:hAnsi="Arial" w:cs="Arial"/>
                <w:sz w:val="14"/>
                <w:szCs w:val="14"/>
              </w:rPr>
            </w:pPr>
            <w:r w:rsidRPr="6E79E204">
              <w:rPr>
                <w:rFonts w:ascii="Arial" w:hAnsi="Arial" w:cs="Arial"/>
                <w:sz w:val="14"/>
                <w:szCs w:val="14"/>
              </w:rPr>
              <w:t>Comprende los siguientes campos:</w:t>
            </w:r>
          </w:p>
          <w:p w:rsidRPr="004A5354" w:rsidR="00246D38" w:rsidP="00246D38" w:rsidRDefault="00246D38" w14:paraId="2C9E3AAC" w14:textId="77777777">
            <w:pPr>
              <w:rPr>
                <w:rFonts w:ascii="Arial" w:hAnsi="Arial" w:cs="Arial"/>
                <w:sz w:val="14"/>
                <w:szCs w:val="14"/>
              </w:rPr>
            </w:pPr>
          </w:p>
          <w:p w:rsidRPr="00B37833" w:rsidR="00246D38" w:rsidP="00246D38" w:rsidRDefault="00246D38" w14:paraId="4D3DA01E" w14:textId="77777777">
            <w:pPr>
              <w:pStyle w:val="Prrafodelista"/>
              <w:numPr>
                <w:ilvl w:val="0"/>
                <w:numId w:val="8"/>
              </w:numPr>
              <w:rPr>
                <w:rFonts w:ascii="Arial" w:hAnsi="Arial" w:cs="Arial"/>
                <w:sz w:val="14"/>
                <w:szCs w:val="14"/>
              </w:rPr>
            </w:pPr>
            <w:r w:rsidRPr="00B37833">
              <w:rPr>
                <w:rFonts w:ascii="Arial" w:hAnsi="Arial" w:cs="Arial"/>
                <w:sz w:val="14"/>
                <w:szCs w:val="14"/>
              </w:rPr>
              <w:t>Nombre(s). Nombre completo, sin abreviaturas, del representante legal o apoderado.</w:t>
            </w:r>
          </w:p>
          <w:p w:rsidRPr="00B37833" w:rsidR="00246D38" w:rsidP="00246D38" w:rsidRDefault="00246D38" w14:paraId="50346B40" w14:textId="77777777">
            <w:pPr>
              <w:pStyle w:val="Prrafodelista"/>
              <w:numPr>
                <w:ilvl w:val="0"/>
                <w:numId w:val="8"/>
              </w:numPr>
              <w:rPr>
                <w:rFonts w:ascii="Arial" w:hAnsi="Arial" w:cs="Arial"/>
                <w:sz w:val="14"/>
                <w:szCs w:val="14"/>
              </w:rPr>
            </w:pPr>
            <w:r w:rsidRPr="00B37833">
              <w:rPr>
                <w:rFonts w:ascii="Arial" w:hAnsi="Arial" w:cs="Arial"/>
                <w:sz w:val="14"/>
                <w:szCs w:val="14"/>
              </w:rPr>
              <w:t>Primer apellido. Primer apellido, sin abreviaturas, del representante legal o apoderado.</w:t>
            </w:r>
          </w:p>
          <w:p w:rsidR="00246D38" w:rsidP="00246D38" w:rsidRDefault="00246D38" w14:paraId="0603539D" w14:textId="77777777">
            <w:pPr>
              <w:pStyle w:val="Prrafodelista"/>
              <w:numPr>
                <w:ilvl w:val="0"/>
                <w:numId w:val="8"/>
              </w:numPr>
              <w:rPr>
                <w:rFonts w:ascii="Arial" w:hAnsi="Arial" w:cs="Arial"/>
                <w:sz w:val="14"/>
                <w:szCs w:val="14"/>
              </w:rPr>
            </w:pPr>
            <w:r w:rsidRPr="6E79E204">
              <w:rPr>
                <w:rFonts w:ascii="Arial" w:hAnsi="Arial" w:cs="Arial"/>
                <w:sz w:val="14"/>
                <w:szCs w:val="14"/>
              </w:rPr>
              <w:t>Segundo apellido. En caso de tenerlo, señalar el segundo apellido, sin abreviaturas, del representante legal o apoderado.</w:t>
            </w:r>
          </w:p>
          <w:p w:rsidRPr="00B37833" w:rsidR="00246D38" w:rsidP="00246D38" w:rsidRDefault="00246D38" w14:paraId="48AB6DF3" w14:textId="77777777">
            <w:pPr>
              <w:pStyle w:val="Prrafodelista"/>
              <w:rPr>
                <w:rFonts w:ascii="Arial" w:hAnsi="Arial" w:cs="Arial"/>
                <w:sz w:val="14"/>
                <w:szCs w:val="14"/>
              </w:rPr>
            </w:pPr>
          </w:p>
        </w:tc>
        <w:tc>
          <w:tcPr>
            <w:tcW w:w="1689" w:type="dxa"/>
            <w:gridSpan w:val="4"/>
            <w:tcMar/>
            <w:vAlign w:val="center"/>
          </w:tcPr>
          <w:p w:rsidRPr="004A5354" w:rsidR="00246D38" w:rsidP="00246D38" w:rsidRDefault="00246D38" w14:paraId="73A5DACA" w14:textId="77777777">
            <w:pPr>
              <w:jc w:val="center"/>
              <w:rPr>
                <w:rFonts w:ascii="Arial" w:hAnsi="Arial" w:cs="Arial"/>
                <w:sz w:val="14"/>
                <w:szCs w:val="14"/>
              </w:rPr>
            </w:pPr>
            <w:r w:rsidRPr="004A5354">
              <w:rPr>
                <w:rFonts w:ascii="Arial" w:hAnsi="Arial" w:cs="Arial"/>
                <w:sz w:val="14"/>
                <w:szCs w:val="14"/>
              </w:rPr>
              <w:lastRenderedPageBreak/>
              <w:t>No aplica</w:t>
            </w:r>
          </w:p>
        </w:tc>
      </w:tr>
      <w:tr w:rsidRPr="00346A4A" w:rsidR="00246D38" w:rsidTr="207A8D67" w14:paraId="6EA926C5" w14:textId="77777777">
        <w:trPr>
          <w:trHeight w:val="300"/>
          <w:jc w:val="center"/>
        </w:trPr>
        <w:tc>
          <w:tcPr>
            <w:tcW w:w="10903" w:type="dxa"/>
            <w:gridSpan w:val="38"/>
            <w:shd w:val="clear" w:color="auto" w:fill="D9D9D9" w:themeFill="background1" w:themeFillShade="D9"/>
            <w:tcMar/>
          </w:tcPr>
          <w:p w:rsidRPr="00B37833" w:rsidR="00246D38" w:rsidP="00246D38" w:rsidRDefault="00246D38" w14:paraId="4C297CE4" w14:textId="77777777">
            <w:pPr>
              <w:rPr>
                <w:rFonts w:ascii="Arial" w:hAnsi="Arial" w:cs="Arial"/>
                <w:b/>
                <w:sz w:val="14"/>
                <w:szCs w:val="14"/>
              </w:rPr>
            </w:pPr>
            <w:r w:rsidRPr="00B37833">
              <w:rPr>
                <w:rFonts w:ascii="Arial" w:hAnsi="Arial" w:cs="Arial"/>
                <w:b/>
                <w:sz w:val="14"/>
                <w:szCs w:val="14"/>
              </w:rPr>
              <w:t>Domicilio para oír y recibir notificaciones</w:t>
            </w:r>
          </w:p>
        </w:tc>
      </w:tr>
      <w:tr w:rsidRPr="00346A4A" w:rsidR="00246D38" w:rsidTr="207A8D67" w14:paraId="287B60EB" w14:textId="77777777">
        <w:trPr>
          <w:trHeight w:val="300"/>
          <w:jc w:val="center"/>
        </w:trPr>
        <w:tc>
          <w:tcPr>
            <w:tcW w:w="983" w:type="dxa"/>
            <w:gridSpan w:val="3"/>
            <w:tcBorders>
              <w:top w:val="single" w:color="auto" w:sz="4" w:space="0"/>
              <w:bottom w:val="single" w:color="auto" w:sz="4" w:space="0"/>
              <w:right w:val="single" w:color="auto" w:sz="4" w:space="0"/>
            </w:tcBorders>
            <w:shd w:val="clear" w:color="auto" w:fill="auto"/>
            <w:tcMar/>
            <w:vAlign w:val="center"/>
          </w:tcPr>
          <w:p w:rsidRPr="00AB57E6" w:rsidR="00246D38" w:rsidP="00246D38" w:rsidRDefault="00246D38" w14:paraId="6A413BA4" w14:textId="77777777">
            <w:pPr>
              <w:rPr>
                <w:rFonts w:ascii="Arial" w:hAnsi="Arial" w:cs="Arial"/>
                <w:sz w:val="14"/>
                <w:szCs w:val="14"/>
              </w:rPr>
            </w:pPr>
            <w:r w:rsidRPr="00AB57E6">
              <w:rPr>
                <w:rFonts w:ascii="Arial" w:hAnsi="Arial" w:eastAsia="Times New Roman" w:cs="Arial"/>
                <w:color w:val="000000"/>
                <w:sz w:val="14"/>
                <w:szCs w:val="14"/>
                <w:lang w:eastAsia="es-MX"/>
              </w:rPr>
              <w:t>No aplica</w:t>
            </w:r>
          </w:p>
        </w:tc>
        <w:tc>
          <w:tcPr>
            <w:tcW w:w="1491" w:type="dxa"/>
            <w:gridSpan w:val="9"/>
            <w:tcBorders>
              <w:top w:val="single" w:color="auto" w:sz="4" w:space="0"/>
              <w:left w:val="single" w:color="auto" w:sz="4" w:space="0"/>
              <w:bottom w:val="single" w:color="auto" w:sz="4" w:space="0"/>
              <w:right w:val="single" w:color="auto" w:sz="4" w:space="0"/>
            </w:tcBorders>
            <w:shd w:val="clear" w:color="auto" w:fill="auto"/>
            <w:tcMar/>
            <w:vAlign w:val="center"/>
          </w:tcPr>
          <w:p w:rsidRPr="00AB57E6" w:rsidR="00246D38" w:rsidP="00246D38" w:rsidRDefault="00246D38" w14:paraId="6399E7F4" w14:textId="77777777">
            <w:pPr>
              <w:rPr>
                <w:rFonts w:ascii="Arial" w:hAnsi="Arial" w:cs="Arial"/>
                <w:sz w:val="14"/>
                <w:szCs w:val="14"/>
              </w:rPr>
            </w:pPr>
            <w:r w:rsidRPr="00AB57E6">
              <w:rPr>
                <w:rFonts w:ascii="Arial" w:hAnsi="Arial" w:cs="Arial"/>
                <w:sz w:val="14"/>
                <w:szCs w:val="14"/>
              </w:rPr>
              <w:t>Calle y No. exterior e interior</w:t>
            </w:r>
          </w:p>
        </w:tc>
        <w:tc>
          <w:tcPr>
            <w:tcW w:w="6740" w:type="dxa"/>
            <w:gridSpan w:val="22"/>
            <w:tcBorders>
              <w:top w:val="single" w:color="auto" w:sz="4" w:space="0"/>
              <w:left w:val="single" w:color="auto" w:sz="4" w:space="0"/>
              <w:bottom w:val="single" w:color="auto" w:sz="4" w:space="0"/>
              <w:right w:val="single" w:color="auto" w:sz="4" w:space="0"/>
            </w:tcBorders>
            <w:shd w:val="clear" w:color="auto" w:fill="auto"/>
            <w:tcMar/>
            <w:vAlign w:val="center"/>
          </w:tcPr>
          <w:p w:rsidRPr="00AB57E6" w:rsidR="00246D38" w:rsidP="00246D38" w:rsidRDefault="00246D38" w14:paraId="226472A1" w14:textId="77777777">
            <w:pPr>
              <w:jc w:val="both"/>
              <w:rPr>
                <w:rFonts w:ascii="Arial" w:hAnsi="Arial" w:cs="Arial"/>
                <w:sz w:val="14"/>
                <w:szCs w:val="14"/>
              </w:rPr>
            </w:pPr>
            <w:r w:rsidRPr="00AB57E6">
              <w:rPr>
                <w:rFonts w:ascii="Arial" w:hAnsi="Arial" w:cs="Arial"/>
                <w:sz w:val="14"/>
                <w:szCs w:val="14"/>
              </w:rPr>
              <w:t>Denominación o nombre completo, sin abreviaturas, de la vialidad en la que se ubique el domicilio para oír o recibir notificaciones, así como el número exterior o interior qu</w:t>
            </w:r>
            <w:r>
              <w:rPr>
                <w:rFonts w:ascii="Arial" w:hAnsi="Arial" w:cs="Arial"/>
                <w:sz w:val="14"/>
                <w:szCs w:val="14"/>
              </w:rPr>
              <w:t>e corresponde a dicho domicilio.</w:t>
            </w:r>
          </w:p>
        </w:tc>
        <w:tc>
          <w:tcPr>
            <w:tcW w:w="1689" w:type="dxa"/>
            <w:gridSpan w:val="4"/>
            <w:tcBorders>
              <w:top w:val="single" w:color="auto" w:sz="4" w:space="0"/>
              <w:left w:val="single" w:color="auto" w:sz="4" w:space="0"/>
              <w:bottom w:val="single" w:color="auto" w:sz="4" w:space="0"/>
            </w:tcBorders>
            <w:shd w:val="clear" w:color="auto" w:fill="auto"/>
            <w:tcMar/>
            <w:vAlign w:val="center"/>
          </w:tcPr>
          <w:p w:rsidR="00246D38" w:rsidP="00246D38" w:rsidRDefault="00246D38" w14:paraId="028E4F0D" w14:textId="77777777">
            <w:pPr>
              <w:jc w:val="center"/>
            </w:pPr>
            <w:r w:rsidRPr="00012BC2">
              <w:rPr>
                <w:rFonts w:ascii="Arial" w:hAnsi="Arial" w:eastAsia="Times New Roman" w:cs="Arial"/>
                <w:color w:val="000000"/>
                <w:sz w:val="14"/>
                <w:szCs w:val="14"/>
                <w:lang w:eastAsia="es-MX"/>
              </w:rPr>
              <w:t>No aplica</w:t>
            </w:r>
          </w:p>
        </w:tc>
      </w:tr>
      <w:tr w:rsidRPr="00346A4A" w:rsidR="00246D38" w:rsidTr="207A8D67" w14:paraId="166216D6" w14:textId="77777777">
        <w:trPr>
          <w:trHeight w:val="300"/>
          <w:jc w:val="center"/>
        </w:trPr>
        <w:tc>
          <w:tcPr>
            <w:tcW w:w="983" w:type="dxa"/>
            <w:gridSpan w:val="3"/>
            <w:tcBorders>
              <w:top w:val="single" w:color="auto" w:sz="4" w:space="0"/>
              <w:bottom w:val="single" w:color="auto" w:sz="4" w:space="0"/>
              <w:right w:val="single" w:color="auto" w:sz="4" w:space="0"/>
            </w:tcBorders>
            <w:shd w:val="clear" w:color="auto" w:fill="auto"/>
            <w:tcMar/>
            <w:vAlign w:val="center"/>
          </w:tcPr>
          <w:p w:rsidRPr="00AB57E6" w:rsidR="00246D38" w:rsidP="00246D38" w:rsidRDefault="00246D38" w14:paraId="2041DDE2" w14:textId="77777777">
            <w:pPr>
              <w:rPr>
                <w:rFonts w:ascii="Arial" w:hAnsi="Arial" w:cs="Arial"/>
                <w:sz w:val="14"/>
                <w:szCs w:val="14"/>
              </w:rPr>
            </w:pPr>
            <w:r w:rsidRPr="00AB57E6">
              <w:rPr>
                <w:rFonts w:ascii="Arial" w:hAnsi="Arial" w:eastAsia="Times New Roman" w:cs="Arial"/>
                <w:color w:val="000000"/>
                <w:sz w:val="14"/>
                <w:szCs w:val="14"/>
                <w:lang w:eastAsia="es-MX"/>
              </w:rPr>
              <w:t>No aplica</w:t>
            </w:r>
          </w:p>
        </w:tc>
        <w:tc>
          <w:tcPr>
            <w:tcW w:w="1491" w:type="dxa"/>
            <w:gridSpan w:val="9"/>
            <w:tcBorders>
              <w:top w:val="single" w:color="auto" w:sz="4" w:space="0"/>
              <w:left w:val="single" w:color="auto" w:sz="4" w:space="0"/>
              <w:bottom w:val="single" w:color="auto" w:sz="4" w:space="0"/>
              <w:right w:val="single" w:color="auto" w:sz="4" w:space="0"/>
            </w:tcBorders>
            <w:shd w:val="clear" w:color="auto" w:fill="auto"/>
            <w:tcMar/>
            <w:vAlign w:val="center"/>
          </w:tcPr>
          <w:p w:rsidRPr="00AB57E6" w:rsidR="00246D38" w:rsidP="00246D38" w:rsidRDefault="00246D38" w14:paraId="19E9EEA9" w14:textId="77777777">
            <w:pPr>
              <w:rPr>
                <w:rFonts w:ascii="Arial" w:hAnsi="Arial" w:cs="Arial"/>
                <w:sz w:val="14"/>
                <w:szCs w:val="14"/>
              </w:rPr>
            </w:pPr>
            <w:r w:rsidRPr="00AB57E6">
              <w:rPr>
                <w:rFonts w:ascii="Arial" w:hAnsi="Arial" w:cs="Arial"/>
                <w:sz w:val="14"/>
                <w:szCs w:val="14"/>
              </w:rPr>
              <w:t>Colonia</w:t>
            </w:r>
          </w:p>
        </w:tc>
        <w:tc>
          <w:tcPr>
            <w:tcW w:w="6740" w:type="dxa"/>
            <w:gridSpan w:val="22"/>
            <w:tcBorders>
              <w:top w:val="single" w:color="auto" w:sz="4" w:space="0"/>
              <w:left w:val="single" w:color="auto" w:sz="4" w:space="0"/>
              <w:bottom w:val="single" w:color="auto" w:sz="4" w:space="0"/>
              <w:right w:val="single" w:color="auto" w:sz="4" w:space="0"/>
            </w:tcBorders>
            <w:shd w:val="clear" w:color="auto" w:fill="auto"/>
            <w:tcMar/>
            <w:vAlign w:val="center"/>
          </w:tcPr>
          <w:p w:rsidRPr="00AB57E6" w:rsidR="00246D38" w:rsidP="00246D38" w:rsidRDefault="00246D38" w14:paraId="3E758EC7" w14:textId="77777777">
            <w:pPr>
              <w:jc w:val="both"/>
              <w:rPr>
                <w:rFonts w:ascii="Arial" w:hAnsi="Arial" w:cs="Arial"/>
                <w:sz w:val="14"/>
                <w:szCs w:val="14"/>
              </w:rPr>
            </w:pPr>
            <w:r w:rsidRPr="00AB57E6">
              <w:rPr>
                <w:rFonts w:ascii="Arial" w:hAnsi="Arial" w:cs="Arial"/>
                <w:sz w:val="14"/>
                <w:szCs w:val="14"/>
              </w:rPr>
              <w:t>Denominación o nombre completo, sin abreviaturas, de la localidad o asentamiento humano que corresponda al domicilio pa</w:t>
            </w:r>
            <w:r>
              <w:rPr>
                <w:rFonts w:ascii="Arial" w:hAnsi="Arial" w:cs="Arial"/>
                <w:sz w:val="14"/>
                <w:szCs w:val="14"/>
              </w:rPr>
              <w:t>ra oír o recibir notificaciones.</w:t>
            </w:r>
          </w:p>
        </w:tc>
        <w:tc>
          <w:tcPr>
            <w:tcW w:w="1689" w:type="dxa"/>
            <w:gridSpan w:val="4"/>
            <w:tcBorders>
              <w:top w:val="single" w:color="auto" w:sz="4" w:space="0"/>
              <w:left w:val="single" w:color="auto" w:sz="4" w:space="0"/>
              <w:bottom w:val="single" w:color="auto" w:sz="4" w:space="0"/>
            </w:tcBorders>
            <w:shd w:val="clear" w:color="auto" w:fill="auto"/>
            <w:tcMar/>
            <w:vAlign w:val="center"/>
          </w:tcPr>
          <w:p w:rsidR="00246D38" w:rsidP="00246D38" w:rsidRDefault="00246D38" w14:paraId="3EF349C6" w14:textId="77777777">
            <w:pPr>
              <w:jc w:val="center"/>
            </w:pPr>
            <w:r w:rsidRPr="00012BC2">
              <w:rPr>
                <w:rFonts w:ascii="Arial" w:hAnsi="Arial" w:eastAsia="Times New Roman" w:cs="Arial"/>
                <w:color w:val="000000"/>
                <w:sz w:val="14"/>
                <w:szCs w:val="14"/>
                <w:lang w:eastAsia="es-MX"/>
              </w:rPr>
              <w:t>No aplica</w:t>
            </w:r>
          </w:p>
        </w:tc>
      </w:tr>
      <w:tr w:rsidRPr="00346A4A" w:rsidR="00246D38" w:rsidTr="207A8D67" w14:paraId="753EAD51" w14:textId="77777777">
        <w:trPr>
          <w:trHeight w:val="300"/>
          <w:jc w:val="center"/>
        </w:trPr>
        <w:tc>
          <w:tcPr>
            <w:tcW w:w="983" w:type="dxa"/>
            <w:gridSpan w:val="3"/>
            <w:tcBorders>
              <w:top w:val="single" w:color="auto" w:sz="4" w:space="0"/>
              <w:bottom w:val="single" w:color="auto" w:sz="4" w:space="0"/>
              <w:right w:val="single" w:color="auto" w:sz="4" w:space="0"/>
            </w:tcBorders>
            <w:shd w:val="clear" w:color="auto" w:fill="auto"/>
            <w:tcMar/>
            <w:vAlign w:val="center"/>
          </w:tcPr>
          <w:p w:rsidRPr="00AB57E6" w:rsidR="00246D38" w:rsidP="00246D38" w:rsidRDefault="00246D38" w14:paraId="4C12C46B" w14:textId="77777777">
            <w:pPr>
              <w:rPr>
                <w:rFonts w:ascii="Arial" w:hAnsi="Arial" w:cs="Arial"/>
                <w:sz w:val="14"/>
                <w:szCs w:val="14"/>
              </w:rPr>
            </w:pPr>
            <w:r w:rsidRPr="00AB57E6">
              <w:rPr>
                <w:rFonts w:ascii="Arial" w:hAnsi="Arial" w:eastAsia="Times New Roman" w:cs="Arial"/>
                <w:color w:val="000000"/>
                <w:sz w:val="14"/>
                <w:szCs w:val="14"/>
                <w:lang w:eastAsia="es-MX"/>
              </w:rPr>
              <w:t>No aplica</w:t>
            </w:r>
          </w:p>
        </w:tc>
        <w:tc>
          <w:tcPr>
            <w:tcW w:w="1491" w:type="dxa"/>
            <w:gridSpan w:val="9"/>
            <w:tcBorders>
              <w:top w:val="single" w:color="auto" w:sz="4" w:space="0"/>
              <w:left w:val="single" w:color="auto" w:sz="4" w:space="0"/>
              <w:bottom w:val="single" w:color="auto" w:sz="4" w:space="0"/>
              <w:right w:val="single" w:color="auto" w:sz="4" w:space="0"/>
            </w:tcBorders>
            <w:shd w:val="clear" w:color="auto" w:fill="auto"/>
            <w:tcMar/>
            <w:vAlign w:val="center"/>
          </w:tcPr>
          <w:p w:rsidRPr="00AB57E6" w:rsidR="00246D38" w:rsidP="00246D38" w:rsidRDefault="00246D38" w14:paraId="07060AF3" w14:textId="77777777">
            <w:pPr>
              <w:rPr>
                <w:rFonts w:ascii="Arial" w:hAnsi="Arial" w:cs="Arial"/>
                <w:sz w:val="14"/>
                <w:szCs w:val="14"/>
              </w:rPr>
            </w:pPr>
            <w:r w:rsidRPr="00AB57E6">
              <w:rPr>
                <w:rFonts w:ascii="Arial" w:hAnsi="Arial" w:cs="Arial"/>
                <w:sz w:val="14"/>
                <w:szCs w:val="14"/>
              </w:rPr>
              <w:t>Demarcación Territorial o Municipio</w:t>
            </w:r>
          </w:p>
        </w:tc>
        <w:tc>
          <w:tcPr>
            <w:tcW w:w="6740" w:type="dxa"/>
            <w:gridSpan w:val="22"/>
            <w:tcBorders>
              <w:top w:val="single" w:color="auto" w:sz="4" w:space="0"/>
              <w:left w:val="single" w:color="auto" w:sz="4" w:space="0"/>
              <w:bottom w:val="single" w:color="auto" w:sz="4" w:space="0"/>
              <w:right w:val="single" w:color="auto" w:sz="4" w:space="0"/>
            </w:tcBorders>
            <w:shd w:val="clear" w:color="auto" w:fill="auto"/>
            <w:tcMar/>
            <w:vAlign w:val="center"/>
          </w:tcPr>
          <w:p w:rsidRPr="00AB57E6" w:rsidR="00246D38" w:rsidP="00246D38" w:rsidRDefault="00246D38" w14:paraId="0DDECA19" w14:textId="77777777">
            <w:pPr>
              <w:jc w:val="both"/>
              <w:rPr>
                <w:rFonts w:ascii="Arial" w:hAnsi="Arial" w:cs="Arial"/>
                <w:sz w:val="14"/>
                <w:szCs w:val="14"/>
              </w:rPr>
            </w:pPr>
            <w:r w:rsidRPr="00AB57E6">
              <w:rPr>
                <w:rFonts w:ascii="Arial" w:hAnsi="Arial" w:cs="Arial"/>
                <w:sz w:val="14"/>
                <w:szCs w:val="14"/>
              </w:rPr>
              <w:t>Nombre completo, sin abreviaturas, del municipio, alcaldía o demarcación territorial que corresponda al domicilio para oír o recibir notificaciones.</w:t>
            </w:r>
          </w:p>
        </w:tc>
        <w:tc>
          <w:tcPr>
            <w:tcW w:w="1689" w:type="dxa"/>
            <w:gridSpan w:val="4"/>
            <w:tcBorders>
              <w:top w:val="single" w:color="auto" w:sz="4" w:space="0"/>
              <w:left w:val="single" w:color="auto" w:sz="4" w:space="0"/>
              <w:bottom w:val="single" w:color="auto" w:sz="4" w:space="0"/>
            </w:tcBorders>
            <w:shd w:val="clear" w:color="auto" w:fill="auto"/>
            <w:tcMar/>
            <w:vAlign w:val="center"/>
          </w:tcPr>
          <w:p w:rsidR="00246D38" w:rsidP="00246D38" w:rsidRDefault="00246D38" w14:paraId="36FBCEF0" w14:textId="77777777">
            <w:pPr>
              <w:jc w:val="center"/>
            </w:pPr>
            <w:r w:rsidRPr="00012BC2">
              <w:rPr>
                <w:rFonts w:ascii="Arial" w:hAnsi="Arial" w:eastAsia="Times New Roman" w:cs="Arial"/>
                <w:color w:val="000000"/>
                <w:sz w:val="14"/>
                <w:szCs w:val="14"/>
                <w:lang w:eastAsia="es-MX"/>
              </w:rPr>
              <w:t>No aplica</w:t>
            </w:r>
          </w:p>
        </w:tc>
      </w:tr>
      <w:tr w:rsidRPr="00346A4A" w:rsidR="00246D38" w:rsidTr="207A8D67" w14:paraId="02A78B2F" w14:textId="77777777">
        <w:trPr>
          <w:trHeight w:val="300"/>
          <w:jc w:val="center"/>
        </w:trPr>
        <w:tc>
          <w:tcPr>
            <w:tcW w:w="983" w:type="dxa"/>
            <w:gridSpan w:val="3"/>
            <w:tcBorders>
              <w:top w:val="single" w:color="auto" w:sz="4" w:space="0"/>
              <w:bottom w:val="single" w:color="auto" w:sz="4" w:space="0"/>
              <w:right w:val="single" w:color="auto" w:sz="4" w:space="0"/>
            </w:tcBorders>
            <w:shd w:val="clear" w:color="auto" w:fill="auto"/>
            <w:tcMar/>
            <w:vAlign w:val="center"/>
          </w:tcPr>
          <w:p w:rsidRPr="00AB57E6" w:rsidR="00246D38" w:rsidP="00246D38" w:rsidRDefault="00246D38" w14:paraId="008BFE5B" w14:textId="77777777">
            <w:pPr>
              <w:rPr>
                <w:rFonts w:ascii="Arial" w:hAnsi="Arial" w:cs="Arial"/>
                <w:sz w:val="14"/>
                <w:szCs w:val="14"/>
              </w:rPr>
            </w:pPr>
            <w:r w:rsidRPr="00AB57E6">
              <w:rPr>
                <w:rFonts w:ascii="Arial" w:hAnsi="Arial" w:eastAsia="Times New Roman" w:cs="Arial"/>
                <w:color w:val="000000"/>
                <w:sz w:val="14"/>
                <w:szCs w:val="14"/>
                <w:lang w:eastAsia="es-MX"/>
              </w:rPr>
              <w:t>No aplica</w:t>
            </w:r>
          </w:p>
        </w:tc>
        <w:tc>
          <w:tcPr>
            <w:tcW w:w="1491" w:type="dxa"/>
            <w:gridSpan w:val="9"/>
            <w:tcBorders>
              <w:top w:val="single" w:color="auto" w:sz="4" w:space="0"/>
              <w:left w:val="single" w:color="auto" w:sz="4" w:space="0"/>
              <w:bottom w:val="single" w:color="auto" w:sz="4" w:space="0"/>
              <w:right w:val="single" w:color="auto" w:sz="4" w:space="0"/>
            </w:tcBorders>
            <w:shd w:val="clear" w:color="auto" w:fill="auto"/>
            <w:tcMar/>
            <w:vAlign w:val="center"/>
          </w:tcPr>
          <w:p w:rsidRPr="00AB57E6" w:rsidR="00246D38" w:rsidP="00246D38" w:rsidRDefault="00246D38" w14:paraId="15A99B57" w14:textId="77777777">
            <w:pPr>
              <w:rPr>
                <w:rFonts w:ascii="Arial" w:hAnsi="Arial" w:cs="Arial"/>
                <w:sz w:val="14"/>
                <w:szCs w:val="14"/>
              </w:rPr>
            </w:pPr>
            <w:r w:rsidRPr="00AB57E6">
              <w:rPr>
                <w:rFonts w:ascii="Arial" w:hAnsi="Arial" w:cs="Arial"/>
                <w:sz w:val="14"/>
                <w:szCs w:val="14"/>
              </w:rPr>
              <w:t>Entidad Federativa</w:t>
            </w:r>
          </w:p>
        </w:tc>
        <w:tc>
          <w:tcPr>
            <w:tcW w:w="6740" w:type="dxa"/>
            <w:gridSpan w:val="22"/>
            <w:tcBorders>
              <w:top w:val="single" w:color="auto" w:sz="4" w:space="0"/>
              <w:left w:val="single" w:color="auto" w:sz="4" w:space="0"/>
              <w:bottom w:val="single" w:color="auto" w:sz="4" w:space="0"/>
              <w:right w:val="single" w:color="auto" w:sz="4" w:space="0"/>
            </w:tcBorders>
            <w:shd w:val="clear" w:color="auto" w:fill="auto"/>
            <w:tcMar/>
            <w:vAlign w:val="center"/>
          </w:tcPr>
          <w:p w:rsidRPr="00AB57E6" w:rsidR="00246D38" w:rsidP="00246D38" w:rsidRDefault="00246D38" w14:paraId="26B90783" w14:textId="77777777">
            <w:pPr>
              <w:jc w:val="both"/>
              <w:rPr>
                <w:rFonts w:ascii="Arial" w:hAnsi="Arial" w:cs="Arial"/>
                <w:sz w:val="14"/>
                <w:szCs w:val="14"/>
              </w:rPr>
            </w:pPr>
            <w:r w:rsidRPr="00AB57E6">
              <w:rPr>
                <w:rFonts w:ascii="Arial" w:hAnsi="Arial" w:cs="Arial"/>
                <w:sz w:val="14"/>
                <w:szCs w:val="14"/>
              </w:rPr>
              <w:t>Entidad federativa donde se encuentra el domicilio del representante legal.</w:t>
            </w:r>
          </w:p>
        </w:tc>
        <w:tc>
          <w:tcPr>
            <w:tcW w:w="1689" w:type="dxa"/>
            <w:gridSpan w:val="4"/>
            <w:tcBorders>
              <w:top w:val="single" w:color="auto" w:sz="4" w:space="0"/>
              <w:left w:val="single" w:color="auto" w:sz="4" w:space="0"/>
              <w:bottom w:val="single" w:color="auto" w:sz="4" w:space="0"/>
            </w:tcBorders>
            <w:shd w:val="clear" w:color="auto" w:fill="auto"/>
            <w:tcMar/>
            <w:vAlign w:val="center"/>
          </w:tcPr>
          <w:p w:rsidR="00246D38" w:rsidP="00246D38" w:rsidRDefault="00246D38" w14:paraId="236206B1" w14:textId="77777777">
            <w:pPr>
              <w:jc w:val="center"/>
            </w:pPr>
            <w:r w:rsidRPr="00012BC2">
              <w:rPr>
                <w:rFonts w:ascii="Arial" w:hAnsi="Arial" w:eastAsia="Times New Roman" w:cs="Arial"/>
                <w:color w:val="000000"/>
                <w:sz w:val="14"/>
                <w:szCs w:val="14"/>
                <w:lang w:eastAsia="es-MX"/>
              </w:rPr>
              <w:t>No aplica</w:t>
            </w:r>
          </w:p>
        </w:tc>
      </w:tr>
      <w:tr w:rsidRPr="00346A4A" w:rsidR="00246D38" w:rsidTr="207A8D67" w14:paraId="576844CC" w14:textId="77777777">
        <w:trPr>
          <w:trHeight w:val="300"/>
          <w:jc w:val="center"/>
        </w:trPr>
        <w:tc>
          <w:tcPr>
            <w:tcW w:w="983" w:type="dxa"/>
            <w:gridSpan w:val="3"/>
            <w:tcBorders>
              <w:top w:val="single" w:color="auto" w:sz="4" w:space="0"/>
              <w:bottom w:val="single" w:color="auto" w:sz="4" w:space="0"/>
              <w:right w:val="single" w:color="auto" w:sz="4" w:space="0"/>
            </w:tcBorders>
            <w:shd w:val="clear" w:color="auto" w:fill="auto"/>
            <w:tcMar/>
            <w:vAlign w:val="center"/>
          </w:tcPr>
          <w:p w:rsidRPr="00AB57E6" w:rsidR="00246D38" w:rsidP="00246D38" w:rsidRDefault="00246D38" w14:paraId="709341DB" w14:textId="77777777">
            <w:pPr>
              <w:rPr>
                <w:rFonts w:ascii="Arial" w:hAnsi="Arial" w:cs="Arial"/>
                <w:sz w:val="14"/>
                <w:szCs w:val="14"/>
              </w:rPr>
            </w:pPr>
            <w:r w:rsidRPr="00AB57E6">
              <w:rPr>
                <w:rFonts w:ascii="Arial" w:hAnsi="Arial" w:eastAsia="Times New Roman" w:cs="Arial"/>
                <w:color w:val="000000"/>
                <w:sz w:val="14"/>
                <w:szCs w:val="14"/>
                <w:lang w:eastAsia="es-MX"/>
              </w:rPr>
              <w:t>No aplica</w:t>
            </w:r>
          </w:p>
        </w:tc>
        <w:tc>
          <w:tcPr>
            <w:tcW w:w="1491" w:type="dxa"/>
            <w:gridSpan w:val="9"/>
            <w:tcBorders>
              <w:top w:val="single" w:color="auto" w:sz="4" w:space="0"/>
              <w:left w:val="single" w:color="auto" w:sz="4" w:space="0"/>
              <w:bottom w:val="single" w:color="auto" w:sz="4" w:space="0"/>
              <w:right w:val="single" w:color="auto" w:sz="4" w:space="0"/>
            </w:tcBorders>
            <w:shd w:val="clear" w:color="auto" w:fill="auto"/>
            <w:tcMar/>
            <w:vAlign w:val="center"/>
          </w:tcPr>
          <w:p w:rsidRPr="00AB57E6" w:rsidR="00246D38" w:rsidP="00246D38" w:rsidRDefault="00246D38" w14:paraId="5C526476" w14:textId="77777777">
            <w:pPr>
              <w:rPr>
                <w:rFonts w:ascii="Arial" w:hAnsi="Arial" w:cs="Arial"/>
                <w:sz w:val="14"/>
                <w:szCs w:val="14"/>
              </w:rPr>
            </w:pPr>
            <w:r w:rsidRPr="00AB57E6">
              <w:rPr>
                <w:rFonts w:ascii="Arial" w:hAnsi="Arial" w:cs="Arial"/>
                <w:sz w:val="14"/>
                <w:szCs w:val="14"/>
              </w:rPr>
              <w:t>Código Postal</w:t>
            </w:r>
          </w:p>
        </w:tc>
        <w:tc>
          <w:tcPr>
            <w:tcW w:w="6740" w:type="dxa"/>
            <w:gridSpan w:val="22"/>
            <w:tcBorders>
              <w:top w:val="single" w:color="auto" w:sz="4" w:space="0"/>
              <w:left w:val="single" w:color="auto" w:sz="4" w:space="0"/>
              <w:bottom w:val="single" w:color="auto" w:sz="4" w:space="0"/>
              <w:right w:val="single" w:color="auto" w:sz="4" w:space="0"/>
            </w:tcBorders>
            <w:shd w:val="clear" w:color="auto" w:fill="auto"/>
            <w:tcMar/>
            <w:vAlign w:val="center"/>
          </w:tcPr>
          <w:p w:rsidRPr="00AB57E6" w:rsidR="00246D38" w:rsidP="00246D38" w:rsidRDefault="00246D38" w14:paraId="5FE4D968" w14:textId="77777777">
            <w:pPr>
              <w:jc w:val="both"/>
              <w:rPr>
                <w:rFonts w:ascii="Arial" w:hAnsi="Arial" w:cs="Arial"/>
                <w:sz w:val="14"/>
                <w:szCs w:val="14"/>
              </w:rPr>
            </w:pPr>
            <w:r w:rsidRPr="00AB57E6">
              <w:rPr>
                <w:rFonts w:ascii="Arial" w:hAnsi="Arial" w:cs="Arial"/>
                <w:sz w:val="14"/>
                <w:szCs w:val="14"/>
              </w:rPr>
              <w:t>Número completo del código postal que corresponda al domicilio para oír o recibir notificaciones.</w:t>
            </w:r>
          </w:p>
        </w:tc>
        <w:tc>
          <w:tcPr>
            <w:tcW w:w="1689" w:type="dxa"/>
            <w:gridSpan w:val="4"/>
            <w:tcBorders>
              <w:top w:val="single" w:color="auto" w:sz="4" w:space="0"/>
              <w:left w:val="single" w:color="auto" w:sz="4" w:space="0"/>
              <w:bottom w:val="single" w:color="auto" w:sz="4" w:space="0"/>
            </w:tcBorders>
            <w:shd w:val="clear" w:color="auto" w:fill="auto"/>
            <w:tcMar/>
            <w:vAlign w:val="center"/>
          </w:tcPr>
          <w:p w:rsidR="00246D38" w:rsidP="00246D38" w:rsidRDefault="00246D38" w14:paraId="6975631D" w14:textId="77777777">
            <w:pPr>
              <w:jc w:val="center"/>
            </w:pPr>
            <w:r w:rsidRPr="00012BC2">
              <w:rPr>
                <w:rFonts w:ascii="Arial" w:hAnsi="Arial" w:eastAsia="Times New Roman" w:cs="Arial"/>
                <w:color w:val="000000"/>
                <w:sz w:val="14"/>
                <w:szCs w:val="14"/>
                <w:lang w:eastAsia="es-MX"/>
              </w:rPr>
              <w:t>No aplica</w:t>
            </w:r>
          </w:p>
        </w:tc>
      </w:tr>
      <w:tr w:rsidRPr="00346A4A" w:rsidR="00246D38" w:rsidTr="207A8D67" w14:paraId="48A06AA3" w14:textId="77777777">
        <w:trPr>
          <w:trHeight w:val="300"/>
          <w:jc w:val="center"/>
        </w:trPr>
        <w:tc>
          <w:tcPr>
            <w:tcW w:w="983" w:type="dxa"/>
            <w:gridSpan w:val="3"/>
            <w:tcBorders>
              <w:top w:val="single" w:color="auto" w:sz="4" w:space="0"/>
              <w:bottom w:val="single" w:color="auto" w:sz="4" w:space="0"/>
              <w:right w:val="single" w:color="auto" w:sz="4" w:space="0"/>
            </w:tcBorders>
            <w:shd w:val="clear" w:color="auto" w:fill="auto"/>
            <w:tcMar/>
            <w:vAlign w:val="center"/>
          </w:tcPr>
          <w:p w:rsidRPr="00AB57E6" w:rsidR="00246D38" w:rsidP="00246D38" w:rsidRDefault="00246D38" w14:paraId="56242A36" w14:textId="77777777">
            <w:pPr>
              <w:rPr>
                <w:rFonts w:ascii="Arial" w:hAnsi="Arial" w:cs="Arial"/>
                <w:sz w:val="14"/>
                <w:szCs w:val="14"/>
              </w:rPr>
            </w:pPr>
            <w:r w:rsidRPr="00AB57E6">
              <w:rPr>
                <w:rFonts w:ascii="Arial" w:hAnsi="Arial" w:eastAsia="Times New Roman" w:cs="Arial"/>
                <w:color w:val="000000"/>
                <w:sz w:val="14"/>
                <w:szCs w:val="14"/>
                <w:lang w:eastAsia="es-MX"/>
              </w:rPr>
              <w:t>No aplica</w:t>
            </w:r>
          </w:p>
        </w:tc>
        <w:tc>
          <w:tcPr>
            <w:tcW w:w="1491" w:type="dxa"/>
            <w:gridSpan w:val="9"/>
            <w:tcBorders>
              <w:top w:val="single" w:color="auto" w:sz="4" w:space="0"/>
              <w:left w:val="single" w:color="auto" w:sz="4" w:space="0"/>
              <w:bottom w:val="single" w:color="auto" w:sz="4" w:space="0"/>
              <w:right w:val="single" w:color="auto" w:sz="4" w:space="0"/>
            </w:tcBorders>
            <w:shd w:val="clear" w:color="auto" w:fill="auto"/>
            <w:tcMar/>
            <w:vAlign w:val="center"/>
          </w:tcPr>
          <w:p w:rsidRPr="00AB57E6" w:rsidR="00246D38" w:rsidP="00246D38" w:rsidRDefault="00246D38" w14:paraId="44744D3B" w14:textId="77777777">
            <w:pPr>
              <w:rPr>
                <w:rFonts w:ascii="Arial" w:hAnsi="Arial" w:cs="Arial"/>
                <w:sz w:val="14"/>
                <w:szCs w:val="14"/>
              </w:rPr>
            </w:pPr>
            <w:r w:rsidRPr="00AB57E6">
              <w:rPr>
                <w:rFonts w:ascii="Arial" w:hAnsi="Arial" w:cs="Arial"/>
                <w:sz w:val="14"/>
                <w:szCs w:val="14"/>
              </w:rPr>
              <w:t>Correo electrónico</w:t>
            </w:r>
          </w:p>
        </w:tc>
        <w:tc>
          <w:tcPr>
            <w:tcW w:w="6740" w:type="dxa"/>
            <w:gridSpan w:val="22"/>
            <w:tcBorders>
              <w:top w:val="single" w:color="auto" w:sz="4" w:space="0"/>
              <w:left w:val="single" w:color="auto" w:sz="4" w:space="0"/>
              <w:bottom w:val="single" w:color="auto" w:sz="4" w:space="0"/>
              <w:right w:val="single" w:color="auto" w:sz="4" w:space="0"/>
            </w:tcBorders>
            <w:shd w:val="clear" w:color="auto" w:fill="auto"/>
            <w:tcMar/>
            <w:vAlign w:val="center"/>
          </w:tcPr>
          <w:p w:rsidRPr="00AB57E6" w:rsidR="00246D38" w:rsidP="00246D38" w:rsidRDefault="00246D38" w14:paraId="3CC3B4B0" w14:textId="77777777">
            <w:pPr>
              <w:jc w:val="both"/>
              <w:rPr>
                <w:rFonts w:ascii="Arial" w:hAnsi="Arial" w:cs="Arial"/>
                <w:sz w:val="14"/>
                <w:szCs w:val="14"/>
              </w:rPr>
            </w:pPr>
            <w:r w:rsidRPr="00AB57E6">
              <w:rPr>
                <w:rFonts w:ascii="Arial" w:hAnsi="Arial" w:cs="Arial"/>
                <w:sz w:val="14"/>
                <w:szCs w:val="14"/>
              </w:rPr>
              <w:t>Dirección de una cuenta de correo electrónico, mediante la cual se puede enviar y recibir mensajes de datos y documentos electrónicos relacionados, a través de los dispositivos tecnológicos que permiten efectuar la transmisión y recepción de mensajes de datos y documentos electrónicos.</w:t>
            </w:r>
          </w:p>
        </w:tc>
        <w:tc>
          <w:tcPr>
            <w:tcW w:w="1689" w:type="dxa"/>
            <w:gridSpan w:val="4"/>
            <w:tcBorders>
              <w:top w:val="single" w:color="auto" w:sz="4" w:space="0"/>
              <w:left w:val="single" w:color="auto" w:sz="4" w:space="0"/>
              <w:bottom w:val="single" w:color="auto" w:sz="4" w:space="0"/>
            </w:tcBorders>
            <w:shd w:val="clear" w:color="auto" w:fill="auto"/>
            <w:tcMar/>
            <w:vAlign w:val="center"/>
          </w:tcPr>
          <w:p w:rsidR="00246D38" w:rsidP="00246D38" w:rsidRDefault="00246D38" w14:paraId="3AF79F20" w14:textId="77777777">
            <w:pPr>
              <w:jc w:val="center"/>
            </w:pPr>
            <w:r w:rsidRPr="00012BC2">
              <w:rPr>
                <w:rFonts w:ascii="Arial" w:hAnsi="Arial" w:eastAsia="Times New Roman" w:cs="Arial"/>
                <w:color w:val="000000"/>
                <w:sz w:val="14"/>
                <w:szCs w:val="14"/>
                <w:lang w:eastAsia="es-MX"/>
              </w:rPr>
              <w:t>No aplica</w:t>
            </w:r>
          </w:p>
        </w:tc>
      </w:tr>
      <w:tr w:rsidRPr="00346A4A" w:rsidR="00246D38" w:rsidTr="207A8D67" w14:paraId="520BA375" w14:textId="77777777">
        <w:trPr>
          <w:trHeight w:val="300"/>
          <w:jc w:val="center"/>
        </w:trPr>
        <w:tc>
          <w:tcPr>
            <w:tcW w:w="983" w:type="dxa"/>
            <w:gridSpan w:val="3"/>
            <w:tcBorders>
              <w:top w:val="single" w:color="auto" w:sz="4" w:space="0"/>
              <w:bottom w:val="single" w:color="auto" w:sz="4" w:space="0"/>
              <w:right w:val="single" w:color="auto" w:sz="4" w:space="0"/>
            </w:tcBorders>
            <w:shd w:val="clear" w:color="auto" w:fill="auto"/>
            <w:tcMar/>
            <w:vAlign w:val="center"/>
          </w:tcPr>
          <w:p w:rsidRPr="00AB57E6" w:rsidR="00246D38" w:rsidP="00246D38" w:rsidRDefault="00246D38" w14:paraId="4D27CB27" w14:textId="77777777">
            <w:pPr>
              <w:rPr>
                <w:rFonts w:ascii="Arial" w:hAnsi="Arial" w:cs="Arial"/>
                <w:sz w:val="14"/>
                <w:szCs w:val="14"/>
              </w:rPr>
            </w:pPr>
            <w:r w:rsidRPr="00AB57E6">
              <w:rPr>
                <w:rFonts w:ascii="Arial" w:hAnsi="Arial" w:eastAsia="Times New Roman" w:cs="Arial"/>
                <w:color w:val="000000"/>
                <w:sz w:val="14"/>
                <w:szCs w:val="14"/>
                <w:lang w:eastAsia="es-MX"/>
              </w:rPr>
              <w:t>No aplica</w:t>
            </w:r>
          </w:p>
        </w:tc>
        <w:tc>
          <w:tcPr>
            <w:tcW w:w="1491" w:type="dxa"/>
            <w:gridSpan w:val="9"/>
            <w:tcBorders>
              <w:top w:val="single" w:color="auto" w:sz="4" w:space="0"/>
              <w:left w:val="single" w:color="auto" w:sz="4" w:space="0"/>
              <w:bottom w:val="single" w:color="auto" w:sz="4" w:space="0"/>
              <w:right w:val="single" w:color="auto" w:sz="4" w:space="0"/>
            </w:tcBorders>
            <w:shd w:val="clear" w:color="auto" w:fill="auto"/>
            <w:tcMar/>
            <w:vAlign w:val="center"/>
          </w:tcPr>
          <w:p w:rsidRPr="00AB57E6" w:rsidR="00246D38" w:rsidP="00246D38" w:rsidRDefault="00246D38" w14:paraId="0AA96C24" w14:textId="77777777">
            <w:pPr>
              <w:rPr>
                <w:rFonts w:ascii="Arial" w:hAnsi="Arial" w:cs="Arial"/>
                <w:sz w:val="14"/>
                <w:szCs w:val="14"/>
              </w:rPr>
            </w:pPr>
            <w:r w:rsidRPr="00AB57E6">
              <w:rPr>
                <w:rFonts w:ascii="Arial" w:hAnsi="Arial" w:cs="Arial"/>
                <w:sz w:val="14"/>
                <w:szCs w:val="14"/>
              </w:rPr>
              <w:t xml:space="preserve">Teléfono fijo </w:t>
            </w:r>
          </w:p>
        </w:tc>
        <w:tc>
          <w:tcPr>
            <w:tcW w:w="6740" w:type="dxa"/>
            <w:gridSpan w:val="22"/>
            <w:tcBorders>
              <w:top w:val="single" w:color="auto" w:sz="4" w:space="0"/>
              <w:left w:val="single" w:color="auto" w:sz="4" w:space="0"/>
              <w:bottom w:val="single" w:color="auto" w:sz="4" w:space="0"/>
              <w:right w:val="single" w:color="auto" w:sz="4" w:space="0"/>
            </w:tcBorders>
            <w:shd w:val="clear" w:color="auto" w:fill="auto"/>
            <w:tcMar/>
            <w:vAlign w:val="center"/>
          </w:tcPr>
          <w:p w:rsidRPr="00AB57E6" w:rsidR="00246D38" w:rsidP="00246D38" w:rsidRDefault="00246D38" w14:paraId="20A653CF" w14:textId="77777777">
            <w:pPr>
              <w:rPr>
                <w:rFonts w:ascii="Arial" w:hAnsi="Arial" w:cs="Arial"/>
                <w:sz w:val="14"/>
                <w:szCs w:val="14"/>
              </w:rPr>
            </w:pPr>
            <w:r w:rsidRPr="00AB57E6">
              <w:rPr>
                <w:rFonts w:ascii="Arial" w:hAnsi="Arial" w:cs="Arial"/>
                <w:sz w:val="14"/>
                <w:szCs w:val="14"/>
              </w:rPr>
              <w:t>Número(s) telefónico(s) fijo a 10 dígitos del Representante Legal.</w:t>
            </w:r>
          </w:p>
        </w:tc>
        <w:tc>
          <w:tcPr>
            <w:tcW w:w="1689" w:type="dxa"/>
            <w:gridSpan w:val="4"/>
            <w:tcBorders>
              <w:top w:val="single" w:color="auto" w:sz="4" w:space="0"/>
              <w:left w:val="single" w:color="auto" w:sz="4" w:space="0"/>
              <w:bottom w:val="single" w:color="auto" w:sz="4" w:space="0"/>
            </w:tcBorders>
            <w:shd w:val="clear" w:color="auto" w:fill="auto"/>
            <w:tcMar/>
            <w:vAlign w:val="center"/>
          </w:tcPr>
          <w:p w:rsidR="00246D38" w:rsidP="00246D38" w:rsidRDefault="00246D38" w14:paraId="27E9DE8E" w14:textId="77777777">
            <w:pPr>
              <w:jc w:val="center"/>
            </w:pPr>
            <w:r w:rsidRPr="00012BC2">
              <w:rPr>
                <w:rFonts w:ascii="Arial" w:hAnsi="Arial" w:eastAsia="Times New Roman" w:cs="Arial"/>
                <w:color w:val="000000"/>
                <w:sz w:val="14"/>
                <w:szCs w:val="14"/>
                <w:lang w:eastAsia="es-MX"/>
              </w:rPr>
              <w:t>No aplica</w:t>
            </w:r>
          </w:p>
        </w:tc>
      </w:tr>
      <w:tr w:rsidRPr="00346A4A" w:rsidR="00246D38" w:rsidTr="207A8D67" w14:paraId="72102DE5" w14:textId="77777777">
        <w:trPr>
          <w:trHeight w:val="300"/>
          <w:jc w:val="center"/>
        </w:trPr>
        <w:tc>
          <w:tcPr>
            <w:tcW w:w="983" w:type="dxa"/>
            <w:gridSpan w:val="3"/>
            <w:tcBorders>
              <w:top w:val="single" w:color="auto" w:sz="4" w:space="0"/>
              <w:bottom w:val="single" w:color="auto" w:sz="4" w:space="0"/>
              <w:right w:val="single" w:color="auto" w:sz="4" w:space="0"/>
            </w:tcBorders>
            <w:shd w:val="clear" w:color="auto" w:fill="auto"/>
            <w:tcMar/>
            <w:vAlign w:val="center"/>
          </w:tcPr>
          <w:p w:rsidRPr="00AB57E6" w:rsidR="00246D38" w:rsidP="00246D38" w:rsidRDefault="00246D38" w14:paraId="238AB059" w14:textId="77777777">
            <w:pPr>
              <w:rPr>
                <w:rFonts w:ascii="Arial" w:hAnsi="Arial" w:cs="Arial"/>
                <w:sz w:val="14"/>
                <w:szCs w:val="14"/>
              </w:rPr>
            </w:pPr>
            <w:r w:rsidRPr="00AB57E6">
              <w:rPr>
                <w:rFonts w:ascii="Arial" w:hAnsi="Arial" w:eastAsia="Times New Roman" w:cs="Arial"/>
                <w:color w:val="000000"/>
                <w:sz w:val="14"/>
                <w:szCs w:val="14"/>
                <w:lang w:eastAsia="es-MX"/>
              </w:rPr>
              <w:t>No aplica</w:t>
            </w:r>
          </w:p>
        </w:tc>
        <w:tc>
          <w:tcPr>
            <w:tcW w:w="1491" w:type="dxa"/>
            <w:gridSpan w:val="9"/>
            <w:tcBorders>
              <w:top w:val="single" w:color="auto" w:sz="4" w:space="0"/>
              <w:left w:val="single" w:color="auto" w:sz="4" w:space="0"/>
              <w:bottom w:val="single" w:color="auto" w:sz="4" w:space="0"/>
              <w:right w:val="single" w:color="auto" w:sz="4" w:space="0"/>
            </w:tcBorders>
            <w:shd w:val="clear" w:color="auto" w:fill="auto"/>
            <w:tcMar/>
            <w:vAlign w:val="center"/>
          </w:tcPr>
          <w:p w:rsidRPr="00AB57E6" w:rsidR="00246D38" w:rsidP="00246D38" w:rsidRDefault="00246D38" w14:paraId="1A9C0EF1" w14:textId="77777777">
            <w:pPr>
              <w:rPr>
                <w:rFonts w:ascii="Arial" w:hAnsi="Arial" w:cs="Arial"/>
                <w:sz w:val="14"/>
                <w:szCs w:val="14"/>
              </w:rPr>
            </w:pPr>
            <w:r w:rsidRPr="00AB57E6">
              <w:rPr>
                <w:rFonts w:ascii="Arial" w:hAnsi="Arial" w:cs="Arial"/>
                <w:sz w:val="14"/>
                <w:szCs w:val="14"/>
              </w:rPr>
              <w:t>Teléfono celular</w:t>
            </w:r>
          </w:p>
        </w:tc>
        <w:tc>
          <w:tcPr>
            <w:tcW w:w="6740" w:type="dxa"/>
            <w:gridSpan w:val="22"/>
            <w:tcBorders>
              <w:top w:val="single" w:color="auto" w:sz="4" w:space="0"/>
              <w:left w:val="single" w:color="auto" w:sz="4" w:space="0"/>
              <w:bottom w:val="single" w:color="auto" w:sz="4" w:space="0"/>
              <w:right w:val="single" w:color="auto" w:sz="4" w:space="0"/>
            </w:tcBorders>
            <w:shd w:val="clear" w:color="auto" w:fill="auto"/>
            <w:tcMar/>
            <w:vAlign w:val="center"/>
          </w:tcPr>
          <w:p w:rsidRPr="00AB57E6" w:rsidR="00246D38" w:rsidP="00246D38" w:rsidRDefault="00246D38" w14:paraId="6FF5E766" w14:textId="77777777">
            <w:pPr>
              <w:rPr>
                <w:rFonts w:ascii="Arial" w:hAnsi="Arial" w:cs="Arial"/>
                <w:sz w:val="14"/>
                <w:szCs w:val="14"/>
              </w:rPr>
            </w:pPr>
            <w:r w:rsidRPr="00AB57E6">
              <w:rPr>
                <w:rFonts w:ascii="Arial" w:hAnsi="Arial" w:cs="Arial"/>
                <w:sz w:val="14"/>
                <w:szCs w:val="14"/>
              </w:rPr>
              <w:t>Número(s) telefónico(s) celular a 10 dígitos del Representante Legal.</w:t>
            </w:r>
          </w:p>
        </w:tc>
        <w:tc>
          <w:tcPr>
            <w:tcW w:w="1689" w:type="dxa"/>
            <w:gridSpan w:val="4"/>
            <w:tcBorders>
              <w:top w:val="single" w:color="auto" w:sz="4" w:space="0"/>
              <w:left w:val="single" w:color="auto" w:sz="4" w:space="0"/>
              <w:bottom w:val="single" w:color="auto" w:sz="4" w:space="0"/>
            </w:tcBorders>
            <w:shd w:val="clear" w:color="auto" w:fill="auto"/>
            <w:tcMar/>
            <w:vAlign w:val="center"/>
          </w:tcPr>
          <w:p w:rsidR="00246D38" w:rsidP="00246D38" w:rsidRDefault="00246D38" w14:paraId="47BB2891" w14:textId="77777777">
            <w:pPr>
              <w:jc w:val="center"/>
            </w:pPr>
            <w:r w:rsidRPr="00012BC2">
              <w:rPr>
                <w:rFonts w:ascii="Arial" w:hAnsi="Arial" w:eastAsia="Times New Roman" w:cs="Arial"/>
                <w:color w:val="000000"/>
                <w:sz w:val="14"/>
                <w:szCs w:val="14"/>
                <w:lang w:eastAsia="es-MX"/>
              </w:rPr>
              <w:t>No aplica</w:t>
            </w:r>
          </w:p>
        </w:tc>
      </w:tr>
      <w:tr w:rsidRPr="00346A4A" w:rsidR="00246D38" w:rsidTr="207A8D67" w14:paraId="13D45B4D" w14:textId="77777777">
        <w:trPr>
          <w:trHeight w:val="109"/>
          <w:jc w:val="center"/>
        </w:trPr>
        <w:tc>
          <w:tcPr>
            <w:tcW w:w="10903" w:type="dxa"/>
            <w:gridSpan w:val="38"/>
            <w:shd w:val="clear" w:color="auto" w:fill="D9D9D9" w:themeFill="background1" w:themeFillShade="D9"/>
            <w:tcMar/>
          </w:tcPr>
          <w:p w:rsidRPr="004A5354" w:rsidR="00246D38" w:rsidP="00246D38" w:rsidRDefault="00246D38" w14:paraId="71BDA79E" w14:textId="77777777">
            <w:pPr>
              <w:rPr>
                <w:rFonts w:ascii="Arial" w:hAnsi="Arial" w:cs="Arial"/>
                <w:sz w:val="14"/>
                <w:szCs w:val="14"/>
              </w:rPr>
            </w:pPr>
            <w:r w:rsidRPr="00AB57E6">
              <w:rPr>
                <w:rFonts w:ascii="Arial" w:hAnsi="Arial" w:cs="Arial"/>
                <w:b/>
                <w:noProof/>
                <w:color w:val="000000" w:themeColor="text1"/>
                <w:sz w:val="14"/>
                <w:szCs w:val="14"/>
              </w:rPr>
              <w:t>Autorizados</w:t>
            </w:r>
          </w:p>
        </w:tc>
      </w:tr>
      <w:tr w:rsidRPr="00346A4A" w:rsidR="00246D38" w:rsidTr="207A8D67" w14:paraId="7DF9F69D" w14:textId="77777777">
        <w:trPr>
          <w:trHeight w:val="300"/>
          <w:jc w:val="center"/>
        </w:trPr>
        <w:tc>
          <w:tcPr>
            <w:tcW w:w="983" w:type="dxa"/>
            <w:gridSpan w:val="3"/>
            <w:tcBorders>
              <w:bottom w:val="single" w:color="auto" w:sz="4" w:space="0"/>
              <w:right w:val="single" w:color="auto" w:sz="4" w:space="0"/>
            </w:tcBorders>
            <w:shd w:val="clear" w:color="auto" w:fill="auto"/>
            <w:tcMar/>
            <w:vAlign w:val="center"/>
          </w:tcPr>
          <w:p w:rsidRPr="00AB57E6" w:rsidR="00246D38" w:rsidP="00246D38" w:rsidRDefault="00246D38" w14:paraId="54BF5909" w14:textId="77777777">
            <w:pPr>
              <w:rPr>
                <w:rFonts w:ascii="Arial" w:hAnsi="Arial" w:eastAsia="Times New Roman" w:cs="Arial"/>
                <w:color w:val="000000"/>
                <w:sz w:val="14"/>
                <w:szCs w:val="14"/>
                <w:lang w:eastAsia="es-MX"/>
              </w:rPr>
            </w:pPr>
            <w:r w:rsidRPr="00AB57E6">
              <w:rPr>
                <w:rFonts w:ascii="Arial" w:hAnsi="Arial" w:eastAsia="Times New Roman" w:cs="Arial"/>
                <w:color w:val="000000"/>
                <w:sz w:val="14"/>
                <w:szCs w:val="14"/>
                <w:lang w:eastAsia="es-MX"/>
              </w:rPr>
              <w:t>No aplica</w:t>
            </w:r>
          </w:p>
        </w:tc>
        <w:tc>
          <w:tcPr>
            <w:tcW w:w="1491" w:type="dxa"/>
            <w:gridSpan w:val="9"/>
            <w:tcBorders>
              <w:top w:val="single" w:color="auto" w:sz="4" w:space="0"/>
              <w:left w:val="single" w:color="auto" w:sz="4" w:space="0"/>
              <w:bottom w:val="single" w:color="auto" w:sz="4" w:space="0"/>
              <w:right w:val="single" w:color="auto" w:sz="4" w:space="0"/>
            </w:tcBorders>
            <w:shd w:val="clear" w:color="auto" w:fill="auto"/>
            <w:tcMar/>
            <w:vAlign w:val="center"/>
          </w:tcPr>
          <w:p w:rsidRPr="00AB57E6" w:rsidR="00246D38" w:rsidP="00246D38" w:rsidRDefault="00246D38" w14:paraId="4BC793B9" w14:textId="77777777">
            <w:pPr>
              <w:rPr>
                <w:rFonts w:ascii="Arial" w:hAnsi="Arial" w:cs="Arial"/>
                <w:sz w:val="14"/>
                <w:szCs w:val="14"/>
              </w:rPr>
            </w:pPr>
            <w:r w:rsidRPr="00AB57E6">
              <w:rPr>
                <w:rFonts w:ascii="Arial" w:hAnsi="Arial" w:eastAsia="Times New Roman" w:cs="Arial"/>
                <w:color w:val="000000"/>
                <w:sz w:val="14"/>
                <w:szCs w:val="14"/>
                <w:lang w:eastAsia="es-MX"/>
              </w:rPr>
              <w:t>Nombre(s) completo(s) de la(s) persona(s) autorizada(s) para oír y recibir notificaciones</w:t>
            </w:r>
          </w:p>
        </w:tc>
        <w:tc>
          <w:tcPr>
            <w:tcW w:w="6740" w:type="dxa"/>
            <w:gridSpan w:val="22"/>
            <w:tcBorders>
              <w:top w:val="single" w:color="auto" w:sz="4" w:space="0"/>
              <w:left w:val="single" w:color="auto" w:sz="4" w:space="0"/>
              <w:bottom w:val="single" w:color="auto" w:sz="4" w:space="0"/>
              <w:right w:val="single" w:color="auto" w:sz="4" w:space="0"/>
            </w:tcBorders>
            <w:shd w:val="clear" w:color="auto" w:fill="auto"/>
            <w:tcMar/>
            <w:vAlign w:val="center"/>
          </w:tcPr>
          <w:p w:rsidRPr="00AB57E6" w:rsidR="00246D38" w:rsidP="00246D38" w:rsidRDefault="00246D38" w14:paraId="427AF7CC" w14:textId="77777777">
            <w:pPr>
              <w:jc w:val="both"/>
              <w:rPr>
                <w:rFonts w:ascii="Arial" w:hAnsi="Arial" w:cs="Arial"/>
                <w:sz w:val="14"/>
                <w:szCs w:val="14"/>
              </w:rPr>
            </w:pPr>
            <w:r w:rsidRPr="00AB57E6">
              <w:rPr>
                <w:rFonts w:ascii="Arial" w:hAnsi="Arial" w:cs="Arial"/>
                <w:sz w:val="14"/>
                <w:szCs w:val="14"/>
              </w:rPr>
              <w:t>El interesado o su representante legal podrán autorizar a la(s) persona(s) que estime(n) pertinente(s) para oír y recibir notificaciones, realizar trámites, gestiones y comparecencias que fueran necesarias para la tramitación de tal procedimiento, incluyendo la interposición de recursos administrativos.</w:t>
            </w:r>
          </w:p>
          <w:p w:rsidR="00246D38" w:rsidP="00246D38" w:rsidRDefault="00246D38" w14:paraId="028133EA" w14:textId="77777777">
            <w:pPr>
              <w:jc w:val="both"/>
              <w:rPr>
                <w:rFonts w:ascii="Arial" w:hAnsi="Arial" w:cs="Arial"/>
                <w:sz w:val="14"/>
                <w:szCs w:val="14"/>
              </w:rPr>
            </w:pPr>
            <w:r w:rsidRPr="00AB57E6">
              <w:rPr>
                <w:rFonts w:ascii="Arial" w:hAnsi="Arial" w:cs="Arial"/>
                <w:sz w:val="14"/>
                <w:szCs w:val="14"/>
              </w:rPr>
              <w:t>Comprende los siguientes campos por cada autorizado:</w:t>
            </w:r>
          </w:p>
          <w:p w:rsidRPr="00AB57E6" w:rsidR="00246D38" w:rsidP="00246D38" w:rsidRDefault="00246D38" w14:paraId="31B15394" w14:textId="77777777">
            <w:pPr>
              <w:jc w:val="both"/>
              <w:rPr>
                <w:rFonts w:ascii="Arial" w:hAnsi="Arial" w:cs="Arial"/>
                <w:sz w:val="14"/>
                <w:szCs w:val="14"/>
              </w:rPr>
            </w:pPr>
          </w:p>
          <w:p w:rsidRPr="00AB57E6" w:rsidR="00246D38" w:rsidP="00246D38" w:rsidRDefault="00246D38" w14:paraId="7AE017C0" w14:textId="77777777">
            <w:pPr>
              <w:pStyle w:val="Prrafodelista"/>
              <w:numPr>
                <w:ilvl w:val="0"/>
                <w:numId w:val="5"/>
              </w:numPr>
              <w:jc w:val="both"/>
              <w:rPr>
                <w:rFonts w:ascii="Arial" w:hAnsi="Arial" w:cs="Arial"/>
                <w:sz w:val="14"/>
                <w:szCs w:val="14"/>
              </w:rPr>
            </w:pPr>
            <w:r w:rsidRPr="00AB57E6">
              <w:rPr>
                <w:rFonts w:ascii="Arial" w:hAnsi="Arial" w:cs="Arial"/>
                <w:sz w:val="14"/>
                <w:szCs w:val="14"/>
              </w:rPr>
              <w:t>Nombre(s). Nombre completo, sin abreviaturas, del autorizado.</w:t>
            </w:r>
          </w:p>
          <w:p w:rsidRPr="00AB57E6" w:rsidR="00246D38" w:rsidP="00246D38" w:rsidRDefault="00246D38" w14:paraId="01FC206F" w14:textId="77777777">
            <w:pPr>
              <w:pStyle w:val="Prrafodelista"/>
              <w:numPr>
                <w:ilvl w:val="0"/>
                <w:numId w:val="5"/>
              </w:numPr>
              <w:jc w:val="both"/>
              <w:rPr>
                <w:rFonts w:ascii="Arial" w:hAnsi="Arial" w:cs="Arial"/>
                <w:sz w:val="14"/>
                <w:szCs w:val="14"/>
              </w:rPr>
            </w:pPr>
            <w:r w:rsidRPr="00AB57E6">
              <w:rPr>
                <w:rFonts w:ascii="Arial" w:hAnsi="Arial" w:cs="Arial"/>
                <w:sz w:val="14"/>
                <w:szCs w:val="14"/>
              </w:rPr>
              <w:t>Primer apellido. Primer apellido, sin abreviaturas, del autorizado.</w:t>
            </w:r>
          </w:p>
          <w:p w:rsidR="00246D38" w:rsidP="00246D38" w:rsidRDefault="00246D38" w14:paraId="4074E338" w14:textId="77777777">
            <w:pPr>
              <w:pStyle w:val="Prrafodelista"/>
              <w:numPr>
                <w:ilvl w:val="0"/>
                <w:numId w:val="5"/>
              </w:numPr>
              <w:jc w:val="both"/>
              <w:rPr>
                <w:rFonts w:ascii="Arial" w:hAnsi="Arial" w:cs="Arial"/>
                <w:sz w:val="14"/>
                <w:szCs w:val="14"/>
              </w:rPr>
            </w:pPr>
            <w:r w:rsidRPr="00AB57E6">
              <w:rPr>
                <w:rFonts w:ascii="Arial" w:hAnsi="Arial" w:cs="Arial"/>
                <w:sz w:val="14"/>
                <w:szCs w:val="14"/>
              </w:rPr>
              <w:t>Segundo apellido. En caso de tenerlo, señalar el segundo apellido, sin abreviaturas, del autorizado.</w:t>
            </w:r>
          </w:p>
          <w:p w:rsidRPr="00AB57E6" w:rsidR="00246D38" w:rsidP="00246D38" w:rsidRDefault="00246D38" w14:paraId="5F3DAB38" w14:textId="77777777">
            <w:pPr>
              <w:pStyle w:val="Prrafodelista"/>
              <w:jc w:val="both"/>
              <w:rPr>
                <w:rFonts w:ascii="Arial" w:hAnsi="Arial" w:cs="Arial"/>
                <w:sz w:val="14"/>
                <w:szCs w:val="14"/>
              </w:rPr>
            </w:pPr>
          </w:p>
        </w:tc>
        <w:tc>
          <w:tcPr>
            <w:tcW w:w="1689" w:type="dxa"/>
            <w:gridSpan w:val="4"/>
            <w:tcBorders>
              <w:top w:val="single" w:color="auto" w:sz="4" w:space="0"/>
              <w:left w:val="single" w:color="auto" w:sz="4" w:space="0"/>
              <w:bottom w:val="single" w:color="auto" w:sz="4" w:space="0"/>
            </w:tcBorders>
            <w:shd w:val="clear" w:color="auto" w:fill="auto"/>
            <w:tcMar/>
            <w:vAlign w:val="center"/>
          </w:tcPr>
          <w:p w:rsidRPr="00AB57E6" w:rsidR="00246D38" w:rsidP="00246D38" w:rsidRDefault="00246D38" w14:paraId="5BDE65F3" w14:textId="77777777">
            <w:pPr>
              <w:jc w:val="center"/>
              <w:rPr>
                <w:rFonts w:ascii="Arial" w:hAnsi="Arial" w:cs="Arial"/>
                <w:noProof/>
                <w:color w:val="000000" w:themeColor="text1"/>
                <w:sz w:val="14"/>
                <w:szCs w:val="14"/>
              </w:rPr>
            </w:pPr>
            <w:r w:rsidRPr="00AB57E6">
              <w:rPr>
                <w:rFonts w:ascii="Arial" w:hAnsi="Arial" w:eastAsia="Times New Roman" w:cs="Arial"/>
                <w:color w:val="000000"/>
                <w:sz w:val="14"/>
                <w:szCs w:val="14"/>
                <w:lang w:eastAsia="es-MX"/>
              </w:rPr>
              <w:t>No aplica</w:t>
            </w:r>
          </w:p>
        </w:tc>
      </w:tr>
      <w:tr w:rsidRPr="00346A4A" w:rsidR="00246D38" w:rsidTr="207A8D67" w14:paraId="5DEF6D64" w14:textId="77777777">
        <w:trPr>
          <w:trHeight w:val="162"/>
          <w:jc w:val="center"/>
        </w:trPr>
        <w:tc>
          <w:tcPr>
            <w:tcW w:w="10903" w:type="dxa"/>
            <w:gridSpan w:val="38"/>
            <w:shd w:val="clear" w:color="auto" w:fill="D9D9D9" w:themeFill="background1" w:themeFillShade="D9"/>
            <w:tcMar/>
          </w:tcPr>
          <w:p w:rsidRPr="00893D3F" w:rsidR="00246D38" w:rsidP="00246D38" w:rsidRDefault="00246D38" w14:paraId="7976CEFB" w14:textId="77777777">
            <w:pPr>
              <w:jc w:val="center"/>
              <w:rPr>
                <w:rFonts w:ascii="Arial" w:hAnsi="Arial" w:cs="Arial"/>
                <w:b/>
                <w:sz w:val="14"/>
                <w:szCs w:val="14"/>
              </w:rPr>
            </w:pPr>
            <w:r w:rsidRPr="00893D3F">
              <w:rPr>
                <w:rFonts w:ascii="Arial" w:hAnsi="Arial" w:cs="Arial"/>
                <w:b/>
                <w:sz w:val="14"/>
                <w:szCs w:val="14"/>
              </w:rPr>
              <w:t>Sección 3. Información solicitada</w:t>
            </w:r>
          </w:p>
        </w:tc>
      </w:tr>
      <w:tr w:rsidRPr="00346A4A" w:rsidR="00246D38" w:rsidTr="207A8D67" w14:paraId="6EE50538" w14:textId="77777777">
        <w:trPr>
          <w:trHeight w:val="300"/>
          <w:jc w:val="center"/>
        </w:trPr>
        <w:tc>
          <w:tcPr>
            <w:tcW w:w="10903" w:type="dxa"/>
            <w:gridSpan w:val="38"/>
            <w:shd w:val="clear" w:color="auto" w:fill="D9D9D9" w:themeFill="background1" w:themeFillShade="D9"/>
            <w:tcMar/>
          </w:tcPr>
          <w:p w:rsidRPr="00893D3F" w:rsidR="00246D38" w:rsidP="00246D38" w:rsidRDefault="00246D38" w14:paraId="4544790F" w14:textId="77777777">
            <w:pPr>
              <w:rPr>
                <w:rFonts w:ascii="Arial" w:hAnsi="Arial" w:cs="Arial"/>
                <w:b/>
                <w:sz w:val="14"/>
                <w:szCs w:val="14"/>
              </w:rPr>
            </w:pPr>
            <w:r w:rsidRPr="00893D3F">
              <w:rPr>
                <w:rFonts w:ascii="Arial" w:hAnsi="Arial" w:cs="Arial"/>
                <w:b/>
                <w:sz w:val="14"/>
                <w:szCs w:val="14"/>
              </w:rPr>
              <w:t>Cada Archivo de Presentación deberá entregarse al IFT en un archivo en formato CSV, nombrado de acuerdo con el código señalado en “Archivo de presentación”, conservando el orden y nombre de las columnas, incluyendo tantas filas como sean necesarias. No se permite dejar campos vacíos, en caso de que alguno no le aplique deberá de llenarlo con la leyenda NA.</w:t>
            </w:r>
          </w:p>
        </w:tc>
      </w:tr>
      <w:tr w:rsidRPr="00346A4A" w:rsidR="00246D38" w:rsidTr="207A8D67" w14:paraId="7F275A47" w14:textId="77777777">
        <w:trPr>
          <w:trHeight w:val="200"/>
          <w:jc w:val="center"/>
        </w:trPr>
        <w:tc>
          <w:tcPr>
            <w:tcW w:w="10903" w:type="dxa"/>
            <w:gridSpan w:val="38"/>
            <w:shd w:val="clear" w:color="auto" w:fill="D9D9D9" w:themeFill="background1" w:themeFillShade="D9"/>
            <w:tcMar/>
          </w:tcPr>
          <w:p w:rsidRPr="00EF0AA4" w:rsidR="00246D38" w:rsidP="00246D38" w:rsidRDefault="00246D38" w14:paraId="63062E34" w14:textId="7B2F63E5">
            <w:pPr>
              <w:rPr>
                <w:rFonts w:ascii="Arial" w:hAnsi="Arial" w:cs="Arial"/>
                <w:b/>
                <w:bCs/>
                <w:sz w:val="14"/>
                <w:szCs w:val="14"/>
              </w:rPr>
            </w:pPr>
            <w:r w:rsidRPr="0970F4BB">
              <w:rPr>
                <w:rFonts w:ascii="Arial" w:hAnsi="Arial" w:cs="Arial"/>
                <w:b/>
                <w:bCs/>
                <w:sz w:val="14"/>
                <w:szCs w:val="14"/>
              </w:rPr>
              <w:t>R001-01. Ingresos.</w:t>
            </w:r>
          </w:p>
        </w:tc>
      </w:tr>
      <w:tr w:rsidRPr="00346A4A" w:rsidR="00246D38" w:rsidTr="207A8D67" w14:paraId="319A275D" w14:textId="77777777">
        <w:trPr>
          <w:trHeight w:val="300"/>
          <w:jc w:val="center"/>
        </w:trPr>
        <w:tc>
          <w:tcPr>
            <w:tcW w:w="983" w:type="dxa"/>
            <w:gridSpan w:val="3"/>
            <w:tcBorders>
              <w:top w:val="single" w:color="auto" w:sz="4" w:space="0"/>
              <w:bottom w:val="single" w:color="auto" w:sz="4" w:space="0"/>
              <w:right w:val="single" w:color="auto" w:sz="4" w:space="0"/>
            </w:tcBorders>
            <w:shd w:val="clear" w:color="auto" w:fill="auto"/>
            <w:tcMar/>
            <w:vAlign w:val="center"/>
          </w:tcPr>
          <w:p w:rsidRPr="00EF0AA4" w:rsidR="00246D38" w:rsidP="00246D38" w:rsidRDefault="00246D38" w14:paraId="23BF4A62" w14:textId="49D3B837">
            <w:pPr>
              <w:rPr>
                <w:rFonts w:ascii="Arial" w:hAnsi="Arial" w:cs="Arial"/>
                <w:color w:val="000000"/>
                <w:sz w:val="14"/>
                <w:szCs w:val="14"/>
              </w:rPr>
            </w:pPr>
            <w:r w:rsidRPr="7491CB68">
              <w:rPr>
                <w:rFonts w:ascii="Arial" w:hAnsi="Arial" w:cs="Arial"/>
                <w:color w:val="000000" w:themeColor="text1"/>
                <w:sz w:val="14"/>
                <w:szCs w:val="14"/>
              </w:rPr>
              <w:t>C501</w:t>
            </w:r>
          </w:p>
        </w:tc>
        <w:tc>
          <w:tcPr>
            <w:tcW w:w="1491" w:type="dxa"/>
            <w:gridSpan w:val="9"/>
            <w:tcBorders>
              <w:top w:val="single" w:color="auto" w:sz="4" w:space="0"/>
              <w:left w:val="single" w:color="auto" w:sz="4" w:space="0"/>
              <w:bottom w:val="single" w:color="auto" w:sz="4" w:space="0"/>
              <w:right w:val="single" w:color="auto" w:sz="4" w:space="0"/>
            </w:tcBorders>
            <w:shd w:val="clear" w:color="auto" w:fill="auto"/>
            <w:tcMar/>
            <w:vAlign w:val="center"/>
          </w:tcPr>
          <w:p w:rsidRPr="00EF0AA4" w:rsidR="00246D38" w:rsidP="00246D38" w:rsidRDefault="00246D38" w14:paraId="7C955D5A" w14:textId="77777777">
            <w:pPr>
              <w:rPr>
                <w:rFonts w:ascii="Arial" w:hAnsi="Arial" w:cs="Arial"/>
                <w:sz w:val="14"/>
                <w:szCs w:val="14"/>
              </w:rPr>
            </w:pPr>
            <w:r w:rsidRPr="00EF0AA4">
              <w:rPr>
                <w:rFonts w:ascii="Arial" w:hAnsi="Arial" w:cs="Arial"/>
                <w:sz w:val="14"/>
                <w:szCs w:val="14"/>
              </w:rPr>
              <w:t>Desagregador por Año</w:t>
            </w:r>
          </w:p>
        </w:tc>
        <w:tc>
          <w:tcPr>
            <w:tcW w:w="6740" w:type="dxa"/>
            <w:gridSpan w:val="22"/>
            <w:tcBorders>
              <w:top w:val="single" w:color="auto" w:sz="4" w:space="0"/>
              <w:left w:val="single" w:color="auto" w:sz="4" w:space="0"/>
              <w:bottom w:val="single" w:color="auto" w:sz="4" w:space="0"/>
              <w:right w:val="single" w:color="auto" w:sz="4" w:space="0"/>
            </w:tcBorders>
            <w:shd w:val="clear" w:color="auto" w:fill="auto"/>
            <w:tcMar/>
            <w:vAlign w:val="center"/>
          </w:tcPr>
          <w:p w:rsidRPr="00EF0AA4" w:rsidR="00246D38" w:rsidP="00246D38" w:rsidRDefault="00246D38" w14:paraId="092B380A" w14:textId="77777777">
            <w:pPr>
              <w:rPr>
                <w:rFonts w:ascii="Arial" w:hAnsi="Arial" w:cs="Arial"/>
                <w:sz w:val="14"/>
                <w:szCs w:val="14"/>
              </w:rPr>
            </w:pPr>
            <w:r w:rsidRPr="00EF0AA4">
              <w:rPr>
                <w:rFonts w:ascii="Arial" w:hAnsi="Arial" w:cs="Arial"/>
                <w:sz w:val="14"/>
                <w:szCs w:val="14"/>
              </w:rPr>
              <w:t xml:space="preserve">Este campo es un Desagregador del CCI. </w:t>
            </w:r>
          </w:p>
          <w:p w:rsidRPr="00EF0AA4" w:rsidR="00246D38" w:rsidP="00246D38" w:rsidRDefault="00246D38" w14:paraId="5A11924D" w14:textId="74CEB0E2">
            <w:pPr>
              <w:rPr>
                <w:rFonts w:ascii="Arial" w:hAnsi="Arial" w:cs="Arial"/>
                <w:sz w:val="14"/>
                <w:szCs w:val="14"/>
              </w:rPr>
            </w:pPr>
            <w:r w:rsidRPr="7491CB68">
              <w:rPr>
                <w:rFonts w:ascii="Arial" w:hAnsi="Arial" w:cs="Arial"/>
                <w:sz w:val="14"/>
                <w:szCs w:val="14"/>
              </w:rPr>
              <w:t>Para responder a este campo, deberán de usarse las claves del grupo C501.</w:t>
            </w:r>
          </w:p>
        </w:tc>
        <w:tc>
          <w:tcPr>
            <w:tcW w:w="1689" w:type="dxa"/>
            <w:gridSpan w:val="4"/>
            <w:tcBorders>
              <w:top w:val="single" w:color="auto" w:sz="4" w:space="0"/>
              <w:left w:val="single" w:color="auto" w:sz="4" w:space="0"/>
              <w:bottom w:val="single" w:color="auto" w:sz="4" w:space="0"/>
            </w:tcBorders>
            <w:shd w:val="clear" w:color="auto" w:fill="auto"/>
            <w:tcMar/>
            <w:vAlign w:val="center"/>
          </w:tcPr>
          <w:p w:rsidRPr="00EF0AA4" w:rsidR="00246D38" w:rsidP="00246D38" w:rsidRDefault="00246D38" w14:paraId="6F26766D" w14:textId="77777777">
            <w:pPr>
              <w:jc w:val="center"/>
            </w:pPr>
            <w:r w:rsidRPr="00EF0AA4">
              <w:rPr>
                <w:rFonts w:ascii="Arial" w:hAnsi="Arial" w:eastAsia="Times New Roman" w:cs="Arial"/>
                <w:color w:val="000000"/>
                <w:sz w:val="14"/>
                <w:szCs w:val="14"/>
                <w:lang w:eastAsia="es-MX"/>
              </w:rPr>
              <w:t>No aplica</w:t>
            </w:r>
          </w:p>
        </w:tc>
      </w:tr>
      <w:tr w:rsidRPr="00346A4A" w:rsidR="00246D38" w:rsidTr="207A8D67" w14:paraId="4ADC4CF7" w14:textId="77777777">
        <w:trPr>
          <w:trHeight w:val="300"/>
          <w:jc w:val="center"/>
        </w:trPr>
        <w:tc>
          <w:tcPr>
            <w:tcW w:w="983" w:type="dxa"/>
            <w:gridSpan w:val="3"/>
            <w:tcBorders>
              <w:top w:val="single" w:color="auto" w:sz="4" w:space="0"/>
              <w:bottom w:val="single" w:color="auto" w:sz="4" w:space="0"/>
              <w:right w:val="single" w:color="auto" w:sz="4" w:space="0"/>
            </w:tcBorders>
            <w:shd w:val="clear" w:color="auto" w:fill="auto"/>
            <w:tcMar/>
            <w:vAlign w:val="center"/>
          </w:tcPr>
          <w:p w:rsidRPr="00EF0AA4" w:rsidR="00246D38" w:rsidP="00246D38" w:rsidRDefault="00246D38" w14:paraId="01E4E6B1" w14:textId="42D64219">
            <w:pPr>
              <w:rPr>
                <w:rFonts w:ascii="Arial" w:hAnsi="Arial" w:cs="Arial"/>
                <w:color w:val="000000"/>
                <w:sz w:val="14"/>
                <w:szCs w:val="14"/>
              </w:rPr>
            </w:pPr>
            <w:r w:rsidRPr="7491CB68">
              <w:rPr>
                <w:rFonts w:ascii="Arial" w:hAnsi="Arial" w:cs="Arial"/>
                <w:color w:val="000000" w:themeColor="text1"/>
                <w:sz w:val="14"/>
                <w:szCs w:val="14"/>
              </w:rPr>
              <w:t>C502</w:t>
            </w:r>
          </w:p>
        </w:tc>
        <w:tc>
          <w:tcPr>
            <w:tcW w:w="1491" w:type="dxa"/>
            <w:gridSpan w:val="9"/>
            <w:tcBorders>
              <w:top w:val="single" w:color="auto" w:sz="4" w:space="0"/>
              <w:left w:val="single" w:color="auto" w:sz="4" w:space="0"/>
              <w:bottom w:val="single" w:color="auto" w:sz="4" w:space="0"/>
              <w:right w:val="single" w:color="auto" w:sz="4" w:space="0"/>
            </w:tcBorders>
            <w:shd w:val="clear" w:color="auto" w:fill="auto"/>
            <w:tcMar/>
            <w:vAlign w:val="center"/>
          </w:tcPr>
          <w:p w:rsidRPr="00EF0AA4" w:rsidR="00246D38" w:rsidP="00246D38" w:rsidRDefault="00246D38" w14:paraId="4572C7DA" w14:textId="08CD023D">
            <w:pPr>
              <w:rPr>
                <w:rFonts w:ascii="Arial" w:hAnsi="Arial" w:cs="Arial"/>
                <w:sz w:val="14"/>
                <w:szCs w:val="14"/>
              </w:rPr>
            </w:pPr>
            <w:r w:rsidRPr="57E57085">
              <w:rPr>
                <w:rFonts w:ascii="Arial" w:hAnsi="Arial" w:cs="Arial"/>
                <w:sz w:val="14"/>
                <w:szCs w:val="14"/>
              </w:rPr>
              <w:t xml:space="preserve">Desagregador por Trimestre </w:t>
            </w:r>
          </w:p>
        </w:tc>
        <w:tc>
          <w:tcPr>
            <w:tcW w:w="6740" w:type="dxa"/>
            <w:gridSpan w:val="22"/>
            <w:tcBorders>
              <w:top w:val="single" w:color="auto" w:sz="4" w:space="0"/>
              <w:left w:val="single" w:color="auto" w:sz="4" w:space="0"/>
              <w:bottom w:val="single" w:color="auto" w:sz="4" w:space="0"/>
              <w:right w:val="single" w:color="auto" w:sz="4" w:space="0"/>
            </w:tcBorders>
            <w:shd w:val="clear" w:color="auto" w:fill="auto"/>
            <w:tcMar/>
            <w:vAlign w:val="center"/>
          </w:tcPr>
          <w:p w:rsidRPr="00EF0AA4" w:rsidR="00246D38" w:rsidP="00246D38" w:rsidRDefault="00246D38" w14:paraId="5F69CED6" w14:textId="77777777">
            <w:pPr>
              <w:rPr>
                <w:rFonts w:ascii="Arial" w:hAnsi="Arial" w:cs="Arial"/>
                <w:sz w:val="14"/>
                <w:szCs w:val="14"/>
              </w:rPr>
            </w:pPr>
            <w:r w:rsidRPr="00EF0AA4">
              <w:rPr>
                <w:rFonts w:ascii="Arial" w:hAnsi="Arial" w:cs="Arial"/>
                <w:sz w:val="14"/>
                <w:szCs w:val="14"/>
              </w:rPr>
              <w:t xml:space="preserve">Este campo es un Desagregador del CCI. </w:t>
            </w:r>
          </w:p>
          <w:p w:rsidRPr="00EF0AA4" w:rsidR="00246D38" w:rsidP="00246D38" w:rsidRDefault="00246D38" w14:paraId="7930D403" w14:textId="58CFF7D1">
            <w:pPr>
              <w:rPr>
                <w:rFonts w:ascii="Arial" w:hAnsi="Arial" w:cs="Arial"/>
                <w:sz w:val="14"/>
                <w:szCs w:val="14"/>
              </w:rPr>
            </w:pPr>
            <w:r w:rsidRPr="7491CB68">
              <w:rPr>
                <w:rFonts w:ascii="Arial" w:hAnsi="Arial" w:cs="Arial"/>
                <w:sz w:val="14"/>
                <w:szCs w:val="14"/>
              </w:rPr>
              <w:t>Para responder a este campo, deberán de usarse las claves del grupo C502.</w:t>
            </w:r>
          </w:p>
        </w:tc>
        <w:tc>
          <w:tcPr>
            <w:tcW w:w="1689" w:type="dxa"/>
            <w:gridSpan w:val="4"/>
            <w:tcBorders>
              <w:top w:val="single" w:color="auto" w:sz="4" w:space="0"/>
              <w:left w:val="single" w:color="auto" w:sz="4" w:space="0"/>
              <w:bottom w:val="single" w:color="auto" w:sz="4" w:space="0"/>
            </w:tcBorders>
            <w:shd w:val="clear" w:color="auto" w:fill="auto"/>
            <w:tcMar/>
            <w:vAlign w:val="center"/>
          </w:tcPr>
          <w:p w:rsidRPr="00EF0AA4" w:rsidR="00246D38" w:rsidP="00246D38" w:rsidRDefault="00246D38" w14:paraId="614262FC" w14:textId="77777777">
            <w:pPr>
              <w:jc w:val="center"/>
            </w:pPr>
            <w:r w:rsidRPr="00EF0AA4">
              <w:rPr>
                <w:rFonts w:ascii="Arial" w:hAnsi="Arial" w:eastAsia="Times New Roman" w:cs="Arial"/>
                <w:color w:val="000000"/>
                <w:sz w:val="14"/>
                <w:szCs w:val="14"/>
                <w:lang w:eastAsia="es-MX"/>
              </w:rPr>
              <w:t>No aplica</w:t>
            </w:r>
          </w:p>
        </w:tc>
      </w:tr>
      <w:tr w:rsidRPr="00346A4A" w:rsidR="00246D38" w:rsidTr="207A8D67" w14:paraId="7D07FE85" w14:textId="77777777">
        <w:trPr>
          <w:trHeight w:val="300"/>
          <w:jc w:val="center"/>
        </w:trPr>
        <w:tc>
          <w:tcPr>
            <w:tcW w:w="983" w:type="dxa"/>
            <w:gridSpan w:val="3"/>
            <w:tcBorders>
              <w:top w:val="single" w:color="auto" w:sz="4" w:space="0"/>
              <w:bottom w:val="single" w:color="auto" w:sz="4" w:space="0"/>
              <w:right w:val="single" w:color="auto" w:sz="4" w:space="0"/>
            </w:tcBorders>
            <w:shd w:val="clear" w:color="auto" w:fill="auto"/>
            <w:tcMar/>
            <w:vAlign w:val="center"/>
          </w:tcPr>
          <w:p w:rsidRPr="7491CB68" w:rsidR="00246D38" w:rsidP="00246D38" w:rsidRDefault="00246D38" w14:paraId="39062391" w14:textId="2725A9E9">
            <w:pPr>
              <w:rPr>
                <w:rFonts w:ascii="Arial" w:hAnsi="Arial" w:cs="Arial"/>
                <w:color w:val="000000" w:themeColor="text1"/>
                <w:sz w:val="14"/>
                <w:szCs w:val="14"/>
              </w:rPr>
            </w:pPr>
            <w:r>
              <w:rPr>
                <w:rFonts w:ascii="Arial" w:hAnsi="Arial" w:cs="Arial"/>
                <w:color w:val="000000" w:themeColor="text1"/>
                <w:sz w:val="14"/>
                <w:szCs w:val="14"/>
              </w:rPr>
              <w:t>R001-0101</w:t>
            </w:r>
          </w:p>
        </w:tc>
        <w:tc>
          <w:tcPr>
            <w:tcW w:w="1491" w:type="dxa"/>
            <w:gridSpan w:val="9"/>
            <w:tcBorders>
              <w:top w:val="single" w:color="auto" w:sz="4" w:space="0"/>
              <w:left w:val="single" w:color="auto" w:sz="4" w:space="0"/>
              <w:bottom w:val="single" w:color="auto" w:sz="4" w:space="0"/>
              <w:right w:val="single" w:color="auto" w:sz="4" w:space="0"/>
            </w:tcBorders>
            <w:shd w:val="clear" w:color="auto" w:fill="auto"/>
            <w:tcMar/>
            <w:vAlign w:val="center"/>
          </w:tcPr>
          <w:p w:rsidRPr="57E57085" w:rsidR="00246D38" w:rsidP="00246D38" w:rsidRDefault="00246D38" w14:paraId="3B8F54E2" w14:textId="7432601F">
            <w:pPr>
              <w:rPr>
                <w:rFonts w:ascii="Arial" w:hAnsi="Arial" w:cs="Arial"/>
                <w:sz w:val="14"/>
                <w:szCs w:val="14"/>
              </w:rPr>
            </w:pPr>
            <w:r w:rsidRPr="0BFC4549">
              <w:rPr>
                <w:rFonts w:ascii="Arial" w:hAnsi="Arial" w:cs="Arial"/>
                <w:sz w:val="14"/>
                <w:szCs w:val="14"/>
              </w:rPr>
              <w:t>Ingresos por comercialización de servicios minoristas de telecomunicaciones definidos en los Lineamientos</w:t>
            </w:r>
          </w:p>
        </w:tc>
        <w:tc>
          <w:tcPr>
            <w:tcW w:w="6740" w:type="dxa"/>
            <w:gridSpan w:val="22"/>
            <w:tcBorders>
              <w:top w:val="single" w:color="auto" w:sz="4" w:space="0"/>
              <w:left w:val="single" w:color="auto" w:sz="4" w:space="0"/>
              <w:bottom w:val="single" w:color="auto" w:sz="4" w:space="0"/>
              <w:right w:val="single" w:color="auto" w:sz="4" w:space="0"/>
            </w:tcBorders>
            <w:shd w:val="clear" w:color="auto" w:fill="auto"/>
            <w:tcMar/>
            <w:vAlign w:val="center"/>
          </w:tcPr>
          <w:p w:rsidRPr="00483464" w:rsidR="00246D38" w:rsidP="00246D38" w:rsidRDefault="00246D38" w14:paraId="7713D7AA" w14:textId="77777777">
            <w:pPr>
              <w:rPr>
                <w:rFonts w:ascii="Arial" w:hAnsi="Arial" w:cs="Arial"/>
                <w:sz w:val="14"/>
                <w:szCs w:val="14"/>
              </w:rPr>
            </w:pPr>
          </w:p>
          <w:p w:rsidRPr="00483464" w:rsidR="00246D38" w:rsidP="00246D38" w:rsidRDefault="00246D38" w14:paraId="1DFC157E" w14:textId="7861945F">
            <w:pPr>
              <w:rPr>
                <w:rFonts w:ascii="Arial" w:hAnsi="Arial" w:eastAsia="Arial" w:cs="Arial"/>
                <w:sz w:val="14"/>
                <w:szCs w:val="14"/>
              </w:rPr>
            </w:pPr>
            <w:r w:rsidRPr="00483464">
              <w:rPr>
                <w:rFonts w:ascii="Arial" w:hAnsi="Arial" w:eastAsia="Calibri" w:cs="Arial"/>
                <w:sz w:val="14"/>
                <w:szCs w:val="14"/>
              </w:rPr>
              <w:t>Total de ingresos, sin IVA</w:t>
            </w:r>
            <w:r w:rsidRPr="00483464">
              <w:rPr>
                <w:rFonts w:ascii="Arial" w:hAnsi="Arial" w:cs="Arial"/>
                <w:sz w:val="14"/>
                <w:szCs w:val="14"/>
              </w:rPr>
              <w:t xml:space="preserve"> ni ningún otro impuesto aplicable,</w:t>
            </w:r>
            <w:r w:rsidRPr="00483464">
              <w:rPr>
                <w:rFonts w:ascii="Arial" w:hAnsi="Arial" w:eastAsia="Calibri" w:cs="Arial"/>
                <w:sz w:val="14"/>
                <w:szCs w:val="14"/>
              </w:rPr>
              <w:t xml:space="preserve"> percibidos por concepto de comercialización de cualquiera de los servicios minoristas de telecomunicaciones que están definidos en los Lineamientos del Acervo Estadístico. Se incluyen los ingresos por servicios minoristas </w:t>
            </w:r>
            <w:proofErr w:type="spellStart"/>
            <w:r w:rsidRPr="00483464">
              <w:rPr>
                <w:rFonts w:ascii="Arial" w:hAnsi="Arial" w:eastAsia="Calibri" w:cs="Arial"/>
                <w:sz w:val="14"/>
                <w:szCs w:val="14"/>
              </w:rPr>
              <w:t>Over</w:t>
            </w:r>
            <w:proofErr w:type="spellEnd"/>
            <w:r w:rsidRPr="00483464">
              <w:rPr>
                <w:rFonts w:ascii="Arial" w:hAnsi="Arial" w:eastAsia="Calibri" w:cs="Arial"/>
                <w:sz w:val="14"/>
                <w:szCs w:val="14"/>
              </w:rPr>
              <w:t xml:space="preserve"> </w:t>
            </w:r>
            <w:proofErr w:type="spellStart"/>
            <w:r w:rsidRPr="00483464">
              <w:rPr>
                <w:rFonts w:ascii="Arial" w:hAnsi="Arial" w:eastAsia="Calibri" w:cs="Arial"/>
                <w:sz w:val="14"/>
                <w:szCs w:val="14"/>
              </w:rPr>
              <w:t>the</w:t>
            </w:r>
            <w:proofErr w:type="spellEnd"/>
            <w:r w:rsidRPr="00483464">
              <w:rPr>
                <w:rFonts w:ascii="Arial" w:hAnsi="Arial" w:eastAsia="Calibri" w:cs="Arial"/>
                <w:sz w:val="14"/>
                <w:szCs w:val="14"/>
              </w:rPr>
              <w:t xml:space="preserve"> Top (OTT).</w:t>
            </w:r>
            <w:r w:rsidRPr="00483464">
              <w:rPr>
                <w:rFonts w:ascii="Arial" w:hAnsi="Arial" w:eastAsia="Arial" w:cs="Arial"/>
                <w:color w:val="000000" w:themeColor="text1"/>
                <w:sz w:val="14"/>
                <w:szCs w:val="14"/>
              </w:rPr>
              <w:t xml:space="preserve"> E</w:t>
            </w:r>
            <w:r w:rsidR="00A73DD2">
              <w:rPr>
                <w:rFonts w:ascii="Arial" w:hAnsi="Arial" w:eastAsia="Arial" w:cs="Arial"/>
                <w:color w:val="000000" w:themeColor="text1"/>
                <w:sz w:val="14"/>
                <w:szCs w:val="14"/>
              </w:rPr>
              <w:t xml:space="preserve">l </w:t>
            </w:r>
            <w:r w:rsidRPr="00483464">
              <w:rPr>
                <w:rFonts w:ascii="Arial" w:hAnsi="Arial" w:eastAsia="Arial" w:cs="Arial"/>
                <w:color w:val="000000" w:themeColor="text1"/>
                <w:sz w:val="14"/>
                <w:szCs w:val="14"/>
              </w:rPr>
              <w:t>valor a reportar debe ser el acumulado durante el período.</w:t>
            </w:r>
          </w:p>
          <w:p w:rsidRPr="00483464" w:rsidR="00246D38" w:rsidP="00246D38" w:rsidRDefault="00246D38" w14:paraId="408CD9C0" w14:textId="77777777">
            <w:pPr>
              <w:rPr>
                <w:rFonts w:ascii="Arial" w:hAnsi="Arial" w:cs="Arial"/>
                <w:sz w:val="14"/>
                <w:szCs w:val="14"/>
              </w:rPr>
            </w:pPr>
          </w:p>
          <w:p w:rsidRPr="00483464" w:rsidR="00246D38" w:rsidP="00246D38" w:rsidRDefault="00246D38" w14:paraId="04B82877" w14:textId="2274D92E">
            <w:pPr>
              <w:rPr>
                <w:rFonts w:ascii="Arial" w:hAnsi="Arial" w:cs="Arial"/>
                <w:sz w:val="14"/>
                <w:szCs w:val="14"/>
              </w:rPr>
            </w:pPr>
          </w:p>
        </w:tc>
        <w:tc>
          <w:tcPr>
            <w:tcW w:w="1689" w:type="dxa"/>
            <w:gridSpan w:val="4"/>
            <w:tcBorders>
              <w:top w:val="single" w:color="auto" w:sz="4" w:space="0"/>
              <w:left w:val="single" w:color="auto" w:sz="4" w:space="0"/>
              <w:bottom w:val="single" w:color="auto" w:sz="4" w:space="0"/>
            </w:tcBorders>
            <w:shd w:val="clear" w:color="auto" w:fill="auto"/>
            <w:tcMar/>
            <w:vAlign w:val="center"/>
          </w:tcPr>
          <w:p w:rsidRPr="00483464" w:rsidR="00246D38" w:rsidP="00246D38" w:rsidRDefault="00246D38" w14:paraId="27F4FFD9" w14:textId="5AD5A864">
            <w:pPr>
              <w:jc w:val="center"/>
              <w:rPr>
                <w:rFonts w:ascii="Arial" w:hAnsi="Arial" w:eastAsia="Times New Roman" w:cs="Arial"/>
                <w:color w:val="000000"/>
                <w:sz w:val="14"/>
                <w:szCs w:val="14"/>
                <w:lang w:eastAsia="es-MX"/>
              </w:rPr>
            </w:pPr>
            <w:r w:rsidRPr="00483464">
              <w:rPr>
                <w:rFonts w:ascii="Arial" w:hAnsi="Arial" w:eastAsia="Times New Roman" w:cs="Arial"/>
                <w:color w:val="000000"/>
                <w:sz w:val="14"/>
                <w:szCs w:val="14"/>
                <w:lang w:eastAsia="es-MX"/>
              </w:rPr>
              <w:t>Pesos (MXN)</w:t>
            </w:r>
          </w:p>
        </w:tc>
      </w:tr>
      <w:tr w:rsidRPr="00346A4A" w:rsidR="00246D38" w:rsidTr="207A8D67" w14:paraId="548DCE48" w14:textId="77777777">
        <w:trPr>
          <w:trHeight w:val="300"/>
          <w:jc w:val="center"/>
        </w:trPr>
        <w:tc>
          <w:tcPr>
            <w:tcW w:w="983" w:type="dxa"/>
            <w:gridSpan w:val="3"/>
            <w:tcBorders>
              <w:top w:val="single" w:color="auto" w:sz="4" w:space="0"/>
              <w:bottom w:val="single" w:color="auto" w:sz="4" w:space="0"/>
              <w:right w:val="single" w:color="auto" w:sz="4" w:space="0"/>
            </w:tcBorders>
            <w:shd w:val="clear" w:color="auto" w:fill="auto"/>
            <w:tcMar/>
            <w:vAlign w:val="center"/>
          </w:tcPr>
          <w:p w:rsidR="00246D38" w:rsidP="00246D38" w:rsidRDefault="00246D38" w14:paraId="09EE388A" w14:textId="1915F3A2">
            <w:pPr>
              <w:rPr>
                <w:rFonts w:ascii="Arial" w:hAnsi="Arial" w:cs="Arial"/>
                <w:color w:val="000000" w:themeColor="text1"/>
                <w:sz w:val="14"/>
                <w:szCs w:val="14"/>
              </w:rPr>
            </w:pPr>
            <w:r>
              <w:rPr>
                <w:rFonts w:ascii="Arial" w:hAnsi="Arial" w:cs="Arial"/>
                <w:color w:val="000000" w:themeColor="text1"/>
                <w:sz w:val="14"/>
                <w:szCs w:val="14"/>
              </w:rPr>
              <w:t>R001-0102</w:t>
            </w:r>
          </w:p>
        </w:tc>
        <w:tc>
          <w:tcPr>
            <w:tcW w:w="1491" w:type="dxa"/>
            <w:gridSpan w:val="9"/>
            <w:tcBorders>
              <w:top w:val="single" w:color="auto" w:sz="4" w:space="0"/>
              <w:left w:val="single" w:color="auto" w:sz="4" w:space="0"/>
              <w:bottom w:val="single" w:color="auto" w:sz="4" w:space="0"/>
              <w:right w:val="single" w:color="auto" w:sz="4" w:space="0"/>
            </w:tcBorders>
            <w:shd w:val="clear" w:color="auto" w:fill="auto"/>
            <w:tcMar/>
            <w:vAlign w:val="center"/>
          </w:tcPr>
          <w:p w:rsidRPr="00136E22" w:rsidR="00246D38" w:rsidP="00246D38" w:rsidRDefault="00246D38" w14:paraId="12FBBA96" w14:textId="450A06F2">
            <w:pPr>
              <w:rPr>
                <w:rFonts w:ascii="Arial" w:hAnsi="Arial" w:cs="Arial"/>
                <w:sz w:val="14"/>
                <w:szCs w:val="14"/>
              </w:rPr>
            </w:pPr>
            <w:r w:rsidRPr="0BFC4549">
              <w:rPr>
                <w:rFonts w:ascii="Arial" w:hAnsi="Arial" w:cs="Arial"/>
                <w:sz w:val="14"/>
                <w:szCs w:val="14"/>
              </w:rPr>
              <w:t>Ingresos por comercialización de servicios mayoristas de telecomunicaciones definidos en los Lineamientos</w:t>
            </w:r>
          </w:p>
        </w:tc>
        <w:tc>
          <w:tcPr>
            <w:tcW w:w="6740" w:type="dxa"/>
            <w:gridSpan w:val="22"/>
            <w:tcBorders>
              <w:top w:val="single" w:color="auto" w:sz="4" w:space="0"/>
              <w:left w:val="single" w:color="auto" w:sz="4" w:space="0"/>
              <w:bottom w:val="single" w:color="auto" w:sz="4" w:space="0"/>
              <w:right w:val="single" w:color="auto" w:sz="4" w:space="0"/>
            </w:tcBorders>
            <w:shd w:val="clear" w:color="auto" w:fill="auto"/>
            <w:tcMar/>
            <w:vAlign w:val="center"/>
          </w:tcPr>
          <w:p w:rsidRPr="00483464" w:rsidR="00246D38" w:rsidP="00246D38" w:rsidRDefault="00246D38" w14:paraId="5E31C5A9" w14:textId="757D9DE5">
            <w:pPr>
              <w:rPr>
                <w:rFonts w:ascii="Arial" w:hAnsi="Arial" w:eastAsia="Calibri" w:cs="Arial"/>
                <w:sz w:val="14"/>
                <w:szCs w:val="14"/>
              </w:rPr>
            </w:pPr>
            <w:r w:rsidRPr="00483464">
              <w:rPr>
                <w:rFonts w:ascii="Arial" w:hAnsi="Arial" w:cs="Arial" w:eastAsiaTheme="minorEastAsia"/>
                <w:sz w:val="14"/>
                <w:szCs w:val="14"/>
              </w:rPr>
              <w:t xml:space="preserve">Total de ingresos, sin IVA ni ningún otro impuesto aplicable, percibidos por concepto de comercialización de cualquiera de los servicios mayoristas de telecomunicaciones que están definidos en los Lineamientos del Acervo Estadístico. Se incluyen los ingresos por servicios mayoristas </w:t>
            </w:r>
            <w:proofErr w:type="spellStart"/>
            <w:r w:rsidRPr="00483464">
              <w:rPr>
                <w:rFonts w:ascii="Arial" w:hAnsi="Arial" w:cs="Arial" w:eastAsiaTheme="minorEastAsia"/>
                <w:sz w:val="14"/>
                <w:szCs w:val="14"/>
              </w:rPr>
              <w:t>Over</w:t>
            </w:r>
            <w:proofErr w:type="spellEnd"/>
            <w:r w:rsidRPr="00483464">
              <w:rPr>
                <w:rFonts w:ascii="Arial" w:hAnsi="Arial" w:cs="Arial" w:eastAsiaTheme="minorEastAsia"/>
                <w:sz w:val="14"/>
                <w:szCs w:val="14"/>
              </w:rPr>
              <w:t xml:space="preserve"> </w:t>
            </w:r>
            <w:proofErr w:type="spellStart"/>
            <w:r w:rsidRPr="00483464">
              <w:rPr>
                <w:rFonts w:ascii="Arial" w:hAnsi="Arial" w:cs="Arial" w:eastAsiaTheme="minorEastAsia"/>
                <w:sz w:val="14"/>
                <w:szCs w:val="14"/>
              </w:rPr>
              <w:t>the</w:t>
            </w:r>
            <w:proofErr w:type="spellEnd"/>
            <w:r w:rsidRPr="00483464">
              <w:rPr>
                <w:rFonts w:ascii="Arial" w:hAnsi="Arial" w:cs="Arial" w:eastAsiaTheme="minorEastAsia"/>
                <w:sz w:val="14"/>
                <w:szCs w:val="14"/>
              </w:rPr>
              <w:t xml:space="preserve"> Top (OTT). E</w:t>
            </w:r>
            <w:r w:rsidR="00A73DD2">
              <w:rPr>
                <w:rFonts w:ascii="Arial" w:hAnsi="Arial" w:cs="Arial" w:eastAsiaTheme="minorEastAsia"/>
                <w:sz w:val="14"/>
                <w:szCs w:val="14"/>
              </w:rPr>
              <w:t xml:space="preserve">l </w:t>
            </w:r>
            <w:r w:rsidRPr="00483464">
              <w:rPr>
                <w:rFonts w:ascii="Arial" w:hAnsi="Arial" w:cs="Arial" w:eastAsiaTheme="minorEastAsia"/>
                <w:sz w:val="14"/>
                <w:szCs w:val="14"/>
              </w:rPr>
              <w:t>valor a reportar debe ser el acumulado durante el período.</w:t>
            </w:r>
          </w:p>
        </w:tc>
        <w:tc>
          <w:tcPr>
            <w:tcW w:w="1689" w:type="dxa"/>
            <w:gridSpan w:val="4"/>
            <w:tcBorders>
              <w:top w:val="single" w:color="auto" w:sz="4" w:space="0"/>
              <w:left w:val="single" w:color="auto" w:sz="4" w:space="0"/>
              <w:bottom w:val="single" w:color="auto" w:sz="4" w:space="0"/>
            </w:tcBorders>
            <w:shd w:val="clear" w:color="auto" w:fill="auto"/>
            <w:tcMar/>
            <w:vAlign w:val="center"/>
          </w:tcPr>
          <w:p w:rsidRPr="00483464" w:rsidR="00246D38" w:rsidP="00246D38" w:rsidRDefault="00246D38" w14:paraId="3678D4F0" w14:textId="51A9E73C">
            <w:pPr>
              <w:jc w:val="center"/>
              <w:rPr>
                <w:rFonts w:ascii="Arial" w:hAnsi="Arial" w:eastAsia="Calibri" w:cs="Arial"/>
                <w:sz w:val="14"/>
                <w:szCs w:val="14"/>
              </w:rPr>
            </w:pPr>
            <w:r w:rsidRPr="00483464">
              <w:rPr>
                <w:rFonts w:ascii="Arial" w:hAnsi="Arial" w:cs="Arial" w:eastAsiaTheme="minorEastAsia"/>
                <w:sz w:val="14"/>
                <w:szCs w:val="14"/>
              </w:rPr>
              <w:t>Pesos (MXN)</w:t>
            </w:r>
          </w:p>
        </w:tc>
      </w:tr>
      <w:tr w:rsidRPr="00346A4A" w:rsidR="00246D38" w:rsidTr="207A8D67" w14:paraId="3CD85379" w14:textId="77777777">
        <w:trPr>
          <w:trHeight w:val="300"/>
          <w:jc w:val="center"/>
        </w:trPr>
        <w:tc>
          <w:tcPr>
            <w:tcW w:w="983" w:type="dxa"/>
            <w:gridSpan w:val="3"/>
            <w:tcBorders>
              <w:top w:val="single" w:color="auto" w:sz="4" w:space="0"/>
              <w:bottom w:val="single" w:color="auto" w:sz="4" w:space="0"/>
              <w:right w:val="single" w:color="auto" w:sz="4" w:space="0"/>
            </w:tcBorders>
            <w:shd w:val="clear" w:color="auto" w:fill="auto"/>
            <w:tcMar/>
            <w:vAlign w:val="center"/>
          </w:tcPr>
          <w:p w:rsidR="00246D38" w:rsidP="00246D38" w:rsidRDefault="00246D38" w14:paraId="0785CF38" w14:textId="7D7D4F05">
            <w:pPr>
              <w:rPr>
                <w:rFonts w:ascii="Arial" w:hAnsi="Arial" w:cs="Arial"/>
                <w:color w:val="000000" w:themeColor="text1"/>
                <w:sz w:val="14"/>
                <w:szCs w:val="14"/>
              </w:rPr>
            </w:pPr>
            <w:r>
              <w:rPr>
                <w:rFonts w:ascii="Arial" w:hAnsi="Arial" w:cs="Arial"/>
                <w:color w:val="000000" w:themeColor="text1"/>
                <w:sz w:val="14"/>
                <w:szCs w:val="14"/>
              </w:rPr>
              <w:t>R001-0103</w:t>
            </w:r>
          </w:p>
        </w:tc>
        <w:tc>
          <w:tcPr>
            <w:tcW w:w="1491" w:type="dxa"/>
            <w:gridSpan w:val="9"/>
            <w:tcBorders>
              <w:top w:val="single" w:color="auto" w:sz="4" w:space="0"/>
              <w:left w:val="single" w:color="auto" w:sz="4" w:space="0"/>
              <w:bottom w:val="single" w:color="auto" w:sz="4" w:space="0"/>
              <w:right w:val="single" w:color="auto" w:sz="4" w:space="0"/>
            </w:tcBorders>
            <w:shd w:val="clear" w:color="auto" w:fill="auto"/>
            <w:tcMar/>
            <w:vAlign w:val="center"/>
          </w:tcPr>
          <w:p w:rsidRPr="00136E22" w:rsidR="00246D38" w:rsidP="00246D38" w:rsidRDefault="00246D38" w14:paraId="336B39BD" w14:textId="0A3C17D6">
            <w:pPr>
              <w:rPr>
                <w:rFonts w:ascii="Arial" w:hAnsi="Arial" w:cs="Arial"/>
                <w:sz w:val="14"/>
                <w:szCs w:val="14"/>
              </w:rPr>
            </w:pPr>
            <w:r w:rsidRPr="0BFC4549">
              <w:rPr>
                <w:rFonts w:ascii="Arial" w:hAnsi="Arial" w:cs="Arial"/>
                <w:sz w:val="14"/>
                <w:szCs w:val="14"/>
              </w:rPr>
              <w:t>Ingresos por comercialización de servicios minoristas de telecomunicaciones no definidos en los Lineamientos</w:t>
            </w:r>
          </w:p>
        </w:tc>
        <w:tc>
          <w:tcPr>
            <w:tcW w:w="6740" w:type="dxa"/>
            <w:gridSpan w:val="22"/>
            <w:tcBorders>
              <w:top w:val="single" w:color="auto" w:sz="4" w:space="0"/>
              <w:left w:val="single" w:color="auto" w:sz="4" w:space="0"/>
              <w:bottom w:val="single" w:color="auto" w:sz="4" w:space="0"/>
              <w:right w:val="single" w:color="auto" w:sz="4" w:space="0"/>
            </w:tcBorders>
            <w:shd w:val="clear" w:color="auto" w:fill="auto"/>
            <w:tcMar/>
            <w:vAlign w:val="center"/>
          </w:tcPr>
          <w:p w:rsidRPr="00483464" w:rsidR="00246D38" w:rsidP="00246D38" w:rsidRDefault="00246D38" w14:paraId="3392C973" w14:textId="3038957E">
            <w:pPr>
              <w:rPr>
                <w:rFonts w:ascii="Arial" w:hAnsi="Arial" w:eastAsia="Calibri" w:cs="Arial"/>
                <w:sz w:val="14"/>
                <w:szCs w:val="14"/>
              </w:rPr>
            </w:pPr>
            <w:r w:rsidRPr="00483464">
              <w:rPr>
                <w:rFonts w:ascii="Arial" w:hAnsi="Arial" w:cs="Arial" w:eastAsiaTheme="minorEastAsia"/>
                <w:sz w:val="14"/>
                <w:szCs w:val="14"/>
              </w:rPr>
              <w:t>Total de ingresos, sin IVA ni ningún otro impuesto aplicable, percibidos por concepto de comercialización de servicios minoristas de telecomunicaciones que no están definidos en los Lineamientos del Acervo Estadístico. E</w:t>
            </w:r>
            <w:r w:rsidR="00A73DD2">
              <w:rPr>
                <w:rFonts w:ascii="Arial" w:hAnsi="Arial" w:cs="Arial" w:eastAsiaTheme="minorEastAsia"/>
                <w:sz w:val="14"/>
                <w:szCs w:val="14"/>
              </w:rPr>
              <w:t xml:space="preserve">l </w:t>
            </w:r>
            <w:r w:rsidRPr="00483464">
              <w:rPr>
                <w:rFonts w:ascii="Arial" w:hAnsi="Arial" w:cs="Arial" w:eastAsiaTheme="minorEastAsia"/>
                <w:sz w:val="14"/>
                <w:szCs w:val="14"/>
              </w:rPr>
              <w:t>valor a reportar debe ser el acumulado durante el período.</w:t>
            </w:r>
          </w:p>
        </w:tc>
        <w:tc>
          <w:tcPr>
            <w:tcW w:w="1689" w:type="dxa"/>
            <w:gridSpan w:val="4"/>
            <w:tcBorders>
              <w:top w:val="single" w:color="auto" w:sz="4" w:space="0"/>
              <w:left w:val="single" w:color="auto" w:sz="4" w:space="0"/>
              <w:bottom w:val="single" w:color="auto" w:sz="4" w:space="0"/>
            </w:tcBorders>
            <w:shd w:val="clear" w:color="auto" w:fill="auto"/>
            <w:tcMar/>
            <w:vAlign w:val="center"/>
          </w:tcPr>
          <w:p w:rsidRPr="00483464" w:rsidR="00246D38" w:rsidP="00246D38" w:rsidRDefault="00246D38" w14:paraId="214706B0" w14:textId="7E18B9A4">
            <w:pPr>
              <w:jc w:val="center"/>
              <w:rPr>
                <w:rFonts w:ascii="Arial" w:hAnsi="Arial" w:eastAsia="Calibri" w:cs="Arial"/>
                <w:sz w:val="14"/>
                <w:szCs w:val="14"/>
              </w:rPr>
            </w:pPr>
            <w:r w:rsidRPr="00483464">
              <w:rPr>
                <w:rFonts w:ascii="Arial" w:hAnsi="Arial" w:cs="Arial" w:eastAsiaTheme="minorEastAsia"/>
                <w:sz w:val="14"/>
                <w:szCs w:val="14"/>
              </w:rPr>
              <w:t>Pesos (MXN)</w:t>
            </w:r>
          </w:p>
        </w:tc>
      </w:tr>
      <w:tr w:rsidRPr="00346A4A" w:rsidR="00246D38" w:rsidTr="207A8D67" w14:paraId="0594BCBF" w14:textId="77777777">
        <w:trPr>
          <w:trHeight w:val="300"/>
          <w:jc w:val="center"/>
        </w:trPr>
        <w:tc>
          <w:tcPr>
            <w:tcW w:w="983" w:type="dxa"/>
            <w:gridSpan w:val="3"/>
            <w:tcBorders>
              <w:top w:val="single" w:color="auto" w:sz="4" w:space="0"/>
              <w:bottom w:val="single" w:color="auto" w:sz="4" w:space="0"/>
              <w:right w:val="single" w:color="auto" w:sz="4" w:space="0"/>
            </w:tcBorders>
            <w:shd w:val="clear" w:color="auto" w:fill="auto"/>
            <w:tcMar/>
            <w:vAlign w:val="center"/>
          </w:tcPr>
          <w:p w:rsidR="00246D38" w:rsidP="00246D38" w:rsidRDefault="00246D38" w14:paraId="147AD7B0" w14:textId="340641AE">
            <w:pPr>
              <w:rPr>
                <w:rFonts w:ascii="Arial" w:hAnsi="Arial" w:cs="Arial"/>
                <w:color w:val="000000" w:themeColor="text1"/>
                <w:sz w:val="14"/>
                <w:szCs w:val="14"/>
              </w:rPr>
            </w:pPr>
            <w:r>
              <w:rPr>
                <w:rFonts w:ascii="Arial" w:hAnsi="Arial" w:cs="Arial"/>
                <w:color w:val="000000" w:themeColor="text1"/>
                <w:sz w:val="14"/>
                <w:szCs w:val="14"/>
              </w:rPr>
              <w:t>R001-0104</w:t>
            </w:r>
          </w:p>
        </w:tc>
        <w:tc>
          <w:tcPr>
            <w:tcW w:w="1491" w:type="dxa"/>
            <w:gridSpan w:val="9"/>
            <w:tcBorders>
              <w:top w:val="single" w:color="auto" w:sz="4" w:space="0"/>
              <w:left w:val="single" w:color="auto" w:sz="4" w:space="0"/>
              <w:bottom w:val="single" w:color="auto" w:sz="4" w:space="0"/>
              <w:right w:val="single" w:color="auto" w:sz="4" w:space="0"/>
            </w:tcBorders>
            <w:shd w:val="clear" w:color="auto" w:fill="auto"/>
            <w:tcMar/>
            <w:vAlign w:val="center"/>
          </w:tcPr>
          <w:p w:rsidRPr="00136E22" w:rsidR="00246D38" w:rsidP="00246D38" w:rsidRDefault="00246D38" w14:paraId="47B14963" w14:textId="2E867FDA">
            <w:pPr>
              <w:rPr>
                <w:rFonts w:ascii="Arial" w:hAnsi="Arial" w:cs="Arial"/>
                <w:sz w:val="14"/>
                <w:szCs w:val="14"/>
              </w:rPr>
            </w:pPr>
            <w:r w:rsidRPr="0BFC4549">
              <w:rPr>
                <w:rFonts w:ascii="Arial" w:hAnsi="Arial" w:cs="Arial"/>
                <w:sz w:val="14"/>
                <w:szCs w:val="14"/>
              </w:rPr>
              <w:t>Ingresos por comercialización de servicios mayoristas de telecomunicaciones no definidos en los Lineamientos</w:t>
            </w:r>
          </w:p>
        </w:tc>
        <w:tc>
          <w:tcPr>
            <w:tcW w:w="6740" w:type="dxa"/>
            <w:gridSpan w:val="22"/>
            <w:tcBorders>
              <w:top w:val="single" w:color="auto" w:sz="4" w:space="0"/>
              <w:left w:val="single" w:color="auto" w:sz="4" w:space="0"/>
              <w:bottom w:val="single" w:color="auto" w:sz="4" w:space="0"/>
              <w:right w:val="single" w:color="auto" w:sz="4" w:space="0"/>
            </w:tcBorders>
            <w:shd w:val="clear" w:color="auto" w:fill="auto"/>
            <w:tcMar/>
            <w:vAlign w:val="center"/>
          </w:tcPr>
          <w:p w:rsidRPr="00483464" w:rsidR="00246D38" w:rsidP="00246D38" w:rsidRDefault="00246D38" w14:paraId="77593B9F" w14:textId="78234CFB">
            <w:pPr>
              <w:rPr>
                <w:rFonts w:ascii="Arial" w:hAnsi="Arial" w:eastAsia="Calibri" w:cs="Arial"/>
                <w:sz w:val="14"/>
                <w:szCs w:val="14"/>
              </w:rPr>
            </w:pPr>
            <w:r w:rsidRPr="00483464">
              <w:rPr>
                <w:rFonts w:ascii="Arial" w:hAnsi="Arial" w:cs="Arial" w:eastAsiaTheme="minorEastAsia"/>
                <w:sz w:val="14"/>
                <w:szCs w:val="14"/>
              </w:rPr>
              <w:t>Total de ingresos, sin IVA ni ningún otro impuesto aplicable, percibidos por concepto de comercialización de servicios mayoristas de telecomunicaciones que no están definidos en los Lineamientos del Acervo Estadístico. E</w:t>
            </w:r>
            <w:r w:rsidR="00A73DD2">
              <w:rPr>
                <w:rFonts w:ascii="Arial" w:hAnsi="Arial" w:cs="Arial" w:eastAsiaTheme="minorEastAsia"/>
                <w:sz w:val="14"/>
                <w:szCs w:val="14"/>
              </w:rPr>
              <w:t>l</w:t>
            </w:r>
            <w:r w:rsidRPr="00483464">
              <w:rPr>
                <w:rFonts w:ascii="Arial" w:hAnsi="Arial" w:cs="Arial" w:eastAsiaTheme="minorEastAsia"/>
                <w:sz w:val="14"/>
                <w:szCs w:val="14"/>
              </w:rPr>
              <w:t xml:space="preserve"> valor a reportar debe ser el acumulado durante el período.</w:t>
            </w:r>
          </w:p>
        </w:tc>
        <w:tc>
          <w:tcPr>
            <w:tcW w:w="1689" w:type="dxa"/>
            <w:gridSpan w:val="4"/>
            <w:tcBorders>
              <w:top w:val="single" w:color="auto" w:sz="4" w:space="0"/>
              <w:left w:val="single" w:color="auto" w:sz="4" w:space="0"/>
              <w:bottom w:val="single" w:color="auto" w:sz="4" w:space="0"/>
            </w:tcBorders>
            <w:shd w:val="clear" w:color="auto" w:fill="auto"/>
            <w:tcMar/>
            <w:vAlign w:val="center"/>
          </w:tcPr>
          <w:p w:rsidRPr="00483464" w:rsidR="00246D38" w:rsidP="00246D38" w:rsidRDefault="00246D38" w14:paraId="355128BD" w14:textId="1596C869">
            <w:pPr>
              <w:jc w:val="center"/>
              <w:rPr>
                <w:rFonts w:ascii="Arial" w:hAnsi="Arial" w:eastAsia="Calibri" w:cs="Arial"/>
                <w:sz w:val="14"/>
                <w:szCs w:val="14"/>
              </w:rPr>
            </w:pPr>
            <w:r w:rsidRPr="00483464">
              <w:rPr>
                <w:rFonts w:ascii="Arial" w:hAnsi="Arial" w:cs="Arial" w:eastAsiaTheme="minorEastAsia"/>
                <w:sz w:val="14"/>
                <w:szCs w:val="14"/>
              </w:rPr>
              <w:t>Pesos (MXN)</w:t>
            </w:r>
          </w:p>
        </w:tc>
      </w:tr>
      <w:tr w:rsidRPr="00346A4A" w:rsidR="00246D38" w:rsidTr="207A8D67" w14:paraId="0D5AB91F" w14:textId="77777777">
        <w:trPr>
          <w:trHeight w:val="300"/>
          <w:jc w:val="center"/>
        </w:trPr>
        <w:tc>
          <w:tcPr>
            <w:tcW w:w="983" w:type="dxa"/>
            <w:gridSpan w:val="3"/>
            <w:tcBorders>
              <w:top w:val="single" w:color="auto" w:sz="4" w:space="0"/>
              <w:bottom w:val="single" w:color="auto" w:sz="4" w:space="0"/>
              <w:right w:val="single" w:color="auto" w:sz="4" w:space="0"/>
            </w:tcBorders>
            <w:shd w:val="clear" w:color="auto" w:fill="auto"/>
            <w:tcMar/>
            <w:vAlign w:val="center"/>
          </w:tcPr>
          <w:p w:rsidR="00246D38" w:rsidP="00246D38" w:rsidRDefault="00246D38" w14:paraId="166B3B5A" w14:textId="327773DC">
            <w:pPr>
              <w:spacing w:line="259" w:lineRule="auto"/>
              <w:rPr>
                <w:rFonts w:ascii="Arial" w:hAnsi="Arial" w:cs="Arial"/>
                <w:color w:val="000000" w:themeColor="text1"/>
                <w:sz w:val="14"/>
                <w:szCs w:val="14"/>
              </w:rPr>
            </w:pPr>
            <w:r w:rsidRPr="7491CB68">
              <w:rPr>
                <w:rFonts w:ascii="Arial" w:hAnsi="Arial" w:cs="Arial"/>
                <w:color w:val="000000" w:themeColor="text1"/>
                <w:sz w:val="14"/>
                <w:szCs w:val="14"/>
              </w:rPr>
              <w:t>R001-01</w:t>
            </w:r>
            <w:r>
              <w:rPr>
                <w:rFonts w:ascii="Arial" w:hAnsi="Arial" w:cs="Arial"/>
                <w:color w:val="000000" w:themeColor="text1"/>
                <w:sz w:val="14"/>
                <w:szCs w:val="14"/>
              </w:rPr>
              <w:t>05</w:t>
            </w:r>
          </w:p>
        </w:tc>
        <w:tc>
          <w:tcPr>
            <w:tcW w:w="1491" w:type="dxa"/>
            <w:gridSpan w:val="9"/>
            <w:tcBorders>
              <w:top w:val="single" w:color="auto" w:sz="4" w:space="0"/>
              <w:left w:val="single" w:color="auto" w:sz="4" w:space="0"/>
              <w:bottom w:val="single" w:color="auto" w:sz="4" w:space="0"/>
              <w:right w:val="single" w:color="auto" w:sz="4" w:space="0"/>
            </w:tcBorders>
            <w:shd w:val="clear" w:color="auto" w:fill="auto"/>
            <w:tcMar/>
            <w:vAlign w:val="center"/>
          </w:tcPr>
          <w:p w:rsidRPr="00AB57E6" w:rsidR="00246D38" w:rsidP="00246D38" w:rsidRDefault="00246D38" w14:paraId="2AD0AB9C" w14:textId="085852D6">
            <w:pPr>
              <w:spacing w:line="259" w:lineRule="auto"/>
              <w:rPr>
                <w:rFonts w:ascii="Arial" w:hAnsi="Arial" w:cs="Arial"/>
                <w:color w:val="000000" w:themeColor="text1"/>
                <w:sz w:val="14"/>
                <w:szCs w:val="14"/>
              </w:rPr>
            </w:pPr>
            <w:r>
              <w:rPr>
                <w:rFonts w:ascii="Arial" w:hAnsi="Arial" w:cs="Arial"/>
                <w:color w:val="000000" w:themeColor="text1"/>
                <w:sz w:val="14"/>
                <w:szCs w:val="14"/>
              </w:rPr>
              <w:t>I</w:t>
            </w:r>
            <w:r w:rsidRPr="7491CB68">
              <w:rPr>
                <w:rFonts w:ascii="Arial" w:hAnsi="Arial" w:cs="Arial"/>
                <w:color w:val="000000" w:themeColor="text1"/>
                <w:sz w:val="14"/>
                <w:szCs w:val="14"/>
              </w:rPr>
              <w:t xml:space="preserve">ngresos </w:t>
            </w:r>
            <w:r>
              <w:rPr>
                <w:rFonts w:ascii="Arial" w:hAnsi="Arial" w:cs="Arial"/>
                <w:color w:val="000000" w:themeColor="text1"/>
                <w:sz w:val="14"/>
                <w:szCs w:val="14"/>
              </w:rPr>
              <w:t>por otros servicios</w:t>
            </w:r>
          </w:p>
        </w:tc>
        <w:tc>
          <w:tcPr>
            <w:tcW w:w="6740" w:type="dxa"/>
            <w:gridSpan w:val="22"/>
            <w:tcBorders>
              <w:top w:val="single" w:color="auto" w:sz="4" w:space="0"/>
              <w:left w:val="single" w:color="auto" w:sz="4" w:space="0"/>
              <w:bottom w:val="single" w:color="auto" w:sz="4" w:space="0"/>
              <w:right w:val="single" w:color="auto" w:sz="4" w:space="0"/>
            </w:tcBorders>
            <w:shd w:val="clear" w:color="auto" w:fill="auto"/>
            <w:tcMar/>
            <w:vAlign w:val="center"/>
          </w:tcPr>
          <w:p w:rsidRPr="00483464" w:rsidR="00246D38" w:rsidP="00246D38" w:rsidRDefault="00246D38" w14:paraId="22545731" w14:textId="15D625C4">
            <w:pPr>
              <w:spacing w:line="259" w:lineRule="auto"/>
              <w:rPr>
                <w:rFonts w:ascii="Arial" w:hAnsi="Arial" w:eastAsia="Calibri" w:cs="Arial"/>
                <w:sz w:val="14"/>
                <w:szCs w:val="14"/>
              </w:rPr>
            </w:pPr>
            <w:r w:rsidRPr="00483464">
              <w:rPr>
                <w:rFonts w:ascii="Arial" w:hAnsi="Arial" w:cs="Arial" w:eastAsiaTheme="minorEastAsia"/>
                <w:sz w:val="14"/>
                <w:szCs w:val="14"/>
              </w:rPr>
              <w:t>Total de ingresos, sin IVA ni ningún otro impuesto aplicable, percibidos por concepto de operación, explotación o comercialización de otros servicios relacionados con los servicios de telecomunicaciones, ya sean mayoristas o minoristas. Por ejemplo, la venta de seguros para equipo celulares, la venta de equipos de cómputo, pantallas de televisión, drones, entre otros. E</w:t>
            </w:r>
            <w:r w:rsidR="00A73DD2">
              <w:rPr>
                <w:rFonts w:ascii="Arial" w:hAnsi="Arial" w:cs="Arial" w:eastAsiaTheme="minorEastAsia"/>
                <w:sz w:val="14"/>
                <w:szCs w:val="14"/>
              </w:rPr>
              <w:t>l</w:t>
            </w:r>
            <w:r w:rsidRPr="00483464">
              <w:rPr>
                <w:rFonts w:ascii="Arial" w:hAnsi="Arial" w:cs="Arial" w:eastAsiaTheme="minorEastAsia"/>
                <w:sz w:val="14"/>
                <w:szCs w:val="14"/>
              </w:rPr>
              <w:t xml:space="preserve"> valor a reportar debe ser el acumulado durante el período.</w:t>
            </w:r>
          </w:p>
        </w:tc>
        <w:tc>
          <w:tcPr>
            <w:tcW w:w="1689" w:type="dxa"/>
            <w:gridSpan w:val="4"/>
            <w:tcBorders>
              <w:top w:val="single" w:color="auto" w:sz="4" w:space="0"/>
              <w:left w:val="single" w:color="auto" w:sz="4" w:space="0"/>
              <w:bottom w:val="single" w:color="auto" w:sz="4" w:space="0"/>
            </w:tcBorders>
            <w:shd w:val="clear" w:color="auto" w:fill="auto"/>
            <w:tcMar/>
            <w:vAlign w:val="center"/>
          </w:tcPr>
          <w:p w:rsidRPr="00483464" w:rsidR="00246D38" w:rsidP="00246D38" w:rsidRDefault="00246D38" w14:paraId="18A1AC46" w14:textId="7FF0FE7E">
            <w:pPr>
              <w:jc w:val="center"/>
              <w:rPr>
                <w:rFonts w:ascii="Arial" w:hAnsi="Arial" w:eastAsia="Calibri" w:cs="Arial"/>
                <w:sz w:val="14"/>
                <w:szCs w:val="14"/>
              </w:rPr>
            </w:pPr>
            <w:r w:rsidRPr="00483464">
              <w:rPr>
                <w:rFonts w:ascii="Arial" w:hAnsi="Arial" w:cs="Arial" w:eastAsiaTheme="minorEastAsia"/>
                <w:sz w:val="14"/>
                <w:szCs w:val="14"/>
              </w:rPr>
              <w:t>Pesos (MXN)</w:t>
            </w:r>
          </w:p>
        </w:tc>
      </w:tr>
      <w:tr w:rsidRPr="00346A4A" w:rsidR="00246D38" w:rsidTr="207A8D67" w14:paraId="43E7BE2A" w14:textId="77777777">
        <w:trPr>
          <w:trHeight w:val="300"/>
          <w:jc w:val="center"/>
        </w:trPr>
        <w:tc>
          <w:tcPr>
            <w:tcW w:w="10903" w:type="dxa"/>
            <w:gridSpan w:val="38"/>
            <w:tcBorders>
              <w:top w:val="single" w:color="auto" w:sz="4" w:space="0"/>
              <w:bottom w:val="single" w:color="auto" w:sz="4" w:space="0"/>
            </w:tcBorders>
            <w:shd w:val="clear" w:color="auto" w:fill="E7E6E6" w:themeFill="background2"/>
            <w:tcMar/>
            <w:vAlign w:val="center"/>
          </w:tcPr>
          <w:p w:rsidR="00246D38" w:rsidP="00246D38" w:rsidRDefault="00246D38" w14:paraId="66E6EB8F" w14:textId="1F854980">
            <w:pPr>
              <w:rPr>
                <w:rFonts w:ascii="Arial" w:hAnsi="Arial" w:cs="Arial"/>
                <w:color w:val="000000"/>
                <w:sz w:val="14"/>
                <w:szCs w:val="14"/>
              </w:rPr>
            </w:pPr>
            <w:r w:rsidRPr="0970F4BB">
              <w:rPr>
                <w:rFonts w:ascii="Arial" w:hAnsi="Arial" w:cs="Arial"/>
                <w:b/>
                <w:bCs/>
                <w:color w:val="000000" w:themeColor="text1"/>
                <w:sz w:val="14"/>
                <w:szCs w:val="14"/>
                <w:lang w:val="es-ES"/>
              </w:rPr>
              <w:t>R001-02. Ingresos por esquema de pago.</w:t>
            </w:r>
          </w:p>
        </w:tc>
      </w:tr>
      <w:tr w:rsidRPr="00346A4A" w:rsidR="00246D38" w:rsidTr="207A8D67" w14:paraId="4222274D" w14:textId="77777777">
        <w:trPr>
          <w:trHeight w:val="300"/>
          <w:jc w:val="center"/>
        </w:trPr>
        <w:tc>
          <w:tcPr>
            <w:tcW w:w="983" w:type="dxa"/>
            <w:gridSpan w:val="3"/>
            <w:tcBorders>
              <w:top w:val="single" w:color="auto" w:sz="4" w:space="0"/>
              <w:bottom w:val="single" w:color="auto" w:sz="4" w:space="0"/>
              <w:right w:val="single" w:color="auto" w:sz="4" w:space="0"/>
            </w:tcBorders>
            <w:shd w:val="clear" w:color="auto" w:fill="auto"/>
            <w:tcMar/>
            <w:vAlign w:val="center"/>
          </w:tcPr>
          <w:p w:rsidRPr="7491CB68" w:rsidR="00246D38" w:rsidP="00246D38" w:rsidRDefault="00246D38" w14:paraId="5556BBAE" w14:textId="61906F80">
            <w:pPr>
              <w:rPr>
                <w:rFonts w:ascii="Arial" w:hAnsi="Arial" w:cs="Arial"/>
                <w:color w:val="000000" w:themeColor="text1"/>
                <w:sz w:val="14"/>
                <w:szCs w:val="14"/>
              </w:rPr>
            </w:pPr>
            <w:r w:rsidRPr="00D20972">
              <w:rPr>
                <w:rFonts w:ascii="Arial" w:hAnsi="Arial" w:eastAsia="Times New Roman" w:cs="Arial"/>
                <w:color w:val="000000" w:themeColor="text1"/>
                <w:sz w:val="14"/>
                <w:szCs w:val="14"/>
                <w:lang w:eastAsia="es-MX"/>
              </w:rPr>
              <w:t>C501</w:t>
            </w:r>
          </w:p>
        </w:tc>
        <w:tc>
          <w:tcPr>
            <w:tcW w:w="1491" w:type="dxa"/>
            <w:gridSpan w:val="9"/>
            <w:tcBorders>
              <w:top w:val="single" w:color="auto" w:sz="4" w:space="0"/>
              <w:left w:val="single" w:color="auto" w:sz="4" w:space="0"/>
              <w:bottom w:val="single" w:color="auto" w:sz="4" w:space="0"/>
              <w:right w:val="single" w:color="auto" w:sz="4" w:space="0"/>
            </w:tcBorders>
            <w:shd w:val="clear" w:color="auto" w:fill="auto"/>
            <w:tcMar/>
            <w:vAlign w:val="center"/>
          </w:tcPr>
          <w:p w:rsidR="00246D38" w:rsidP="00246D38" w:rsidRDefault="00246D38" w14:paraId="7B6AF67F" w14:textId="7D126B98">
            <w:pPr>
              <w:rPr>
                <w:rFonts w:ascii="Arial" w:hAnsi="Arial" w:cs="Arial"/>
                <w:color w:val="000000" w:themeColor="text1"/>
                <w:sz w:val="14"/>
                <w:szCs w:val="14"/>
              </w:rPr>
            </w:pPr>
            <w:r w:rsidRPr="00D20972">
              <w:rPr>
                <w:rFonts w:ascii="Arial" w:hAnsi="Arial" w:cs="Arial"/>
                <w:color w:val="000000" w:themeColor="text1"/>
                <w:sz w:val="14"/>
                <w:szCs w:val="14"/>
                <w:lang w:val="es-ES_tradnl"/>
              </w:rPr>
              <w:t>Desagregador por Año</w:t>
            </w:r>
          </w:p>
        </w:tc>
        <w:tc>
          <w:tcPr>
            <w:tcW w:w="6740" w:type="dxa"/>
            <w:gridSpan w:val="22"/>
            <w:tcBorders>
              <w:top w:val="single" w:color="auto" w:sz="4" w:space="0"/>
              <w:left w:val="single" w:color="auto" w:sz="4" w:space="0"/>
              <w:bottom w:val="single" w:color="auto" w:sz="4" w:space="0"/>
              <w:right w:val="single" w:color="auto" w:sz="4" w:space="0"/>
            </w:tcBorders>
            <w:shd w:val="clear" w:color="auto" w:fill="auto"/>
            <w:tcMar/>
            <w:vAlign w:val="center"/>
          </w:tcPr>
          <w:p w:rsidRPr="00D20972" w:rsidR="00246D38" w:rsidP="00246D38" w:rsidRDefault="00246D38" w14:paraId="46B6AE37" w14:textId="77777777">
            <w:pPr>
              <w:jc w:val="both"/>
              <w:rPr>
                <w:rFonts w:ascii="Arial" w:hAnsi="Arial" w:cs="Arial"/>
                <w:sz w:val="14"/>
                <w:szCs w:val="14"/>
                <w:lang w:val="es-ES_tradnl"/>
              </w:rPr>
            </w:pPr>
            <w:r w:rsidRPr="00D20972">
              <w:rPr>
                <w:rFonts w:ascii="Arial" w:hAnsi="Arial" w:cs="Arial"/>
                <w:sz w:val="14"/>
                <w:szCs w:val="14"/>
                <w:lang w:val="es-ES_tradnl"/>
              </w:rPr>
              <w:t xml:space="preserve">Este campo es un Desagregador del CCI. </w:t>
            </w:r>
          </w:p>
          <w:p w:rsidRPr="00AB57E6" w:rsidR="00246D38" w:rsidP="00246D38" w:rsidRDefault="00246D38" w14:paraId="517F62BE" w14:textId="69464187">
            <w:pPr>
              <w:rPr>
                <w:rFonts w:ascii="Arial" w:hAnsi="Arial" w:eastAsia="Calibri" w:cs="Arial"/>
                <w:sz w:val="14"/>
                <w:szCs w:val="14"/>
              </w:rPr>
            </w:pPr>
            <w:r w:rsidRPr="00D20972">
              <w:rPr>
                <w:rFonts w:ascii="Arial" w:hAnsi="Arial" w:cs="Arial"/>
                <w:sz w:val="14"/>
                <w:szCs w:val="14"/>
                <w:lang w:val="es-ES"/>
              </w:rPr>
              <w:t>Para responder a este campo, deberán de usarse las claves del grupo C501.</w:t>
            </w:r>
          </w:p>
        </w:tc>
        <w:tc>
          <w:tcPr>
            <w:tcW w:w="1689" w:type="dxa"/>
            <w:gridSpan w:val="4"/>
            <w:tcBorders>
              <w:top w:val="single" w:color="auto" w:sz="4" w:space="0"/>
              <w:left w:val="single" w:color="auto" w:sz="4" w:space="0"/>
              <w:bottom w:val="single" w:color="auto" w:sz="4" w:space="0"/>
            </w:tcBorders>
            <w:shd w:val="clear" w:color="auto" w:fill="auto"/>
            <w:tcMar/>
            <w:vAlign w:val="center"/>
          </w:tcPr>
          <w:p w:rsidR="00246D38" w:rsidP="00246D38" w:rsidRDefault="00246D38" w14:paraId="1EFBEF90" w14:textId="474CD82C">
            <w:pPr>
              <w:jc w:val="center"/>
              <w:rPr>
                <w:rFonts w:ascii="Arial" w:hAnsi="Arial" w:cs="Arial"/>
                <w:color w:val="000000"/>
                <w:sz w:val="14"/>
                <w:szCs w:val="14"/>
              </w:rPr>
            </w:pPr>
            <w:r w:rsidRPr="00D20972">
              <w:rPr>
                <w:rFonts w:ascii="Arial" w:hAnsi="Arial" w:cs="Arial"/>
                <w:sz w:val="14"/>
                <w:szCs w:val="14"/>
              </w:rPr>
              <w:t>No Aplica</w:t>
            </w:r>
          </w:p>
        </w:tc>
      </w:tr>
      <w:tr w:rsidRPr="00346A4A" w:rsidR="00246D38" w:rsidTr="207A8D67" w14:paraId="506B8D8B" w14:textId="77777777">
        <w:trPr>
          <w:trHeight w:val="300"/>
          <w:jc w:val="center"/>
        </w:trPr>
        <w:tc>
          <w:tcPr>
            <w:tcW w:w="983" w:type="dxa"/>
            <w:gridSpan w:val="3"/>
            <w:tcBorders>
              <w:top w:val="single" w:color="auto" w:sz="4" w:space="0"/>
              <w:bottom w:val="single" w:color="auto" w:sz="4" w:space="0"/>
              <w:right w:val="single" w:color="auto" w:sz="4" w:space="0"/>
            </w:tcBorders>
            <w:shd w:val="clear" w:color="auto" w:fill="auto"/>
            <w:tcMar/>
            <w:vAlign w:val="center"/>
          </w:tcPr>
          <w:p w:rsidRPr="7491CB68" w:rsidR="00246D38" w:rsidP="00246D38" w:rsidRDefault="00246D38" w14:paraId="1D917C85" w14:textId="6A0DDAB0">
            <w:pPr>
              <w:rPr>
                <w:rFonts w:ascii="Arial" w:hAnsi="Arial" w:cs="Arial"/>
                <w:color w:val="000000" w:themeColor="text1"/>
                <w:sz w:val="14"/>
                <w:szCs w:val="14"/>
              </w:rPr>
            </w:pPr>
            <w:r w:rsidRPr="00D20972">
              <w:rPr>
                <w:rFonts w:ascii="Arial" w:hAnsi="Arial" w:eastAsia="Times New Roman" w:cs="Arial"/>
                <w:color w:val="000000" w:themeColor="text1"/>
                <w:sz w:val="14"/>
                <w:szCs w:val="14"/>
                <w:lang w:eastAsia="es-MX"/>
              </w:rPr>
              <w:lastRenderedPageBreak/>
              <w:t>C502</w:t>
            </w:r>
          </w:p>
        </w:tc>
        <w:tc>
          <w:tcPr>
            <w:tcW w:w="1491" w:type="dxa"/>
            <w:gridSpan w:val="9"/>
            <w:tcBorders>
              <w:top w:val="single" w:color="auto" w:sz="4" w:space="0"/>
              <w:left w:val="single" w:color="auto" w:sz="4" w:space="0"/>
              <w:bottom w:val="single" w:color="auto" w:sz="4" w:space="0"/>
              <w:right w:val="single" w:color="auto" w:sz="4" w:space="0"/>
            </w:tcBorders>
            <w:shd w:val="clear" w:color="auto" w:fill="auto"/>
            <w:tcMar/>
            <w:vAlign w:val="center"/>
          </w:tcPr>
          <w:p w:rsidR="00246D38" w:rsidP="00246D38" w:rsidRDefault="00246D38" w14:paraId="7162CD42" w14:textId="308B6F73">
            <w:pPr>
              <w:rPr>
                <w:rFonts w:ascii="Arial" w:hAnsi="Arial" w:cs="Arial"/>
                <w:color w:val="000000" w:themeColor="text1"/>
                <w:sz w:val="14"/>
                <w:szCs w:val="14"/>
              </w:rPr>
            </w:pPr>
            <w:r w:rsidRPr="00D20972">
              <w:rPr>
                <w:rFonts w:ascii="Arial" w:hAnsi="Arial" w:cs="Arial"/>
                <w:color w:val="000000" w:themeColor="text1"/>
                <w:sz w:val="14"/>
                <w:szCs w:val="14"/>
                <w:lang w:val="es-ES_tradnl"/>
              </w:rPr>
              <w:t>Desagregador por Trimestre</w:t>
            </w:r>
          </w:p>
        </w:tc>
        <w:tc>
          <w:tcPr>
            <w:tcW w:w="6740" w:type="dxa"/>
            <w:gridSpan w:val="22"/>
            <w:tcBorders>
              <w:top w:val="single" w:color="auto" w:sz="4" w:space="0"/>
              <w:left w:val="single" w:color="auto" w:sz="4" w:space="0"/>
              <w:bottom w:val="single" w:color="auto" w:sz="4" w:space="0"/>
              <w:right w:val="single" w:color="auto" w:sz="4" w:space="0"/>
            </w:tcBorders>
            <w:shd w:val="clear" w:color="auto" w:fill="auto"/>
            <w:tcMar/>
            <w:vAlign w:val="center"/>
          </w:tcPr>
          <w:p w:rsidRPr="00D20972" w:rsidR="00246D38" w:rsidP="00246D38" w:rsidRDefault="00246D38" w14:paraId="703F5CA0" w14:textId="77777777">
            <w:pPr>
              <w:jc w:val="both"/>
              <w:rPr>
                <w:rFonts w:ascii="Arial" w:hAnsi="Arial" w:cs="Arial"/>
                <w:sz w:val="14"/>
                <w:szCs w:val="14"/>
                <w:lang w:val="es-ES_tradnl"/>
              </w:rPr>
            </w:pPr>
            <w:r w:rsidRPr="00D20972">
              <w:rPr>
                <w:rFonts w:ascii="Arial" w:hAnsi="Arial" w:cs="Arial"/>
                <w:sz w:val="14"/>
                <w:szCs w:val="14"/>
                <w:lang w:val="es-ES_tradnl"/>
              </w:rPr>
              <w:t xml:space="preserve">Este campo es un Desagregador del CCI. </w:t>
            </w:r>
          </w:p>
          <w:p w:rsidRPr="00AB57E6" w:rsidR="00246D38" w:rsidP="00246D38" w:rsidRDefault="00246D38" w14:paraId="76696019" w14:textId="49D15BC3">
            <w:pPr>
              <w:rPr>
                <w:rFonts w:ascii="Arial" w:hAnsi="Arial" w:eastAsia="Calibri" w:cs="Arial"/>
                <w:sz w:val="14"/>
                <w:szCs w:val="14"/>
              </w:rPr>
            </w:pPr>
            <w:r w:rsidRPr="00D20972">
              <w:rPr>
                <w:rFonts w:ascii="Arial" w:hAnsi="Arial" w:cs="Arial"/>
                <w:sz w:val="14"/>
                <w:szCs w:val="14"/>
                <w:lang w:val="es-ES"/>
              </w:rPr>
              <w:t>Para responder a este campo, deberán de usarse las claves del grupo C502.</w:t>
            </w:r>
          </w:p>
        </w:tc>
        <w:tc>
          <w:tcPr>
            <w:tcW w:w="1689" w:type="dxa"/>
            <w:gridSpan w:val="4"/>
            <w:tcBorders>
              <w:top w:val="single" w:color="auto" w:sz="4" w:space="0"/>
              <w:left w:val="single" w:color="auto" w:sz="4" w:space="0"/>
              <w:bottom w:val="single" w:color="auto" w:sz="4" w:space="0"/>
            </w:tcBorders>
            <w:shd w:val="clear" w:color="auto" w:fill="auto"/>
            <w:tcMar/>
            <w:vAlign w:val="center"/>
          </w:tcPr>
          <w:p w:rsidR="00246D38" w:rsidP="00246D38" w:rsidRDefault="00246D38" w14:paraId="43989A7D" w14:textId="7FBA2892">
            <w:pPr>
              <w:jc w:val="center"/>
              <w:rPr>
                <w:rFonts w:ascii="Arial" w:hAnsi="Arial" w:cs="Arial"/>
                <w:color w:val="000000"/>
                <w:sz w:val="14"/>
                <w:szCs w:val="14"/>
              </w:rPr>
            </w:pPr>
            <w:r w:rsidRPr="00D20972">
              <w:rPr>
                <w:rFonts w:ascii="Arial" w:hAnsi="Arial" w:cs="Arial"/>
                <w:sz w:val="14"/>
                <w:szCs w:val="14"/>
              </w:rPr>
              <w:t>No Aplica</w:t>
            </w:r>
          </w:p>
        </w:tc>
      </w:tr>
      <w:tr w:rsidRPr="00346A4A" w:rsidR="00246D38" w:rsidTr="207A8D67" w14:paraId="627F6B70" w14:textId="77777777">
        <w:trPr>
          <w:trHeight w:val="300"/>
          <w:jc w:val="center"/>
        </w:trPr>
        <w:tc>
          <w:tcPr>
            <w:tcW w:w="983" w:type="dxa"/>
            <w:gridSpan w:val="3"/>
            <w:tcBorders>
              <w:top w:val="single" w:color="auto" w:sz="4" w:space="0"/>
              <w:bottom w:val="single" w:color="auto" w:sz="4" w:space="0"/>
              <w:right w:val="single" w:color="auto" w:sz="4" w:space="0"/>
            </w:tcBorders>
            <w:shd w:val="clear" w:color="auto" w:fill="auto"/>
            <w:tcMar/>
            <w:vAlign w:val="center"/>
          </w:tcPr>
          <w:p w:rsidRPr="7491CB68" w:rsidR="00246D38" w:rsidP="00246D38" w:rsidRDefault="00246D38" w14:paraId="5C9CBF89" w14:textId="23B355FD">
            <w:pPr>
              <w:rPr>
                <w:rFonts w:ascii="Arial" w:hAnsi="Arial" w:cs="Arial"/>
                <w:color w:val="000000" w:themeColor="text1"/>
                <w:sz w:val="14"/>
                <w:szCs w:val="14"/>
              </w:rPr>
            </w:pPr>
            <w:r w:rsidRPr="00D20972">
              <w:rPr>
                <w:rFonts w:ascii="Arial" w:hAnsi="Arial" w:eastAsia="Times New Roman" w:cs="Arial"/>
                <w:color w:val="000000"/>
                <w:sz w:val="14"/>
                <w:szCs w:val="14"/>
                <w:lang w:eastAsia="es-MX"/>
              </w:rPr>
              <w:t>C101</w:t>
            </w:r>
          </w:p>
        </w:tc>
        <w:tc>
          <w:tcPr>
            <w:tcW w:w="1491" w:type="dxa"/>
            <w:gridSpan w:val="9"/>
            <w:tcBorders>
              <w:top w:val="single" w:color="auto" w:sz="4" w:space="0"/>
              <w:left w:val="single" w:color="auto" w:sz="4" w:space="0"/>
              <w:bottom w:val="single" w:color="auto" w:sz="4" w:space="0"/>
              <w:right w:val="single" w:color="auto" w:sz="4" w:space="0"/>
            </w:tcBorders>
            <w:shd w:val="clear" w:color="auto" w:fill="auto"/>
            <w:tcMar/>
            <w:vAlign w:val="center"/>
          </w:tcPr>
          <w:p w:rsidR="00246D38" w:rsidP="00246D38" w:rsidRDefault="00246D38" w14:paraId="046CDF83" w14:textId="31F68295">
            <w:pPr>
              <w:rPr>
                <w:rFonts w:ascii="Arial" w:hAnsi="Arial" w:cs="Arial"/>
                <w:color w:val="000000" w:themeColor="text1"/>
                <w:sz w:val="14"/>
                <w:szCs w:val="14"/>
              </w:rPr>
            </w:pPr>
            <w:r w:rsidRPr="00D20972">
              <w:rPr>
                <w:rFonts w:ascii="Arial" w:hAnsi="Arial" w:cs="Arial"/>
                <w:color w:val="000000" w:themeColor="text1"/>
                <w:sz w:val="14"/>
                <w:szCs w:val="14"/>
                <w:lang w:val="es-ES_tradnl"/>
              </w:rPr>
              <w:t>Desagregador por Paquete Comercial</w:t>
            </w:r>
          </w:p>
        </w:tc>
        <w:tc>
          <w:tcPr>
            <w:tcW w:w="6740" w:type="dxa"/>
            <w:gridSpan w:val="22"/>
            <w:tcBorders>
              <w:top w:val="single" w:color="auto" w:sz="4" w:space="0"/>
              <w:left w:val="single" w:color="auto" w:sz="4" w:space="0"/>
              <w:bottom w:val="single" w:color="auto" w:sz="4" w:space="0"/>
              <w:right w:val="single" w:color="auto" w:sz="4" w:space="0"/>
            </w:tcBorders>
            <w:shd w:val="clear" w:color="auto" w:fill="auto"/>
            <w:tcMar/>
            <w:vAlign w:val="center"/>
          </w:tcPr>
          <w:p w:rsidRPr="00D20972" w:rsidR="00246D38" w:rsidP="00246D38" w:rsidRDefault="00246D38" w14:paraId="58FC6665" w14:textId="77777777">
            <w:pPr>
              <w:rPr>
                <w:rFonts w:ascii="Arial" w:hAnsi="Arial" w:cs="Arial"/>
                <w:color w:val="000000" w:themeColor="text1"/>
                <w:sz w:val="14"/>
                <w:szCs w:val="14"/>
                <w:lang w:val="es-ES_tradnl"/>
              </w:rPr>
            </w:pPr>
            <w:r w:rsidRPr="00D20972">
              <w:rPr>
                <w:rFonts w:ascii="Arial" w:hAnsi="Arial" w:cs="Arial"/>
                <w:color w:val="000000" w:themeColor="text1"/>
                <w:sz w:val="14"/>
                <w:szCs w:val="14"/>
                <w:lang w:val="es-ES_tradnl"/>
              </w:rPr>
              <w:t xml:space="preserve">Este campo es un desagregador del CCI. </w:t>
            </w:r>
          </w:p>
          <w:p w:rsidRPr="00AB57E6" w:rsidR="00246D38" w:rsidP="00246D38" w:rsidRDefault="00246D38" w14:paraId="5FC757EA" w14:textId="65F1097B">
            <w:pPr>
              <w:rPr>
                <w:rFonts w:ascii="Arial" w:hAnsi="Arial" w:eastAsia="Calibri" w:cs="Arial"/>
                <w:sz w:val="14"/>
                <w:szCs w:val="14"/>
              </w:rPr>
            </w:pPr>
            <w:r w:rsidRPr="00D20972">
              <w:rPr>
                <w:rFonts w:ascii="Arial" w:hAnsi="Arial" w:cs="Arial"/>
                <w:color w:val="000000" w:themeColor="text1"/>
                <w:sz w:val="14"/>
                <w:szCs w:val="14"/>
                <w:lang w:val="es-ES_tradnl"/>
              </w:rPr>
              <w:t>Para responder a este campo deberán de usarse las claves del grupo C101.</w:t>
            </w:r>
          </w:p>
        </w:tc>
        <w:tc>
          <w:tcPr>
            <w:tcW w:w="1689" w:type="dxa"/>
            <w:gridSpan w:val="4"/>
            <w:tcBorders>
              <w:top w:val="single" w:color="auto" w:sz="4" w:space="0"/>
              <w:left w:val="single" w:color="auto" w:sz="4" w:space="0"/>
              <w:bottom w:val="single" w:color="auto" w:sz="4" w:space="0"/>
            </w:tcBorders>
            <w:shd w:val="clear" w:color="auto" w:fill="auto"/>
            <w:tcMar/>
            <w:vAlign w:val="center"/>
          </w:tcPr>
          <w:p w:rsidR="00246D38" w:rsidP="00246D38" w:rsidRDefault="00246D38" w14:paraId="7D84961A" w14:textId="6B0596E3">
            <w:pPr>
              <w:jc w:val="center"/>
              <w:rPr>
                <w:rFonts w:ascii="Arial" w:hAnsi="Arial" w:cs="Arial"/>
                <w:color w:val="000000"/>
                <w:sz w:val="14"/>
                <w:szCs w:val="14"/>
              </w:rPr>
            </w:pPr>
            <w:r w:rsidRPr="00D20972">
              <w:rPr>
                <w:rFonts w:ascii="Arial" w:hAnsi="Arial" w:cs="Arial"/>
                <w:sz w:val="14"/>
                <w:szCs w:val="14"/>
              </w:rPr>
              <w:t>No Aplica</w:t>
            </w:r>
          </w:p>
        </w:tc>
      </w:tr>
      <w:tr w:rsidRPr="00346A4A" w:rsidR="00246D38" w:rsidTr="207A8D67" w14:paraId="6A5357C0" w14:textId="77777777">
        <w:trPr>
          <w:trHeight w:val="300"/>
          <w:jc w:val="center"/>
        </w:trPr>
        <w:tc>
          <w:tcPr>
            <w:tcW w:w="983" w:type="dxa"/>
            <w:gridSpan w:val="3"/>
            <w:tcBorders>
              <w:top w:val="single" w:color="auto" w:sz="4" w:space="0"/>
              <w:bottom w:val="single" w:color="auto" w:sz="4" w:space="0"/>
              <w:right w:val="single" w:color="auto" w:sz="4" w:space="0"/>
            </w:tcBorders>
            <w:shd w:val="clear" w:color="auto" w:fill="auto"/>
            <w:tcMar/>
            <w:vAlign w:val="center"/>
          </w:tcPr>
          <w:p w:rsidRPr="7491CB68" w:rsidR="00246D38" w:rsidP="00246D38" w:rsidRDefault="00246D38" w14:paraId="6B792352" w14:textId="4A95A937">
            <w:pPr>
              <w:rPr>
                <w:rFonts w:ascii="Arial" w:hAnsi="Arial" w:cs="Arial"/>
                <w:color w:val="000000" w:themeColor="text1"/>
                <w:sz w:val="14"/>
                <w:szCs w:val="14"/>
              </w:rPr>
            </w:pPr>
            <w:r w:rsidRPr="3D8D00E7">
              <w:rPr>
                <w:rFonts w:ascii="Arial" w:hAnsi="Arial" w:eastAsia="Times New Roman" w:cs="Arial"/>
                <w:color w:val="000000" w:themeColor="text1"/>
                <w:sz w:val="14"/>
                <w:szCs w:val="14"/>
                <w:lang w:eastAsia="es-MX"/>
              </w:rPr>
              <w:t>R001-0201</w:t>
            </w:r>
          </w:p>
        </w:tc>
        <w:tc>
          <w:tcPr>
            <w:tcW w:w="1491" w:type="dxa"/>
            <w:gridSpan w:val="9"/>
            <w:tcBorders>
              <w:top w:val="single" w:color="auto" w:sz="4" w:space="0"/>
              <w:left w:val="single" w:color="auto" w:sz="4" w:space="0"/>
              <w:bottom w:val="single" w:color="auto" w:sz="4" w:space="0"/>
              <w:right w:val="single" w:color="auto" w:sz="4" w:space="0"/>
            </w:tcBorders>
            <w:shd w:val="clear" w:color="auto" w:fill="auto"/>
            <w:tcMar/>
            <w:vAlign w:val="center"/>
          </w:tcPr>
          <w:p w:rsidR="00246D38" w:rsidP="00246D38" w:rsidRDefault="00246D38" w14:paraId="214CF66E" w14:textId="04084D7F">
            <w:pPr>
              <w:rPr>
                <w:rFonts w:ascii="Arial" w:hAnsi="Arial" w:cs="Arial"/>
                <w:color w:val="000000" w:themeColor="text1"/>
                <w:sz w:val="14"/>
                <w:szCs w:val="14"/>
              </w:rPr>
            </w:pPr>
            <w:r w:rsidRPr="00D20972">
              <w:rPr>
                <w:rFonts w:ascii="Arial" w:hAnsi="Arial" w:cs="Arial"/>
                <w:color w:val="000000" w:themeColor="text1"/>
                <w:sz w:val="14"/>
                <w:szCs w:val="14"/>
                <w:lang w:val="es-ES"/>
              </w:rPr>
              <w:t xml:space="preserve">Ingresos por comercialización de servicios. </w:t>
            </w:r>
          </w:p>
        </w:tc>
        <w:tc>
          <w:tcPr>
            <w:tcW w:w="6740" w:type="dxa"/>
            <w:gridSpan w:val="22"/>
            <w:tcBorders>
              <w:top w:val="single" w:color="auto" w:sz="4" w:space="0"/>
              <w:left w:val="single" w:color="auto" w:sz="4" w:space="0"/>
              <w:bottom w:val="single" w:color="auto" w:sz="4" w:space="0"/>
              <w:right w:val="single" w:color="auto" w:sz="4" w:space="0"/>
            </w:tcBorders>
            <w:shd w:val="clear" w:color="auto" w:fill="auto"/>
            <w:tcMar/>
          </w:tcPr>
          <w:p w:rsidRPr="00AB57E6" w:rsidR="00246D38" w:rsidP="00246D38" w:rsidRDefault="00246D38" w14:paraId="20969455" w14:textId="0C5ACDBD">
            <w:pPr>
              <w:rPr>
                <w:rFonts w:ascii="Arial" w:hAnsi="Arial" w:eastAsia="Arial" w:cs="Arial"/>
                <w:sz w:val="14"/>
                <w:szCs w:val="14"/>
                <w:lang w:val="es-ES"/>
              </w:rPr>
            </w:pPr>
            <w:r w:rsidRPr="3D8D00E7">
              <w:rPr>
                <w:rFonts w:ascii="Arial" w:hAnsi="Arial" w:cs="Arial"/>
                <w:color w:val="000000" w:themeColor="text1"/>
                <w:sz w:val="14"/>
                <w:szCs w:val="14"/>
                <w:lang w:val="es-ES"/>
              </w:rPr>
              <w:t xml:space="preserve">Total de ingresos, sin IVA ni ningún otro impuesto aplicable, percibidos por concepto de comercialización de servicios de telecomunicaciones. </w:t>
            </w:r>
            <w:r w:rsidRPr="3D8D00E7">
              <w:rPr>
                <w:rFonts w:ascii="Arial" w:hAnsi="Arial" w:eastAsia="Arial" w:cs="Arial"/>
                <w:color w:val="000000" w:themeColor="text1"/>
                <w:sz w:val="13"/>
                <w:szCs w:val="13"/>
                <w:lang w:val="es-ES"/>
              </w:rPr>
              <w:t>El valor a reportar debe ser el acumulado durante el período.</w:t>
            </w:r>
          </w:p>
        </w:tc>
        <w:tc>
          <w:tcPr>
            <w:tcW w:w="1689" w:type="dxa"/>
            <w:gridSpan w:val="4"/>
            <w:tcBorders>
              <w:top w:val="single" w:color="auto" w:sz="4" w:space="0"/>
              <w:left w:val="single" w:color="auto" w:sz="4" w:space="0"/>
              <w:bottom w:val="single" w:color="auto" w:sz="4" w:space="0"/>
            </w:tcBorders>
            <w:shd w:val="clear" w:color="auto" w:fill="auto"/>
            <w:tcMar/>
            <w:vAlign w:val="center"/>
          </w:tcPr>
          <w:p w:rsidR="00246D38" w:rsidP="00246D38" w:rsidRDefault="00246D38" w14:paraId="4BC54776" w14:textId="6A5D561C">
            <w:pPr>
              <w:jc w:val="center"/>
              <w:rPr>
                <w:rFonts w:ascii="Arial" w:hAnsi="Arial" w:cs="Arial"/>
                <w:color w:val="000000"/>
                <w:sz w:val="14"/>
                <w:szCs w:val="14"/>
              </w:rPr>
            </w:pPr>
            <w:r w:rsidRPr="00D20972">
              <w:rPr>
                <w:rFonts w:ascii="Arial" w:hAnsi="Arial" w:cs="Arial"/>
                <w:sz w:val="14"/>
                <w:szCs w:val="14"/>
              </w:rPr>
              <w:t>Pesos (MXN)</w:t>
            </w:r>
          </w:p>
        </w:tc>
      </w:tr>
      <w:tr w:rsidRPr="00346A4A" w:rsidR="00246D38" w:rsidTr="207A8D67" w14:paraId="437EB395" w14:textId="77777777">
        <w:trPr>
          <w:trHeight w:val="300"/>
          <w:jc w:val="center"/>
        </w:trPr>
        <w:tc>
          <w:tcPr>
            <w:tcW w:w="10903" w:type="dxa"/>
            <w:gridSpan w:val="38"/>
            <w:shd w:val="clear" w:color="auto" w:fill="D9D9D9" w:themeFill="background1" w:themeFillShade="D9"/>
            <w:tcMar/>
          </w:tcPr>
          <w:p w:rsidRPr="004A5354" w:rsidR="00246D38" w:rsidP="00246D38" w:rsidRDefault="00246D38" w14:paraId="73DB6A02" w14:textId="14056C33">
            <w:pPr>
              <w:rPr>
                <w:rFonts w:ascii="Arial" w:hAnsi="Arial" w:cs="Arial"/>
                <w:sz w:val="14"/>
                <w:szCs w:val="14"/>
              </w:rPr>
            </w:pPr>
            <w:r w:rsidRPr="0970F4BB">
              <w:rPr>
                <w:rFonts w:ascii="Arial" w:hAnsi="Arial" w:cs="Arial"/>
                <w:b/>
                <w:bCs/>
                <w:sz w:val="14"/>
                <w:szCs w:val="14"/>
              </w:rPr>
              <w:t>R001-03. Egresos.</w:t>
            </w:r>
          </w:p>
        </w:tc>
      </w:tr>
      <w:tr w:rsidRPr="00346A4A" w:rsidR="00246D38" w:rsidTr="207A8D67" w14:paraId="0FCBCB68" w14:textId="77777777">
        <w:trPr>
          <w:trHeight w:val="300"/>
          <w:jc w:val="center"/>
        </w:trPr>
        <w:tc>
          <w:tcPr>
            <w:tcW w:w="983" w:type="dxa"/>
            <w:gridSpan w:val="3"/>
            <w:tcBorders>
              <w:top w:val="single" w:color="auto" w:sz="4" w:space="0"/>
              <w:bottom w:val="single" w:color="auto" w:sz="4" w:space="0"/>
              <w:right w:val="single" w:color="auto" w:sz="4" w:space="0"/>
            </w:tcBorders>
            <w:shd w:val="clear" w:color="auto" w:fill="auto"/>
            <w:tcMar/>
            <w:vAlign w:val="center"/>
          </w:tcPr>
          <w:p w:rsidRPr="000708C0" w:rsidR="00246D38" w:rsidP="00246D38" w:rsidRDefault="00246D38" w14:paraId="6EBC217C" w14:textId="46F83D8A">
            <w:pPr>
              <w:rPr>
                <w:rFonts w:ascii="Arial" w:hAnsi="Arial" w:cs="Arial"/>
                <w:color w:val="000000"/>
                <w:sz w:val="14"/>
                <w:szCs w:val="14"/>
              </w:rPr>
            </w:pPr>
            <w:r w:rsidRPr="7491CB68">
              <w:rPr>
                <w:rFonts w:ascii="Arial" w:hAnsi="Arial" w:cs="Arial"/>
                <w:color w:val="000000" w:themeColor="text1"/>
                <w:sz w:val="14"/>
                <w:szCs w:val="14"/>
              </w:rPr>
              <w:t>C501</w:t>
            </w:r>
          </w:p>
        </w:tc>
        <w:tc>
          <w:tcPr>
            <w:tcW w:w="1491" w:type="dxa"/>
            <w:gridSpan w:val="9"/>
            <w:tcBorders>
              <w:top w:val="single" w:color="auto" w:sz="4" w:space="0"/>
              <w:left w:val="single" w:color="auto" w:sz="4" w:space="0"/>
              <w:bottom w:val="single" w:color="auto" w:sz="4" w:space="0"/>
              <w:right w:val="single" w:color="auto" w:sz="4" w:space="0"/>
            </w:tcBorders>
            <w:shd w:val="clear" w:color="auto" w:fill="auto"/>
            <w:tcMar/>
            <w:vAlign w:val="center"/>
          </w:tcPr>
          <w:p w:rsidRPr="00AB57E6" w:rsidR="00246D38" w:rsidP="00246D38" w:rsidRDefault="00246D38" w14:paraId="425D8164" w14:textId="77777777">
            <w:pPr>
              <w:pStyle w:val="Default"/>
              <w:rPr>
                <w:rFonts w:ascii="Arial" w:hAnsi="Arial" w:eastAsia="Calibri" w:cs="Arial"/>
                <w:color w:val="auto"/>
                <w:sz w:val="14"/>
                <w:szCs w:val="14"/>
              </w:rPr>
            </w:pPr>
            <w:r w:rsidRPr="00AB57E6">
              <w:rPr>
                <w:rFonts w:ascii="Arial" w:hAnsi="Arial" w:eastAsia="Calibri" w:cs="Arial"/>
                <w:color w:val="auto"/>
                <w:sz w:val="14"/>
                <w:szCs w:val="14"/>
              </w:rPr>
              <w:t>Desagregador por Año</w:t>
            </w:r>
          </w:p>
        </w:tc>
        <w:tc>
          <w:tcPr>
            <w:tcW w:w="6740" w:type="dxa"/>
            <w:gridSpan w:val="22"/>
            <w:tcBorders>
              <w:top w:val="single" w:color="auto" w:sz="4" w:space="0"/>
              <w:left w:val="single" w:color="auto" w:sz="4" w:space="0"/>
              <w:bottom w:val="single" w:color="auto" w:sz="4" w:space="0"/>
              <w:right w:val="single" w:color="auto" w:sz="4" w:space="0"/>
            </w:tcBorders>
            <w:shd w:val="clear" w:color="auto" w:fill="auto"/>
            <w:tcMar/>
            <w:vAlign w:val="center"/>
          </w:tcPr>
          <w:p w:rsidRPr="00AB57E6" w:rsidR="00246D38" w:rsidP="00246D38" w:rsidRDefault="00246D38" w14:paraId="1839B02C" w14:textId="77777777">
            <w:pPr>
              <w:pStyle w:val="Default"/>
              <w:rPr>
                <w:rFonts w:ascii="Arial" w:hAnsi="Arial" w:eastAsia="Calibri" w:cs="Arial"/>
                <w:color w:val="auto"/>
                <w:sz w:val="14"/>
                <w:szCs w:val="14"/>
              </w:rPr>
            </w:pPr>
            <w:r w:rsidRPr="00AB57E6">
              <w:rPr>
                <w:rFonts w:ascii="Arial" w:hAnsi="Arial" w:eastAsia="Calibri" w:cs="Arial"/>
                <w:color w:val="auto"/>
                <w:sz w:val="14"/>
                <w:szCs w:val="14"/>
              </w:rPr>
              <w:t xml:space="preserve">Este campo es un Desagregador del CCI. </w:t>
            </w:r>
          </w:p>
          <w:p w:rsidRPr="00AB57E6" w:rsidR="00246D38" w:rsidP="00246D38" w:rsidRDefault="00246D38" w14:paraId="78284F76" w14:textId="7E990ACA">
            <w:pPr>
              <w:pStyle w:val="Default"/>
              <w:rPr>
                <w:rFonts w:ascii="Arial" w:hAnsi="Arial" w:eastAsia="Calibri" w:cs="Arial"/>
                <w:color w:val="auto"/>
                <w:sz w:val="14"/>
                <w:szCs w:val="14"/>
              </w:rPr>
            </w:pPr>
            <w:r w:rsidRPr="7491CB68">
              <w:rPr>
                <w:rFonts w:ascii="Arial" w:hAnsi="Arial" w:eastAsia="Calibri" w:cs="Arial"/>
                <w:color w:val="auto"/>
                <w:sz w:val="14"/>
                <w:szCs w:val="14"/>
              </w:rPr>
              <w:t>Para responder a este campo, deberán de usarse las claves del grupo C501.</w:t>
            </w:r>
          </w:p>
        </w:tc>
        <w:tc>
          <w:tcPr>
            <w:tcW w:w="1689" w:type="dxa"/>
            <w:gridSpan w:val="4"/>
            <w:tcBorders>
              <w:top w:val="single" w:color="auto" w:sz="4" w:space="0"/>
              <w:left w:val="single" w:color="auto" w:sz="4" w:space="0"/>
              <w:bottom w:val="single" w:color="auto" w:sz="4" w:space="0"/>
            </w:tcBorders>
            <w:shd w:val="clear" w:color="auto" w:fill="auto"/>
            <w:tcMar/>
            <w:vAlign w:val="center"/>
          </w:tcPr>
          <w:p w:rsidR="00246D38" w:rsidP="00246D38" w:rsidRDefault="00246D38" w14:paraId="3D7D6D02" w14:textId="77777777">
            <w:pPr>
              <w:jc w:val="center"/>
              <w:rPr>
                <w:rFonts w:ascii="Arial" w:hAnsi="Arial" w:cs="Arial"/>
                <w:color w:val="000000"/>
                <w:sz w:val="14"/>
                <w:szCs w:val="14"/>
              </w:rPr>
            </w:pPr>
            <w:r>
              <w:rPr>
                <w:rFonts w:ascii="Arial" w:hAnsi="Arial" w:cs="Arial"/>
                <w:color w:val="000000"/>
                <w:sz w:val="14"/>
                <w:szCs w:val="14"/>
              </w:rPr>
              <w:t>No aplica</w:t>
            </w:r>
          </w:p>
        </w:tc>
      </w:tr>
      <w:tr w:rsidRPr="00346A4A" w:rsidR="00246D38" w:rsidTr="207A8D67" w14:paraId="280EF998" w14:textId="77777777">
        <w:trPr>
          <w:trHeight w:val="300"/>
          <w:jc w:val="center"/>
        </w:trPr>
        <w:tc>
          <w:tcPr>
            <w:tcW w:w="983" w:type="dxa"/>
            <w:gridSpan w:val="3"/>
            <w:tcBorders>
              <w:top w:val="single" w:color="auto" w:sz="4" w:space="0"/>
              <w:bottom w:val="single" w:color="auto" w:sz="4" w:space="0"/>
              <w:right w:val="single" w:color="auto" w:sz="4" w:space="0"/>
            </w:tcBorders>
            <w:shd w:val="clear" w:color="auto" w:fill="auto"/>
            <w:tcMar/>
            <w:vAlign w:val="center"/>
          </w:tcPr>
          <w:p w:rsidRPr="000708C0" w:rsidR="00246D38" w:rsidP="00246D38" w:rsidRDefault="00246D38" w14:paraId="18471AEB" w14:textId="2CCE6CCD">
            <w:pPr>
              <w:rPr>
                <w:rFonts w:ascii="Arial" w:hAnsi="Arial" w:cs="Arial"/>
                <w:color w:val="000000"/>
                <w:sz w:val="14"/>
                <w:szCs w:val="14"/>
              </w:rPr>
            </w:pPr>
            <w:r w:rsidRPr="7491CB68">
              <w:rPr>
                <w:rFonts w:ascii="Arial" w:hAnsi="Arial" w:cs="Arial"/>
                <w:color w:val="000000" w:themeColor="text1"/>
                <w:sz w:val="14"/>
                <w:szCs w:val="14"/>
              </w:rPr>
              <w:t>C502</w:t>
            </w:r>
          </w:p>
        </w:tc>
        <w:tc>
          <w:tcPr>
            <w:tcW w:w="1491" w:type="dxa"/>
            <w:gridSpan w:val="9"/>
            <w:tcBorders>
              <w:top w:val="single" w:color="auto" w:sz="4" w:space="0"/>
              <w:left w:val="single" w:color="auto" w:sz="4" w:space="0"/>
              <w:bottom w:val="single" w:color="auto" w:sz="4" w:space="0"/>
              <w:right w:val="single" w:color="auto" w:sz="4" w:space="0"/>
            </w:tcBorders>
            <w:shd w:val="clear" w:color="auto" w:fill="auto"/>
            <w:tcMar/>
            <w:vAlign w:val="center"/>
          </w:tcPr>
          <w:p w:rsidRPr="00AB57E6" w:rsidR="00246D38" w:rsidP="00246D38" w:rsidRDefault="00246D38" w14:paraId="7AE05D71" w14:textId="7DE33185">
            <w:pPr>
              <w:pStyle w:val="Default"/>
              <w:rPr>
                <w:rFonts w:ascii="Arial" w:hAnsi="Arial" w:eastAsia="Calibri" w:cs="Arial"/>
                <w:color w:val="auto"/>
                <w:sz w:val="14"/>
                <w:szCs w:val="14"/>
              </w:rPr>
            </w:pPr>
            <w:r w:rsidRPr="7491CB68">
              <w:rPr>
                <w:rFonts w:ascii="Arial" w:hAnsi="Arial" w:eastAsia="Calibri" w:cs="Arial"/>
                <w:color w:val="auto"/>
                <w:sz w:val="14"/>
                <w:szCs w:val="14"/>
              </w:rPr>
              <w:t>Desagregador por Trimestre</w:t>
            </w:r>
          </w:p>
        </w:tc>
        <w:tc>
          <w:tcPr>
            <w:tcW w:w="6740" w:type="dxa"/>
            <w:gridSpan w:val="22"/>
            <w:tcBorders>
              <w:top w:val="single" w:color="auto" w:sz="4" w:space="0"/>
              <w:left w:val="single" w:color="auto" w:sz="4" w:space="0"/>
              <w:bottom w:val="single" w:color="auto" w:sz="4" w:space="0"/>
              <w:right w:val="single" w:color="auto" w:sz="4" w:space="0"/>
            </w:tcBorders>
            <w:shd w:val="clear" w:color="auto" w:fill="auto"/>
            <w:tcMar/>
            <w:vAlign w:val="center"/>
          </w:tcPr>
          <w:p w:rsidRPr="00AB57E6" w:rsidR="00246D38" w:rsidP="00246D38" w:rsidRDefault="00246D38" w14:paraId="0C6DC179" w14:textId="77777777">
            <w:pPr>
              <w:pStyle w:val="Default"/>
              <w:rPr>
                <w:rFonts w:ascii="Arial" w:hAnsi="Arial" w:eastAsia="Calibri" w:cs="Arial"/>
                <w:color w:val="auto"/>
                <w:sz w:val="14"/>
                <w:szCs w:val="14"/>
              </w:rPr>
            </w:pPr>
            <w:r w:rsidRPr="00AB57E6">
              <w:rPr>
                <w:rFonts w:ascii="Arial" w:hAnsi="Arial" w:eastAsia="Calibri" w:cs="Arial"/>
                <w:color w:val="auto"/>
                <w:sz w:val="14"/>
                <w:szCs w:val="14"/>
              </w:rPr>
              <w:t xml:space="preserve">Este campo es un Desagregador del CCI. </w:t>
            </w:r>
          </w:p>
          <w:p w:rsidRPr="00AB57E6" w:rsidR="00246D38" w:rsidP="00246D38" w:rsidRDefault="00246D38" w14:paraId="69A3F787" w14:textId="52DD3C6E">
            <w:pPr>
              <w:pStyle w:val="Default"/>
              <w:rPr>
                <w:rFonts w:ascii="Arial" w:hAnsi="Arial" w:eastAsia="Calibri" w:cs="Arial"/>
                <w:color w:val="auto"/>
                <w:sz w:val="14"/>
                <w:szCs w:val="14"/>
              </w:rPr>
            </w:pPr>
            <w:r w:rsidRPr="7491CB68">
              <w:rPr>
                <w:rFonts w:ascii="Arial" w:hAnsi="Arial" w:eastAsia="Calibri" w:cs="Arial"/>
                <w:color w:val="auto"/>
                <w:sz w:val="14"/>
                <w:szCs w:val="14"/>
              </w:rPr>
              <w:t>Para responder a este campo, deberán de usarse las claves del grupo C502.</w:t>
            </w:r>
          </w:p>
        </w:tc>
        <w:tc>
          <w:tcPr>
            <w:tcW w:w="1689" w:type="dxa"/>
            <w:gridSpan w:val="4"/>
            <w:tcBorders>
              <w:top w:val="single" w:color="auto" w:sz="4" w:space="0"/>
              <w:left w:val="single" w:color="auto" w:sz="4" w:space="0"/>
              <w:bottom w:val="single" w:color="auto" w:sz="4" w:space="0"/>
            </w:tcBorders>
            <w:shd w:val="clear" w:color="auto" w:fill="auto"/>
            <w:tcMar/>
            <w:vAlign w:val="center"/>
          </w:tcPr>
          <w:p w:rsidR="00246D38" w:rsidP="00246D38" w:rsidRDefault="00246D38" w14:paraId="525BD533" w14:textId="77777777">
            <w:pPr>
              <w:jc w:val="center"/>
              <w:rPr>
                <w:rFonts w:ascii="Arial" w:hAnsi="Arial" w:cs="Arial"/>
                <w:color w:val="000000"/>
                <w:sz w:val="14"/>
                <w:szCs w:val="14"/>
              </w:rPr>
            </w:pPr>
            <w:r>
              <w:rPr>
                <w:rFonts w:ascii="Arial" w:hAnsi="Arial" w:cs="Arial"/>
                <w:color w:val="000000"/>
                <w:sz w:val="14"/>
                <w:szCs w:val="14"/>
              </w:rPr>
              <w:t>No aplica</w:t>
            </w:r>
          </w:p>
        </w:tc>
      </w:tr>
      <w:tr w:rsidR="00246D38" w:rsidTr="207A8D67" w14:paraId="4E043A1F" w14:textId="77777777">
        <w:trPr>
          <w:trHeight w:val="300"/>
          <w:jc w:val="center"/>
        </w:trPr>
        <w:tc>
          <w:tcPr>
            <w:tcW w:w="983" w:type="dxa"/>
            <w:gridSpan w:val="3"/>
            <w:tcBorders>
              <w:top w:val="single" w:color="auto" w:sz="4" w:space="0"/>
              <w:bottom w:val="single" w:color="auto" w:sz="4" w:space="0"/>
              <w:right w:val="single" w:color="auto" w:sz="4" w:space="0"/>
            </w:tcBorders>
            <w:shd w:val="clear" w:color="auto" w:fill="auto"/>
            <w:tcMar/>
            <w:vAlign w:val="center"/>
          </w:tcPr>
          <w:p w:rsidR="00246D38" w:rsidP="00246D38" w:rsidRDefault="00246D38" w14:paraId="58EF7DBF" w14:textId="75B492F8">
            <w:pPr>
              <w:rPr>
                <w:rFonts w:ascii="Arial" w:hAnsi="Arial" w:cs="Arial"/>
                <w:color w:val="000000" w:themeColor="text1"/>
                <w:sz w:val="14"/>
                <w:szCs w:val="14"/>
              </w:rPr>
            </w:pPr>
            <w:r w:rsidRPr="7491CB68">
              <w:rPr>
                <w:rFonts w:ascii="Arial" w:hAnsi="Arial" w:cs="Arial"/>
                <w:color w:val="000000" w:themeColor="text1"/>
                <w:sz w:val="14"/>
                <w:szCs w:val="14"/>
              </w:rPr>
              <w:t>R001-0</w:t>
            </w:r>
            <w:r>
              <w:rPr>
                <w:rFonts w:ascii="Arial" w:hAnsi="Arial" w:cs="Arial"/>
                <w:color w:val="000000" w:themeColor="text1"/>
                <w:sz w:val="14"/>
                <w:szCs w:val="14"/>
              </w:rPr>
              <w:t>3</w:t>
            </w:r>
            <w:r w:rsidRPr="7491CB68">
              <w:rPr>
                <w:rFonts w:ascii="Arial" w:hAnsi="Arial" w:cs="Arial"/>
                <w:color w:val="000000" w:themeColor="text1"/>
                <w:sz w:val="14"/>
                <w:szCs w:val="14"/>
              </w:rPr>
              <w:t>01</w:t>
            </w:r>
          </w:p>
        </w:tc>
        <w:tc>
          <w:tcPr>
            <w:tcW w:w="1491" w:type="dxa"/>
            <w:gridSpan w:val="9"/>
            <w:tcBorders>
              <w:top w:val="single" w:color="auto" w:sz="4" w:space="0"/>
              <w:left w:val="single" w:color="auto" w:sz="4" w:space="0"/>
              <w:bottom w:val="single" w:color="auto" w:sz="4" w:space="0"/>
              <w:right w:val="single" w:color="auto" w:sz="4" w:space="0"/>
            </w:tcBorders>
            <w:shd w:val="clear" w:color="auto" w:fill="auto"/>
            <w:tcMar/>
            <w:vAlign w:val="center"/>
          </w:tcPr>
          <w:p w:rsidRPr="00221732" w:rsidR="00246D38" w:rsidP="00246D38" w:rsidRDefault="00246D38" w14:paraId="26135262" w14:textId="20C350F4">
            <w:pPr>
              <w:pStyle w:val="Default"/>
              <w:rPr>
                <w:rFonts w:ascii="Arial" w:hAnsi="Arial" w:eastAsia="Calibri" w:cs="Arial"/>
                <w:color w:val="FF0000"/>
                <w:sz w:val="14"/>
                <w:szCs w:val="14"/>
              </w:rPr>
            </w:pPr>
            <w:r w:rsidRPr="5D986B4D">
              <w:rPr>
                <w:rFonts w:ascii="Arial" w:hAnsi="Arial" w:cs="Arial" w:eastAsiaTheme="minorEastAsia"/>
                <w:color w:val="auto"/>
                <w:sz w:val="14"/>
                <w:szCs w:val="14"/>
              </w:rPr>
              <w:t>Egresos por adquisición de servicios minoristas de telecomunicaciones definidos en los Lineamientos</w:t>
            </w:r>
            <w:r w:rsidRPr="5D986B4D">
              <w:rPr>
                <w:rFonts w:ascii="Arial" w:hAnsi="Arial" w:eastAsia="Calibri" w:cs="Arial"/>
                <w:color w:val="FF0000"/>
                <w:sz w:val="14"/>
                <w:szCs w:val="14"/>
              </w:rPr>
              <w:t>.</w:t>
            </w:r>
          </w:p>
        </w:tc>
        <w:tc>
          <w:tcPr>
            <w:tcW w:w="6740" w:type="dxa"/>
            <w:gridSpan w:val="22"/>
            <w:tcBorders>
              <w:top w:val="single" w:color="auto" w:sz="4" w:space="0"/>
              <w:left w:val="single" w:color="auto" w:sz="4" w:space="0"/>
              <w:bottom w:val="single" w:color="auto" w:sz="4" w:space="0"/>
              <w:right w:val="single" w:color="auto" w:sz="4" w:space="0"/>
            </w:tcBorders>
            <w:shd w:val="clear" w:color="auto" w:fill="auto"/>
            <w:tcMar/>
            <w:vAlign w:val="center"/>
          </w:tcPr>
          <w:p w:rsidRPr="00A73DD2" w:rsidR="00246D38" w:rsidP="00246D38" w:rsidRDefault="00246D38" w14:paraId="7323B37D" w14:textId="34EE003D">
            <w:pPr>
              <w:pStyle w:val="Default"/>
              <w:rPr>
                <w:rFonts w:ascii="Arial" w:hAnsi="Arial" w:eastAsia="Calibri" w:cs="Arial"/>
                <w:color w:val="auto"/>
                <w:sz w:val="14"/>
                <w:szCs w:val="14"/>
              </w:rPr>
            </w:pPr>
            <w:r w:rsidRPr="00A73DD2">
              <w:rPr>
                <w:rFonts w:ascii="Arial" w:hAnsi="Arial" w:eastAsia="Calibri" w:cs="Arial"/>
                <w:color w:val="auto"/>
                <w:sz w:val="14"/>
                <w:szCs w:val="14"/>
              </w:rPr>
              <w:t xml:space="preserve">Total de egresos, sin IVA ni ningún otro impuesto aplicable, por concepto de adquisición de cualquiera de los servicios minoristas de telecomunicaciones que están definidos en los Lineamientos que emite el presente eFormato. Se incluyen los egresos por servicios </w:t>
            </w:r>
            <w:proofErr w:type="spellStart"/>
            <w:r w:rsidRPr="00A73DD2">
              <w:rPr>
                <w:rFonts w:ascii="Arial" w:hAnsi="Arial" w:eastAsia="Calibri" w:cs="Arial"/>
                <w:color w:val="auto"/>
                <w:sz w:val="14"/>
                <w:szCs w:val="14"/>
              </w:rPr>
              <w:t>Over</w:t>
            </w:r>
            <w:proofErr w:type="spellEnd"/>
            <w:r w:rsidRPr="00A73DD2">
              <w:rPr>
                <w:rFonts w:ascii="Arial" w:hAnsi="Arial" w:eastAsia="Calibri" w:cs="Arial"/>
                <w:color w:val="auto"/>
                <w:sz w:val="14"/>
                <w:szCs w:val="14"/>
              </w:rPr>
              <w:t xml:space="preserve"> </w:t>
            </w:r>
            <w:proofErr w:type="spellStart"/>
            <w:r w:rsidRPr="00A73DD2">
              <w:rPr>
                <w:rFonts w:ascii="Arial" w:hAnsi="Arial" w:eastAsia="Calibri" w:cs="Arial"/>
                <w:color w:val="auto"/>
                <w:sz w:val="14"/>
                <w:szCs w:val="14"/>
              </w:rPr>
              <w:t>the</w:t>
            </w:r>
            <w:proofErr w:type="spellEnd"/>
            <w:r w:rsidRPr="00A73DD2">
              <w:rPr>
                <w:rFonts w:ascii="Arial" w:hAnsi="Arial" w:eastAsia="Calibri" w:cs="Arial"/>
                <w:color w:val="auto"/>
                <w:sz w:val="14"/>
                <w:szCs w:val="14"/>
              </w:rPr>
              <w:t xml:space="preserve"> Top (OTT). E</w:t>
            </w:r>
            <w:r w:rsidR="00A73DD2">
              <w:rPr>
                <w:rFonts w:ascii="Arial" w:hAnsi="Arial" w:eastAsia="Calibri" w:cs="Arial"/>
                <w:color w:val="auto"/>
                <w:sz w:val="14"/>
                <w:szCs w:val="14"/>
              </w:rPr>
              <w:t xml:space="preserve">l </w:t>
            </w:r>
            <w:r w:rsidRPr="00A73DD2">
              <w:rPr>
                <w:rFonts w:ascii="Arial" w:hAnsi="Arial" w:eastAsia="Calibri" w:cs="Arial"/>
                <w:color w:val="auto"/>
                <w:sz w:val="14"/>
                <w:szCs w:val="14"/>
              </w:rPr>
              <w:t>valor a reportar debe ser el acumulado durante el período.</w:t>
            </w:r>
          </w:p>
        </w:tc>
        <w:tc>
          <w:tcPr>
            <w:tcW w:w="1689" w:type="dxa"/>
            <w:gridSpan w:val="4"/>
            <w:tcBorders>
              <w:top w:val="single" w:color="auto" w:sz="4" w:space="0"/>
              <w:left w:val="single" w:color="auto" w:sz="4" w:space="0"/>
              <w:bottom w:val="single" w:color="auto" w:sz="4" w:space="0"/>
            </w:tcBorders>
            <w:shd w:val="clear" w:color="auto" w:fill="auto"/>
            <w:tcMar/>
            <w:vAlign w:val="center"/>
          </w:tcPr>
          <w:p w:rsidR="00246D38" w:rsidP="00246D38" w:rsidRDefault="00246D38" w14:paraId="32A5A106" w14:textId="6044BC34">
            <w:pPr>
              <w:jc w:val="center"/>
              <w:rPr>
                <w:rFonts w:ascii="Arial" w:hAnsi="Arial" w:cs="Arial"/>
                <w:color w:val="000000" w:themeColor="text1"/>
                <w:sz w:val="14"/>
                <w:szCs w:val="14"/>
              </w:rPr>
            </w:pPr>
            <w:r w:rsidRPr="7491CB68">
              <w:rPr>
                <w:rFonts w:ascii="Arial" w:hAnsi="Arial" w:cs="Arial"/>
                <w:color w:val="000000" w:themeColor="text1"/>
                <w:sz w:val="14"/>
                <w:szCs w:val="14"/>
              </w:rPr>
              <w:t>Pesos (MXN)</w:t>
            </w:r>
          </w:p>
        </w:tc>
      </w:tr>
      <w:tr w:rsidR="00246D38" w:rsidTr="207A8D67" w14:paraId="0359FC34" w14:textId="77777777">
        <w:trPr>
          <w:trHeight w:val="300"/>
          <w:jc w:val="center"/>
        </w:trPr>
        <w:tc>
          <w:tcPr>
            <w:tcW w:w="983" w:type="dxa"/>
            <w:gridSpan w:val="3"/>
            <w:tcBorders>
              <w:top w:val="single" w:color="auto" w:sz="4" w:space="0"/>
              <w:bottom w:val="single" w:color="auto" w:sz="4" w:space="0"/>
              <w:right w:val="single" w:color="auto" w:sz="4" w:space="0"/>
            </w:tcBorders>
            <w:shd w:val="clear" w:color="auto" w:fill="auto"/>
            <w:tcMar/>
            <w:vAlign w:val="center"/>
          </w:tcPr>
          <w:p w:rsidR="00246D38" w:rsidP="00246D38" w:rsidRDefault="00246D38" w14:paraId="5D1DA6D2" w14:textId="13BCE05C">
            <w:pPr>
              <w:rPr>
                <w:rFonts w:ascii="Arial" w:hAnsi="Arial" w:cs="Arial"/>
                <w:color w:val="000000" w:themeColor="text1"/>
                <w:sz w:val="14"/>
                <w:szCs w:val="14"/>
              </w:rPr>
            </w:pPr>
            <w:r w:rsidRPr="7491CB68">
              <w:rPr>
                <w:rFonts w:ascii="Arial" w:hAnsi="Arial" w:cs="Arial"/>
                <w:color w:val="000000" w:themeColor="text1"/>
                <w:sz w:val="14"/>
                <w:szCs w:val="14"/>
              </w:rPr>
              <w:t>R001-0</w:t>
            </w:r>
            <w:r>
              <w:rPr>
                <w:rFonts w:ascii="Arial" w:hAnsi="Arial" w:cs="Arial"/>
                <w:color w:val="000000" w:themeColor="text1"/>
                <w:sz w:val="14"/>
                <w:szCs w:val="14"/>
              </w:rPr>
              <w:t>3</w:t>
            </w:r>
            <w:r w:rsidRPr="7491CB68">
              <w:rPr>
                <w:rFonts w:ascii="Arial" w:hAnsi="Arial" w:cs="Arial"/>
                <w:color w:val="000000" w:themeColor="text1"/>
                <w:sz w:val="14"/>
                <w:szCs w:val="14"/>
              </w:rPr>
              <w:t>02</w:t>
            </w:r>
          </w:p>
          <w:p w:rsidR="00246D38" w:rsidP="00246D38" w:rsidRDefault="00246D38" w14:paraId="27550C49" w14:textId="62DEE414">
            <w:pPr>
              <w:rPr>
                <w:rFonts w:ascii="Arial" w:hAnsi="Arial" w:cs="Arial"/>
                <w:color w:val="000000" w:themeColor="text1"/>
                <w:sz w:val="14"/>
                <w:szCs w:val="14"/>
              </w:rPr>
            </w:pPr>
          </w:p>
        </w:tc>
        <w:tc>
          <w:tcPr>
            <w:tcW w:w="1491" w:type="dxa"/>
            <w:gridSpan w:val="9"/>
            <w:tcBorders>
              <w:top w:val="single" w:color="auto" w:sz="4" w:space="0"/>
              <w:left w:val="single" w:color="auto" w:sz="4" w:space="0"/>
              <w:bottom w:val="single" w:color="auto" w:sz="4" w:space="0"/>
              <w:right w:val="single" w:color="auto" w:sz="4" w:space="0"/>
            </w:tcBorders>
            <w:shd w:val="clear" w:color="auto" w:fill="auto"/>
            <w:tcMar/>
            <w:vAlign w:val="center"/>
          </w:tcPr>
          <w:p w:rsidRPr="00221732" w:rsidR="00246D38" w:rsidP="00246D38" w:rsidRDefault="00246D38" w14:paraId="3FC5F51E" w14:textId="00EF9A38">
            <w:pPr>
              <w:pStyle w:val="Default"/>
              <w:rPr>
                <w:rFonts w:ascii="Arial" w:hAnsi="Arial" w:cs="Arial" w:eastAsiaTheme="minorEastAsia"/>
                <w:color w:val="auto"/>
                <w:sz w:val="14"/>
                <w:szCs w:val="14"/>
              </w:rPr>
            </w:pPr>
            <w:r w:rsidRPr="5D986B4D">
              <w:rPr>
                <w:rFonts w:ascii="Arial" w:hAnsi="Arial" w:cs="Arial" w:eastAsiaTheme="minorEastAsia"/>
                <w:color w:val="auto"/>
                <w:sz w:val="14"/>
                <w:szCs w:val="14"/>
              </w:rPr>
              <w:t>Egresos por adquisición de servicios mayoristas de telecomunicaciones definidos en los Lineamientos.</w:t>
            </w:r>
          </w:p>
        </w:tc>
        <w:tc>
          <w:tcPr>
            <w:tcW w:w="6740" w:type="dxa"/>
            <w:gridSpan w:val="22"/>
            <w:tcBorders>
              <w:top w:val="single" w:color="auto" w:sz="4" w:space="0"/>
              <w:left w:val="single" w:color="auto" w:sz="4" w:space="0"/>
              <w:bottom w:val="single" w:color="auto" w:sz="4" w:space="0"/>
              <w:right w:val="single" w:color="auto" w:sz="4" w:space="0"/>
            </w:tcBorders>
            <w:shd w:val="clear" w:color="auto" w:fill="auto"/>
            <w:tcMar/>
            <w:vAlign w:val="center"/>
          </w:tcPr>
          <w:p w:rsidRPr="00A73DD2" w:rsidR="00246D38" w:rsidP="00246D38" w:rsidRDefault="00246D38" w14:paraId="42768DB3" w14:textId="60904ACC">
            <w:pPr>
              <w:pStyle w:val="Default"/>
              <w:rPr>
                <w:rFonts w:ascii="Arial" w:hAnsi="Arial" w:eastAsia="Calibri" w:cs="Arial"/>
                <w:color w:val="auto"/>
                <w:sz w:val="14"/>
                <w:szCs w:val="14"/>
              </w:rPr>
            </w:pPr>
            <w:r w:rsidRPr="00A73DD2">
              <w:rPr>
                <w:rFonts w:ascii="Arial" w:hAnsi="Arial" w:eastAsia="Calibri" w:cs="Arial"/>
                <w:color w:val="auto"/>
                <w:sz w:val="14"/>
                <w:szCs w:val="14"/>
              </w:rPr>
              <w:t xml:space="preserve">Total de egresos, sin IVA ni ningún otro impuesto aplicable, por concepto de adquisición de cualquiera de los servicios mayoristas de telecomunicaciones que están definidos en los Lineamientos que emite el presente eFormato. Se incluyen los egresos por servicios </w:t>
            </w:r>
            <w:proofErr w:type="spellStart"/>
            <w:r w:rsidRPr="00A73DD2">
              <w:rPr>
                <w:rFonts w:ascii="Arial" w:hAnsi="Arial" w:eastAsia="Calibri" w:cs="Arial"/>
                <w:color w:val="auto"/>
                <w:sz w:val="14"/>
                <w:szCs w:val="14"/>
              </w:rPr>
              <w:t>Over</w:t>
            </w:r>
            <w:proofErr w:type="spellEnd"/>
            <w:r w:rsidRPr="00A73DD2">
              <w:rPr>
                <w:rFonts w:ascii="Arial" w:hAnsi="Arial" w:eastAsia="Calibri" w:cs="Arial"/>
                <w:color w:val="auto"/>
                <w:sz w:val="14"/>
                <w:szCs w:val="14"/>
              </w:rPr>
              <w:t xml:space="preserve"> </w:t>
            </w:r>
            <w:proofErr w:type="spellStart"/>
            <w:r w:rsidRPr="00A73DD2">
              <w:rPr>
                <w:rFonts w:ascii="Arial" w:hAnsi="Arial" w:eastAsia="Calibri" w:cs="Arial"/>
                <w:color w:val="auto"/>
                <w:sz w:val="14"/>
                <w:szCs w:val="14"/>
              </w:rPr>
              <w:t>the</w:t>
            </w:r>
            <w:proofErr w:type="spellEnd"/>
            <w:r w:rsidRPr="00A73DD2">
              <w:rPr>
                <w:rFonts w:ascii="Arial" w:hAnsi="Arial" w:eastAsia="Calibri" w:cs="Arial"/>
                <w:color w:val="auto"/>
                <w:sz w:val="14"/>
                <w:szCs w:val="14"/>
              </w:rPr>
              <w:t xml:space="preserve"> Top (OTT). E</w:t>
            </w:r>
            <w:r w:rsidR="00A73DD2">
              <w:rPr>
                <w:rFonts w:ascii="Arial" w:hAnsi="Arial" w:eastAsia="Calibri" w:cs="Arial"/>
                <w:color w:val="auto"/>
                <w:sz w:val="14"/>
                <w:szCs w:val="14"/>
              </w:rPr>
              <w:t xml:space="preserve">l </w:t>
            </w:r>
            <w:r w:rsidRPr="00A73DD2">
              <w:rPr>
                <w:rFonts w:ascii="Arial" w:hAnsi="Arial" w:eastAsia="Calibri" w:cs="Arial"/>
                <w:color w:val="auto"/>
                <w:sz w:val="14"/>
                <w:szCs w:val="14"/>
              </w:rPr>
              <w:t>valor a reportar debe ser el acumulado durante el período.</w:t>
            </w:r>
          </w:p>
        </w:tc>
        <w:tc>
          <w:tcPr>
            <w:tcW w:w="1689" w:type="dxa"/>
            <w:gridSpan w:val="4"/>
            <w:tcBorders>
              <w:top w:val="single" w:color="auto" w:sz="4" w:space="0"/>
              <w:left w:val="single" w:color="auto" w:sz="4" w:space="0"/>
              <w:bottom w:val="single" w:color="auto" w:sz="4" w:space="0"/>
            </w:tcBorders>
            <w:shd w:val="clear" w:color="auto" w:fill="auto"/>
            <w:tcMar/>
            <w:vAlign w:val="center"/>
          </w:tcPr>
          <w:p w:rsidR="00246D38" w:rsidP="00246D38" w:rsidRDefault="00246D38" w14:paraId="35F6534C" w14:textId="6044BC34">
            <w:pPr>
              <w:jc w:val="center"/>
              <w:rPr>
                <w:rFonts w:ascii="Arial" w:hAnsi="Arial" w:cs="Arial"/>
                <w:color w:val="000000" w:themeColor="text1"/>
                <w:sz w:val="14"/>
                <w:szCs w:val="14"/>
              </w:rPr>
            </w:pPr>
            <w:r w:rsidRPr="7491CB68">
              <w:rPr>
                <w:rFonts w:ascii="Arial" w:hAnsi="Arial" w:cs="Arial"/>
                <w:color w:val="000000" w:themeColor="text1"/>
                <w:sz w:val="14"/>
                <w:szCs w:val="14"/>
              </w:rPr>
              <w:t>Pesos (MXN)</w:t>
            </w:r>
          </w:p>
          <w:p w:rsidR="00246D38" w:rsidP="00246D38" w:rsidRDefault="00246D38" w14:paraId="4758F10C" w14:textId="3A3B0687">
            <w:pPr>
              <w:jc w:val="center"/>
              <w:rPr>
                <w:rFonts w:ascii="Arial" w:hAnsi="Arial" w:cs="Arial"/>
                <w:color w:val="000000" w:themeColor="text1"/>
                <w:sz w:val="14"/>
                <w:szCs w:val="14"/>
              </w:rPr>
            </w:pPr>
          </w:p>
        </w:tc>
      </w:tr>
      <w:tr w:rsidR="00246D38" w:rsidTr="207A8D67" w14:paraId="70D69CA1" w14:textId="77777777">
        <w:trPr>
          <w:trHeight w:val="300"/>
          <w:jc w:val="center"/>
        </w:trPr>
        <w:tc>
          <w:tcPr>
            <w:tcW w:w="983" w:type="dxa"/>
            <w:gridSpan w:val="3"/>
            <w:tcBorders>
              <w:top w:val="single" w:color="auto" w:sz="4" w:space="0"/>
              <w:bottom w:val="single" w:color="auto" w:sz="4" w:space="0"/>
              <w:right w:val="single" w:color="auto" w:sz="4" w:space="0"/>
            </w:tcBorders>
            <w:shd w:val="clear" w:color="auto" w:fill="auto"/>
            <w:tcMar/>
            <w:vAlign w:val="center"/>
          </w:tcPr>
          <w:p w:rsidR="00246D38" w:rsidP="00246D38" w:rsidRDefault="00246D38" w14:paraId="6C3C806C" w14:textId="76D327D5">
            <w:pPr>
              <w:rPr>
                <w:rFonts w:ascii="Arial" w:hAnsi="Arial" w:cs="Arial"/>
                <w:color w:val="000000" w:themeColor="text1"/>
                <w:sz w:val="14"/>
                <w:szCs w:val="14"/>
              </w:rPr>
            </w:pPr>
            <w:r w:rsidRPr="7491CB68">
              <w:rPr>
                <w:rFonts w:ascii="Arial" w:hAnsi="Arial" w:cs="Arial"/>
                <w:color w:val="000000" w:themeColor="text1"/>
                <w:sz w:val="14"/>
                <w:szCs w:val="14"/>
              </w:rPr>
              <w:t>R001-0</w:t>
            </w:r>
            <w:r>
              <w:rPr>
                <w:rFonts w:ascii="Arial" w:hAnsi="Arial" w:cs="Arial"/>
                <w:color w:val="000000" w:themeColor="text1"/>
                <w:sz w:val="14"/>
                <w:szCs w:val="14"/>
              </w:rPr>
              <w:t>3</w:t>
            </w:r>
            <w:r w:rsidRPr="7491CB68">
              <w:rPr>
                <w:rFonts w:ascii="Arial" w:hAnsi="Arial" w:cs="Arial"/>
                <w:color w:val="000000" w:themeColor="text1"/>
                <w:sz w:val="14"/>
                <w:szCs w:val="14"/>
              </w:rPr>
              <w:t>03</w:t>
            </w:r>
          </w:p>
          <w:p w:rsidR="00246D38" w:rsidP="00246D38" w:rsidRDefault="00246D38" w14:paraId="20006670" w14:textId="6BB96251">
            <w:pPr>
              <w:rPr>
                <w:rFonts w:ascii="Arial" w:hAnsi="Arial" w:cs="Arial"/>
                <w:color w:val="000000" w:themeColor="text1"/>
                <w:sz w:val="14"/>
                <w:szCs w:val="14"/>
              </w:rPr>
            </w:pPr>
          </w:p>
        </w:tc>
        <w:tc>
          <w:tcPr>
            <w:tcW w:w="1491" w:type="dxa"/>
            <w:gridSpan w:val="9"/>
            <w:tcBorders>
              <w:top w:val="single" w:color="auto" w:sz="4" w:space="0"/>
              <w:left w:val="single" w:color="auto" w:sz="4" w:space="0"/>
              <w:bottom w:val="single" w:color="auto" w:sz="4" w:space="0"/>
              <w:right w:val="single" w:color="auto" w:sz="4" w:space="0"/>
            </w:tcBorders>
            <w:shd w:val="clear" w:color="auto" w:fill="auto"/>
            <w:tcMar/>
            <w:vAlign w:val="center"/>
          </w:tcPr>
          <w:p w:rsidRPr="00221732" w:rsidR="00246D38" w:rsidP="00246D38" w:rsidRDefault="00246D38" w14:paraId="0D5A6A0E" w14:textId="19350D6F">
            <w:pPr>
              <w:rPr>
                <w:rFonts w:ascii="Arial" w:hAnsi="Arial" w:cs="Arial" w:eastAsiaTheme="minorEastAsia"/>
                <w:sz w:val="14"/>
                <w:szCs w:val="14"/>
              </w:rPr>
            </w:pPr>
            <w:r w:rsidRPr="5D986B4D">
              <w:rPr>
                <w:rFonts w:ascii="Arial" w:hAnsi="Arial" w:cs="Arial" w:eastAsiaTheme="minorEastAsia"/>
                <w:sz w:val="14"/>
                <w:szCs w:val="14"/>
              </w:rPr>
              <w:t xml:space="preserve">Egresos por adquisición de servicios minoristas de telecomunicaciones no definidos en los Lineamientos </w:t>
            </w:r>
          </w:p>
        </w:tc>
        <w:tc>
          <w:tcPr>
            <w:tcW w:w="6740" w:type="dxa"/>
            <w:gridSpan w:val="22"/>
            <w:tcBorders>
              <w:top w:val="single" w:color="auto" w:sz="4" w:space="0"/>
              <w:left w:val="single" w:color="auto" w:sz="4" w:space="0"/>
              <w:bottom w:val="single" w:color="auto" w:sz="4" w:space="0"/>
              <w:right w:val="single" w:color="auto" w:sz="4" w:space="0"/>
            </w:tcBorders>
            <w:shd w:val="clear" w:color="auto" w:fill="auto"/>
            <w:tcMar/>
            <w:vAlign w:val="center"/>
          </w:tcPr>
          <w:p w:rsidR="00246D38" w:rsidP="00246D38" w:rsidRDefault="00246D38" w14:paraId="5145AC4A" w14:textId="0D77A3FC">
            <w:pPr>
              <w:pStyle w:val="Default"/>
              <w:rPr>
                <w:rFonts w:ascii="Arial" w:hAnsi="Arial" w:eastAsia="Calibri" w:cs="Arial"/>
                <w:color w:val="auto"/>
                <w:sz w:val="14"/>
                <w:szCs w:val="14"/>
              </w:rPr>
            </w:pPr>
            <w:r w:rsidRPr="00A73DD2">
              <w:rPr>
                <w:rFonts w:ascii="Arial" w:hAnsi="Arial" w:eastAsia="Calibri" w:cs="Arial"/>
                <w:color w:val="auto"/>
                <w:sz w:val="14"/>
                <w:szCs w:val="14"/>
              </w:rPr>
              <w:t>Total de egresos, sin IVA ni ningún otro impuesto aplicable, por concepto de adquisición de cualquiera de los servicios minoristas de telecomunicaciones que no están definidos en los Lineamientos que emite el presente eFormato. E</w:t>
            </w:r>
            <w:r w:rsidR="00A73DD2">
              <w:rPr>
                <w:rFonts w:ascii="Arial" w:hAnsi="Arial" w:eastAsia="Calibri" w:cs="Arial"/>
                <w:color w:val="auto"/>
                <w:sz w:val="14"/>
                <w:szCs w:val="14"/>
              </w:rPr>
              <w:t xml:space="preserve">l </w:t>
            </w:r>
            <w:r w:rsidRPr="00A73DD2">
              <w:rPr>
                <w:rFonts w:ascii="Arial" w:hAnsi="Arial" w:eastAsia="Calibri" w:cs="Arial"/>
                <w:color w:val="auto"/>
                <w:sz w:val="14"/>
                <w:szCs w:val="14"/>
              </w:rPr>
              <w:t>valor a reportar debe ser el acumulado durante el período.</w:t>
            </w:r>
          </w:p>
        </w:tc>
        <w:tc>
          <w:tcPr>
            <w:tcW w:w="1689" w:type="dxa"/>
            <w:gridSpan w:val="4"/>
            <w:tcBorders>
              <w:top w:val="single" w:color="auto" w:sz="4" w:space="0"/>
              <w:left w:val="single" w:color="auto" w:sz="4" w:space="0"/>
              <w:bottom w:val="single" w:color="auto" w:sz="4" w:space="0"/>
            </w:tcBorders>
            <w:shd w:val="clear" w:color="auto" w:fill="auto"/>
            <w:tcMar/>
            <w:vAlign w:val="center"/>
          </w:tcPr>
          <w:p w:rsidR="00246D38" w:rsidP="00246D38" w:rsidRDefault="00246D38" w14:paraId="561A0581" w14:textId="6044BC34">
            <w:pPr>
              <w:jc w:val="center"/>
              <w:rPr>
                <w:rFonts w:ascii="Arial" w:hAnsi="Arial" w:cs="Arial"/>
                <w:color w:val="000000" w:themeColor="text1"/>
                <w:sz w:val="14"/>
                <w:szCs w:val="14"/>
              </w:rPr>
            </w:pPr>
            <w:r w:rsidRPr="7491CB68">
              <w:rPr>
                <w:rFonts w:ascii="Arial" w:hAnsi="Arial" w:cs="Arial"/>
                <w:color w:val="000000" w:themeColor="text1"/>
                <w:sz w:val="14"/>
                <w:szCs w:val="14"/>
              </w:rPr>
              <w:t>Pesos (MXN)</w:t>
            </w:r>
          </w:p>
          <w:p w:rsidR="00246D38" w:rsidP="00246D38" w:rsidRDefault="00246D38" w14:paraId="100EC83E" w14:textId="2CF480A3">
            <w:pPr>
              <w:jc w:val="center"/>
              <w:rPr>
                <w:rFonts w:ascii="Arial" w:hAnsi="Arial" w:cs="Arial"/>
                <w:color w:val="000000" w:themeColor="text1"/>
                <w:sz w:val="14"/>
                <w:szCs w:val="14"/>
              </w:rPr>
            </w:pPr>
          </w:p>
        </w:tc>
      </w:tr>
      <w:tr w:rsidR="00246D38" w:rsidTr="207A8D67" w14:paraId="3EDA0AEE" w14:textId="77777777">
        <w:trPr>
          <w:trHeight w:val="300"/>
          <w:jc w:val="center"/>
        </w:trPr>
        <w:tc>
          <w:tcPr>
            <w:tcW w:w="983" w:type="dxa"/>
            <w:gridSpan w:val="3"/>
            <w:tcBorders>
              <w:top w:val="single" w:color="auto" w:sz="4" w:space="0"/>
              <w:bottom w:val="single" w:color="auto" w:sz="4" w:space="0"/>
              <w:right w:val="single" w:color="auto" w:sz="4" w:space="0"/>
            </w:tcBorders>
            <w:shd w:val="clear" w:color="auto" w:fill="auto"/>
            <w:tcMar/>
            <w:vAlign w:val="center"/>
          </w:tcPr>
          <w:p w:rsidR="00246D38" w:rsidP="00246D38" w:rsidRDefault="00246D38" w14:paraId="5F949E7C" w14:textId="69CC3343">
            <w:pPr>
              <w:rPr>
                <w:rFonts w:ascii="Arial" w:hAnsi="Arial" w:cs="Arial"/>
                <w:color w:val="000000" w:themeColor="text1"/>
                <w:sz w:val="14"/>
                <w:szCs w:val="14"/>
              </w:rPr>
            </w:pPr>
            <w:r w:rsidRPr="7491CB68">
              <w:rPr>
                <w:rFonts w:ascii="Arial" w:hAnsi="Arial" w:cs="Arial"/>
                <w:color w:val="000000" w:themeColor="text1"/>
                <w:sz w:val="14"/>
                <w:szCs w:val="14"/>
              </w:rPr>
              <w:t>R001-0</w:t>
            </w:r>
            <w:r>
              <w:rPr>
                <w:rFonts w:ascii="Arial" w:hAnsi="Arial" w:cs="Arial"/>
                <w:color w:val="000000" w:themeColor="text1"/>
                <w:sz w:val="14"/>
                <w:szCs w:val="14"/>
              </w:rPr>
              <w:t>3</w:t>
            </w:r>
            <w:r w:rsidRPr="7491CB68">
              <w:rPr>
                <w:rFonts w:ascii="Arial" w:hAnsi="Arial" w:cs="Arial"/>
                <w:color w:val="000000" w:themeColor="text1"/>
                <w:sz w:val="14"/>
                <w:szCs w:val="14"/>
              </w:rPr>
              <w:t>04</w:t>
            </w:r>
          </w:p>
          <w:p w:rsidR="00246D38" w:rsidP="00246D38" w:rsidRDefault="00246D38" w14:paraId="37644ECE" w14:textId="592F44A6">
            <w:pPr>
              <w:rPr>
                <w:rFonts w:ascii="Arial" w:hAnsi="Arial" w:cs="Arial"/>
                <w:color w:val="000000" w:themeColor="text1"/>
                <w:sz w:val="14"/>
                <w:szCs w:val="14"/>
              </w:rPr>
            </w:pPr>
          </w:p>
        </w:tc>
        <w:tc>
          <w:tcPr>
            <w:tcW w:w="1491" w:type="dxa"/>
            <w:gridSpan w:val="9"/>
            <w:tcBorders>
              <w:top w:val="single" w:color="auto" w:sz="4" w:space="0"/>
              <w:left w:val="single" w:color="auto" w:sz="4" w:space="0"/>
              <w:bottom w:val="single" w:color="auto" w:sz="4" w:space="0"/>
              <w:right w:val="single" w:color="auto" w:sz="4" w:space="0"/>
            </w:tcBorders>
            <w:shd w:val="clear" w:color="auto" w:fill="auto"/>
            <w:tcMar/>
            <w:vAlign w:val="center"/>
          </w:tcPr>
          <w:p w:rsidRPr="00221732" w:rsidR="00246D38" w:rsidP="00246D38" w:rsidRDefault="00246D38" w14:paraId="14874905" w14:textId="75F41008">
            <w:pPr>
              <w:pStyle w:val="Default"/>
              <w:rPr>
                <w:rFonts w:ascii="Arial" w:hAnsi="Arial" w:cs="Arial" w:eastAsiaTheme="minorEastAsia"/>
                <w:color w:val="auto"/>
                <w:sz w:val="14"/>
                <w:szCs w:val="14"/>
              </w:rPr>
            </w:pPr>
            <w:r w:rsidRPr="5D986B4D">
              <w:rPr>
                <w:rFonts w:ascii="Arial" w:hAnsi="Arial" w:cs="Arial" w:eastAsiaTheme="minorEastAsia"/>
                <w:color w:val="auto"/>
                <w:sz w:val="14"/>
                <w:szCs w:val="14"/>
              </w:rPr>
              <w:t>Egresos por adquisición de servicios mayoristas de telecomunicaciones no definidos en los Lineamientos</w:t>
            </w:r>
          </w:p>
        </w:tc>
        <w:tc>
          <w:tcPr>
            <w:tcW w:w="6740" w:type="dxa"/>
            <w:gridSpan w:val="22"/>
            <w:tcBorders>
              <w:top w:val="single" w:color="auto" w:sz="4" w:space="0"/>
              <w:left w:val="single" w:color="auto" w:sz="4" w:space="0"/>
              <w:bottom w:val="single" w:color="auto" w:sz="4" w:space="0"/>
              <w:right w:val="single" w:color="auto" w:sz="4" w:space="0"/>
            </w:tcBorders>
            <w:shd w:val="clear" w:color="auto" w:fill="auto"/>
            <w:tcMar/>
            <w:vAlign w:val="center"/>
          </w:tcPr>
          <w:p w:rsidR="00246D38" w:rsidP="00246D38" w:rsidRDefault="00246D38" w14:paraId="47C90A54" w14:textId="00C56627">
            <w:pPr>
              <w:pStyle w:val="Default"/>
              <w:rPr>
                <w:rFonts w:ascii="Arial" w:hAnsi="Arial" w:eastAsia="Calibri" w:cs="Arial"/>
                <w:color w:val="auto"/>
                <w:sz w:val="14"/>
                <w:szCs w:val="14"/>
              </w:rPr>
            </w:pPr>
            <w:r w:rsidRPr="00A73DD2">
              <w:rPr>
                <w:rFonts w:ascii="Arial" w:hAnsi="Arial" w:eastAsia="Calibri" w:cs="Arial"/>
                <w:color w:val="auto"/>
                <w:sz w:val="14"/>
                <w:szCs w:val="14"/>
              </w:rPr>
              <w:t>Total de egresos, sin IVA ni ningún otro impuesto aplicable, por concepto de adquisición de cualquiera de los servicios mayoristas de telecomunicaciones que no están definidos en los Lineamientos que emite el presente eFormato. E</w:t>
            </w:r>
            <w:r w:rsidR="00A73DD2">
              <w:rPr>
                <w:rFonts w:ascii="Arial" w:hAnsi="Arial" w:eastAsia="Calibri" w:cs="Arial"/>
                <w:color w:val="auto"/>
                <w:sz w:val="14"/>
                <w:szCs w:val="14"/>
              </w:rPr>
              <w:t>l</w:t>
            </w:r>
            <w:r w:rsidRPr="00A73DD2">
              <w:rPr>
                <w:rFonts w:ascii="Arial" w:hAnsi="Arial" w:eastAsia="Calibri" w:cs="Arial"/>
                <w:color w:val="auto"/>
                <w:sz w:val="14"/>
                <w:szCs w:val="14"/>
              </w:rPr>
              <w:t xml:space="preserve"> valor a reportar debe ser el acumulado durante el período.</w:t>
            </w:r>
          </w:p>
        </w:tc>
        <w:tc>
          <w:tcPr>
            <w:tcW w:w="1689" w:type="dxa"/>
            <w:gridSpan w:val="4"/>
            <w:tcBorders>
              <w:top w:val="single" w:color="auto" w:sz="4" w:space="0"/>
              <w:left w:val="single" w:color="auto" w:sz="4" w:space="0"/>
              <w:bottom w:val="single" w:color="auto" w:sz="4" w:space="0"/>
            </w:tcBorders>
            <w:shd w:val="clear" w:color="auto" w:fill="auto"/>
            <w:tcMar/>
            <w:vAlign w:val="center"/>
          </w:tcPr>
          <w:p w:rsidR="00246D38" w:rsidP="00246D38" w:rsidRDefault="00246D38" w14:paraId="43EE089D" w14:textId="6044BC34">
            <w:pPr>
              <w:jc w:val="center"/>
              <w:rPr>
                <w:rFonts w:ascii="Arial" w:hAnsi="Arial" w:cs="Arial"/>
                <w:color w:val="000000" w:themeColor="text1"/>
                <w:sz w:val="14"/>
                <w:szCs w:val="14"/>
              </w:rPr>
            </w:pPr>
            <w:r w:rsidRPr="7491CB68">
              <w:rPr>
                <w:rFonts w:ascii="Arial" w:hAnsi="Arial" w:cs="Arial"/>
                <w:color w:val="000000" w:themeColor="text1"/>
                <w:sz w:val="14"/>
                <w:szCs w:val="14"/>
              </w:rPr>
              <w:t>Pesos (MXN)</w:t>
            </w:r>
          </w:p>
          <w:p w:rsidR="00246D38" w:rsidP="00246D38" w:rsidRDefault="00246D38" w14:paraId="604AEFA1" w14:textId="648FEEBB">
            <w:pPr>
              <w:jc w:val="center"/>
              <w:rPr>
                <w:rFonts w:ascii="Arial" w:hAnsi="Arial" w:cs="Arial"/>
                <w:color w:val="000000" w:themeColor="text1"/>
                <w:sz w:val="14"/>
                <w:szCs w:val="14"/>
              </w:rPr>
            </w:pPr>
          </w:p>
        </w:tc>
      </w:tr>
      <w:tr w:rsidR="00246D38" w:rsidTr="207A8D67" w14:paraId="3BC59EF3" w14:textId="77777777">
        <w:trPr>
          <w:trHeight w:val="300"/>
          <w:jc w:val="center"/>
        </w:trPr>
        <w:tc>
          <w:tcPr>
            <w:tcW w:w="983" w:type="dxa"/>
            <w:gridSpan w:val="3"/>
            <w:tcBorders>
              <w:top w:val="single" w:color="auto" w:sz="4" w:space="0"/>
              <w:bottom w:val="single" w:color="auto" w:sz="4" w:space="0"/>
              <w:right w:val="single" w:color="auto" w:sz="4" w:space="0"/>
            </w:tcBorders>
            <w:shd w:val="clear" w:color="auto" w:fill="auto"/>
            <w:tcMar/>
            <w:vAlign w:val="center"/>
          </w:tcPr>
          <w:p w:rsidR="00246D38" w:rsidP="00246D38" w:rsidRDefault="00246D38" w14:paraId="79066A03" w14:textId="3A961A18">
            <w:pPr>
              <w:rPr>
                <w:rFonts w:ascii="Arial" w:hAnsi="Arial" w:cs="Arial"/>
                <w:color w:val="000000" w:themeColor="text1"/>
                <w:sz w:val="14"/>
                <w:szCs w:val="14"/>
              </w:rPr>
            </w:pPr>
            <w:r w:rsidRPr="7491CB68">
              <w:rPr>
                <w:rFonts w:ascii="Arial" w:hAnsi="Arial" w:cs="Arial"/>
                <w:color w:val="000000" w:themeColor="text1"/>
                <w:sz w:val="14"/>
                <w:szCs w:val="14"/>
              </w:rPr>
              <w:t>R001-0</w:t>
            </w:r>
            <w:r>
              <w:rPr>
                <w:rFonts w:ascii="Arial" w:hAnsi="Arial" w:cs="Arial"/>
                <w:color w:val="000000" w:themeColor="text1"/>
                <w:sz w:val="14"/>
                <w:szCs w:val="14"/>
              </w:rPr>
              <w:t>3</w:t>
            </w:r>
            <w:r w:rsidRPr="7491CB68">
              <w:rPr>
                <w:rFonts w:ascii="Arial" w:hAnsi="Arial" w:cs="Arial"/>
                <w:color w:val="000000" w:themeColor="text1"/>
                <w:sz w:val="14"/>
                <w:szCs w:val="14"/>
              </w:rPr>
              <w:t>05</w:t>
            </w:r>
          </w:p>
          <w:p w:rsidR="00246D38" w:rsidP="00246D38" w:rsidRDefault="00246D38" w14:paraId="5A8FF3D7" w14:textId="0ED04A45">
            <w:pPr>
              <w:rPr>
                <w:rFonts w:ascii="Arial" w:hAnsi="Arial" w:cs="Arial"/>
                <w:color w:val="000000" w:themeColor="text1"/>
                <w:sz w:val="14"/>
                <w:szCs w:val="14"/>
              </w:rPr>
            </w:pPr>
          </w:p>
        </w:tc>
        <w:tc>
          <w:tcPr>
            <w:tcW w:w="1491" w:type="dxa"/>
            <w:gridSpan w:val="9"/>
            <w:tcBorders>
              <w:top w:val="single" w:color="auto" w:sz="4" w:space="0"/>
              <w:left w:val="single" w:color="auto" w:sz="4" w:space="0"/>
              <w:bottom w:val="single" w:color="auto" w:sz="4" w:space="0"/>
              <w:right w:val="single" w:color="auto" w:sz="4" w:space="0"/>
            </w:tcBorders>
            <w:shd w:val="clear" w:color="auto" w:fill="auto"/>
            <w:tcMar/>
            <w:vAlign w:val="center"/>
          </w:tcPr>
          <w:p w:rsidRPr="00221732" w:rsidR="00246D38" w:rsidP="00246D38" w:rsidRDefault="00246D38" w14:paraId="07381FDB" w14:textId="1B90A507">
            <w:pPr>
              <w:pStyle w:val="Default"/>
              <w:rPr>
                <w:rFonts w:ascii="Arial" w:hAnsi="Arial" w:eastAsia="Calibri" w:cs="Arial"/>
                <w:color w:val="auto"/>
                <w:sz w:val="14"/>
                <w:szCs w:val="14"/>
              </w:rPr>
            </w:pPr>
            <w:r w:rsidRPr="5795C165">
              <w:rPr>
                <w:rFonts w:ascii="Arial" w:hAnsi="Arial" w:eastAsia="Calibri" w:cs="Arial"/>
                <w:color w:val="auto"/>
                <w:sz w:val="14"/>
                <w:szCs w:val="14"/>
              </w:rPr>
              <w:t>Egresos por arrendamiento y mantenimiento de infraestructura relacionada con la prestación de servicios de telecomunicaciones</w:t>
            </w:r>
          </w:p>
        </w:tc>
        <w:tc>
          <w:tcPr>
            <w:tcW w:w="6740" w:type="dxa"/>
            <w:gridSpan w:val="22"/>
            <w:tcBorders>
              <w:top w:val="single" w:color="auto" w:sz="4" w:space="0"/>
              <w:left w:val="single" w:color="auto" w:sz="4" w:space="0"/>
              <w:bottom w:val="single" w:color="auto" w:sz="4" w:space="0"/>
              <w:right w:val="single" w:color="auto" w:sz="4" w:space="0"/>
            </w:tcBorders>
            <w:shd w:val="clear" w:color="auto" w:fill="auto"/>
            <w:tcMar/>
            <w:vAlign w:val="center"/>
          </w:tcPr>
          <w:p w:rsidRPr="00AB57E6" w:rsidR="00246D38" w:rsidP="00246D38" w:rsidRDefault="00246D38" w14:paraId="1FE440BE" w14:textId="0F0AF0FD">
            <w:pPr>
              <w:pStyle w:val="Default"/>
              <w:rPr>
                <w:rFonts w:ascii="Arial" w:hAnsi="Arial" w:eastAsia="Calibri" w:cs="Arial"/>
                <w:color w:val="auto"/>
                <w:sz w:val="14"/>
                <w:szCs w:val="14"/>
              </w:rPr>
            </w:pPr>
            <w:r w:rsidRPr="00A73DD2">
              <w:rPr>
                <w:rFonts w:ascii="Arial" w:hAnsi="Arial" w:eastAsia="Calibri" w:cs="Arial"/>
                <w:color w:val="auto"/>
                <w:sz w:val="14"/>
                <w:szCs w:val="14"/>
              </w:rPr>
              <w:t>Total de egresos, sin IVA ni ningún otro impuesto aplicable, por concepto de arrendamiento de infraestructura de telecomunicaciones de un tercero que no se hayan hecho en un único pago. Por ejemplo, egresos por la compartición de Infraestructura y de obra civil, por Enlaces Dedicados (de interconexión o de transmisión), por la renta de capacidad de satélites, por la renta de coubicaciones y/o alquiler de puertos, o por la desagregación de bucles, entre otros. E</w:t>
            </w:r>
            <w:r w:rsidR="00A73DD2">
              <w:rPr>
                <w:rFonts w:ascii="Arial" w:hAnsi="Arial" w:eastAsia="Calibri" w:cs="Arial"/>
                <w:color w:val="auto"/>
                <w:sz w:val="14"/>
                <w:szCs w:val="14"/>
              </w:rPr>
              <w:t xml:space="preserve">l </w:t>
            </w:r>
            <w:r w:rsidRPr="00A73DD2">
              <w:rPr>
                <w:rFonts w:ascii="Arial" w:hAnsi="Arial" w:eastAsia="Calibri" w:cs="Arial"/>
                <w:color w:val="auto"/>
                <w:sz w:val="14"/>
                <w:szCs w:val="14"/>
              </w:rPr>
              <w:t>valor a reportar debe ser el acumulado durante el período.</w:t>
            </w:r>
          </w:p>
          <w:p w:rsidR="00246D38" w:rsidP="00246D38" w:rsidRDefault="00246D38" w14:paraId="16616184" w14:textId="4CF870B3">
            <w:pPr>
              <w:pStyle w:val="Default"/>
              <w:rPr>
                <w:rFonts w:ascii="Arial" w:hAnsi="Arial" w:eastAsia="Calibri" w:cs="Arial"/>
                <w:color w:val="auto"/>
                <w:sz w:val="14"/>
                <w:szCs w:val="14"/>
              </w:rPr>
            </w:pPr>
            <w:r w:rsidRPr="00A73DD2">
              <w:rPr>
                <w:rFonts w:ascii="Arial" w:hAnsi="Arial" w:eastAsia="Calibri" w:cs="Arial"/>
                <w:color w:val="auto"/>
                <w:sz w:val="14"/>
                <w:szCs w:val="14"/>
              </w:rPr>
              <w:t>.</w:t>
            </w:r>
          </w:p>
        </w:tc>
        <w:tc>
          <w:tcPr>
            <w:tcW w:w="1689" w:type="dxa"/>
            <w:gridSpan w:val="4"/>
            <w:tcBorders>
              <w:top w:val="single" w:color="auto" w:sz="4" w:space="0"/>
              <w:left w:val="single" w:color="auto" w:sz="4" w:space="0"/>
              <w:bottom w:val="single" w:color="auto" w:sz="4" w:space="0"/>
            </w:tcBorders>
            <w:shd w:val="clear" w:color="auto" w:fill="auto"/>
            <w:tcMar/>
            <w:vAlign w:val="center"/>
          </w:tcPr>
          <w:p w:rsidR="00246D38" w:rsidP="00246D38" w:rsidRDefault="00246D38" w14:paraId="65007BA8" w14:textId="6044BC34">
            <w:pPr>
              <w:jc w:val="center"/>
              <w:rPr>
                <w:rFonts w:ascii="Arial" w:hAnsi="Arial" w:cs="Arial"/>
                <w:color w:val="000000" w:themeColor="text1"/>
                <w:sz w:val="14"/>
                <w:szCs w:val="14"/>
              </w:rPr>
            </w:pPr>
            <w:r w:rsidRPr="7491CB68">
              <w:rPr>
                <w:rFonts w:ascii="Arial" w:hAnsi="Arial" w:cs="Arial"/>
                <w:color w:val="000000" w:themeColor="text1"/>
                <w:sz w:val="14"/>
                <w:szCs w:val="14"/>
              </w:rPr>
              <w:t>Pesos (MXN)</w:t>
            </w:r>
          </w:p>
          <w:p w:rsidR="00246D38" w:rsidP="00246D38" w:rsidRDefault="00246D38" w14:paraId="6CDA00E8" w14:textId="7B8B1BAE">
            <w:pPr>
              <w:jc w:val="center"/>
              <w:rPr>
                <w:rFonts w:ascii="Arial" w:hAnsi="Arial" w:cs="Arial"/>
                <w:color w:val="000000" w:themeColor="text1"/>
                <w:sz w:val="14"/>
                <w:szCs w:val="14"/>
              </w:rPr>
            </w:pPr>
          </w:p>
        </w:tc>
      </w:tr>
      <w:tr w:rsidR="00246D38" w:rsidTr="207A8D67" w14:paraId="6F97043F" w14:textId="77777777">
        <w:trPr>
          <w:trHeight w:val="300"/>
          <w:jc w:val="center"/>
        </w:trPr>
        <w:tc>
          <w:tcPr>
            <w:tcW w:w="983" w:type="dxa"/>
            <w:gridSpan w:val="3"/>
            <w:tcBorders>
              <w:top w:val="single" w:color="auto" w:sz="4" w:space="0"/>
              <w:bottom w:val="single" w:color="auto" w:sz="4" w:space="0"/>
              <w:right w:val="single" w:color="auto" w:sz="4" w:space="0"/>
            </w:tcBorders>
            <w:shd w:val="clear" w:color="auto" w:fill="auto"/>
            <w:tcMar/>
            <w:vAlign w:val="center"/>
          </w:tcPr>
          <w:p w:rsidR="00246D38" w:rsidP="00246D38" w:rsidRDefault="00246D38" w14:paraId="1D6E359F" w14:textId="19EE5E49">
            <w:pPr>
              <w:rPr>
                <w:rFonts w:ascii="Arial" w:hAnsi="Arial" w:cs="Arial"/>
                <w:color w:val="000000" w:themeColor="text1"/>
                <w:sz w:val="14"/>
                <w:szCs w:val="14"/>
              </w:rPr>
            </w:pPr>
            <w:r w:rsidRPr="7491CB68">
              <w:rPr>
                <w:rFonts w:ascii="Arial" w:hAnsi="Arial" w:cs="Arial"/>
                <w:color w:val="000000" w:themeColor="text1"/>
                <w:sz w:val="14"/>
                <w:szCs w:val="14"/>
              </w:rPr>
              <w:t>R001-0</w:t>
            </w:r>
            <w:r>
              <w:rPr>
                <w:rFonts w:ascii="Arial" w:hAnsi="Arial" w:cs="Arial"/>
                <w:color w:val="000000" w:themeColor="text1"/>
                <w:sz w:val="14"/>
                <w:szCs w:val="14"/>
              </w:rPr>
              <w:t>3</w:t>
            </w:r>
            <w:r w:rsidRPr="7491CB68">
              <w:rPr>
                <w:rFonts w:ascii="Arial" w:hAnsi="Arial" w:cs="Arial"/>
                <w:color w:val="000000" w:themeColor="text1"/>
                <w:sz w:val="14"/>
                <w:szCs w:val="14"/>
              </w:rPr>
              <w:t>06</w:t>
            </w:r>
          </w:p>
          <w:p w:rsidR="00246D38" w:rsidP="00246D38" w:rsidRDefault="00246D38" w14:paraId="72C0243C" w14:textId="2F2E5DDD">
            <w:pPr>
              <w:rPr>
                <w:rFonts w:ascii="Arial" w:hAnsi="Arial" w:cs="Arial"/>
                <w:color w:val="000000" w:themeColor="text1"/>
                <w:sz w:val="14"/>
                <w:szCs w:val="14"/>
              </w:rPr>
            </w:pPr>
          </w:p>
        </w:tc>
        <w:tc>
          <w:tcPr>
            <w:tcW w:w="1491" w:type="dxa"/>
            <w:gridSpan w:val="9"/>
            <w:tcBorders>
              <w:top w:val="single" w:color="auto" w:sz="4" w:space="0"/>
              <w:left w:val="single" w:color="auto" w:sz="4" w:space="0"/>
              <w:bottom w:val="single" w:color="auto" w:sz="4" w:space="0"/>
              <w:right w:val="single" w:color="auto" w:sz="4" w:space="0"/>
            </w:tcBorders>
            <w:shd w:val="clear" w:color="auto" w:fill="auto"/>
            <w:tcMar/>
            <w:vAlign w:val="center"/>
          </w:tcPr>
          <w:p w:rsidRPr="00221732" w:rsidR="00246D38" w:rsidP="00246D38" w:rsidRDefault="00246D38" w14:paraId="33754409" w14:textId="4AB70714">
            <w:pPr>
              <w:pStyle w:val="Default"/>
              <w:rPr>
                <w:rFonts w:ascii="Arial" w:hAnsi="Arial" w:eastAsia="Calibri" w:cs="Arial"/>
                <w:color w:val="auto"/>
                <w:sz w:val="14"/>
                <w:szCs w:val="14"/>
              </w:rPr>
            </w:pPr>
            <w:r w:rsidRPr="0970F4BB">
              <w:rPr>
                <w:rFonts w:ascii="Arial" w:hAnsi="Arial" w:eastAsia="Calibri" w:cs="Arial"/>
                <w:color w:val="auto"/>
                <w:sz w:val="14"/>
                <w:szCs w:val="14"/>
              </w:rPr>
              <w:t>Egresos por gastos operativos</w:t>
            </w:r>
          </w:p>
        </w:tc>
        <w:tc>
          <w:tcPr>
            <w:tcW w:w="6740" w:type="dxa"/>
            <w:gridSpan w:val="22"/>
            <w:tcBorders>
              <w:top w:val="single" w:color="auto" w:sz="4" w:space="0"/>
              <w:left w:val="single" w:color="auto" w:sz="4" w:space="0"/>
              <w:bottom w:val="single" w:color="auto" w:sz="4" w:space="0"/>
              <w:right w:val="single" w:color="auto" w:sz="4" w:space="0"/>
            </w:tcBorders>
            <w:shd w:val="clear" w:color="auto" w:fill="auto"/>
            <w:tcMar/>
            <w:vAlign w:val="center"/>
          </w:tcPr>
          <w:p w:rsidR="00246D38" w:rsidP="00246D38" w:rsidRDefault="00246D38" w14:paraId="6060B2CF" w14:textId="68D89D9C">
            <w:pPr>
              <w:pStyle w:val="Default"/>
              <w:rPr>
                <w:rFonts w:ascii="Arial" w:hAnsi="Arial" w:eastAsia="Calibri" w:cs="Arial"/>
                <w:color w:val="auto"/>
                <w:sz w:val="14"/>
                <w:szCs w:val="14"/>
              </w:rPr>
            </w:pPr>
            <w:r w:rsidRPr="00A73DD2">
              <w:rPr>
                <w:rFonts w:ascii="Arial" w:hAnsi="Arial" w:eastAsia="Calibri" w:cs="Arial"/>
                <w:color w:val="auto"/>
                <w:sz w:val="14"/>
                <w:szCs w:val="14"/>
              </w:rPr>
              <w:t>Total de egresos, sin IVA ni ningún otro impuesto aplicable, por concepto de mantenimiento preventivo y correctivo de equipos de la red de telecomunicaciones propia del Operador, incluyendo mano de obra y refacciones. E</w:t>
            </w:r>
            <w:r w:rsidR="00A73DD2">
              <w:rPr>
                <w:rFonts w:ascii="Arial" w:hAnsi="Arial" w:eastAsia="Calibri" w:cs="Arial"/>
                <w:color w:val="auto"/>
                <w:sz w:val="14"/>
                <w:szCs w:val="14"/>
              </w:rPr>
              <w:t>l</w:t>
            </w:r>
            <w:r w:rsidRPr="00A73DD2">
              <w:rPr>
                <w:rFonts w:ascii="Arial" w:hAnsi="Arial" w:eastAsia="Calibri" w:cs="Arial"/>
                <w:color w:val="auto"/>
                <w:sz w:val="14"/>
                <w:szCs w:val="14"/>
              </w:rPr>
              <w:t xml:space="preserve"> valor a reportar debe ser el acumulado durante el período.</w:t>
            </w:r>
          </w:p>
        </w:tc>
        <w:tc>
          <w:tcPr>
            <w:tcW w:w="1689" w:type="dxa"/>
            <w:gridSpan w:val="4"/>
            <w:tcBorders>
              <w:top w:val="single" w:color="auto" w:sz="4" w:space="0"/>
              <w:left w:val="single" w:color="auto" w:sz="4" w:space="0"/>
              <w:bottom w:val="single" w:color="auto" w:sz="4" w:space="0"/>
            </w:tcBorders>
            <w:shd w:val="clear" w:color="auto" w:fill="auto"/>
            <w:tcMar/>
            <w:vAlign w:val="center"/>
          </w:tcPr>
          <w:p w:rsidR="00246D38" w:rsidP="00246D38" w:rsidRDefault="00246D38" w14:paraId="3F038F18" w14:textId="6044BC34">
            <w:pPr>
              <w:jc w:val="center"/>
              <w:rPr>
                <w:rFonts w:ascii="Arial" w:hAnsi="Arial" w:cs="Arial"/>
                <w:color w:val="000000" w:themeColor="text1"/>
                <w:sz w:val="14"/>
                <w:szCs w:val="14"/>
              </w:rPr>
            </w:pPr>
            <w:r w:rsidRPr="7491CB68">
              <w:rPr>
                <w:rFonts w:ascii="Arial" w:hAnsi="Arial" w:cs="Arial"/>
                <w:color w:val="000000" w:themeColor="text1"/>
                <w:sz w:val="14"/>
                <w:szCs w:val="14"/>
              </w:rPr>
              <w:t>Pesos (MXN)</w:t>
            </w:r>
          </w:p>
          <w:p w:rsidR="00246D38" w:rsidP="00246D38" w:rsidRDefault="00246D38" w14:paraId="06D84B05" w14:textId="07DAE14B">
            <w:pPr>
              <w:jc w:val="center"/>
              <w:rPr>
                <w:rFonts w:ascii="Arial" w:hAnsi="Arial" w:cs="Arial"/>
                <w:color w:val="000000" w:themeColor="text1"/>
                <w:sz w:val="14"/>
                <w:szCs w:val="14"/>
              </w:rPr>
            </w:pPr>
          </w:p>
        </w:tc>
      </w:tr>
      <w:tr w:rsidRPr="00346A4A" w:rsidR="00246D38" w:rsidTr="207A8D67" w14:paraId="052F1CC8" w14:textId="77777777">
        <w:trPr>
          <w:trHeight w:val="300"/>
          <w:jc w:val="center"/>
        </w:trPr>
        <w:tc>
          <w:tcPr>
            <w:tcW w:w="983" w:type="dxa"/>
            <w:gridSpan w:val="3"/>
            <w:tcBorders>
              <w:top w:val="single" w:color="auto" w:sz="4" w:space="0"/>
              <w:bottom w:val="single" w:color="auto" w:sz="4" w:space="0"/>
              <w:right w:val="single" w:color="auto" w:sz="4" w:space="0"/>
            </w:tcBorders>
            <w:shd w:val="clear" w:color="auto" w:fill="auto"/>
            <w:tcMar/>
            <w:vAlign w:val="center"/>
          </w:tcPr>
          <w:p w:rsidRPr="000708C0" w:rsidR="00246D38" w:rsidP="00246D38" w:rsidRDefault="00246D38" w14:paraId="19DE26EA" w14:textId="700D1BD9">
            <w:pPr>
              <w:spacing w:line="259" w:lineRule="auto"/>
              <w:rPr>
                <w:rFonts w:ascii="Arial" w:hAnsi="Arial" w:cs="Arial"/>
                <w:color w:val="000000" w:themeColor="text1"/>
                <w:sz w:val="14"/>
                <w:szCs w:val="14"/>
              </w:rPr>
            </w:pPr>
            <w:r w:rsidRPr="7491CB68">
              <w:rPr>
                <w:rFonts w:ascii="Arial" w:hAnsi="Arial" w:cs="Arial"/>
                <w:color w:val="000000" w:themeColor="text1"/>
                <w:sz w:val="14"/>
                <w:szCs w:val="14"/>
              </w:rPr>
              <w:t>R001-0</w:t>
            </w:r>
            <w:r>
              <w:rPr>
                <w:rFonts w:ascii="Arial" w:hAnsi="Arial" w:cs="Arial"/>
                <w:color w:val="000000" w:themeColor="text1"/>
                <w:sz w:val="14"/>
                <w:szCs w:val="14"/>
              </w:rPr>
              <w:t>307</w:t>
            </w:r>
          </w:p>
        </w:tc>
        <w:tc>
          <w:tcPr>
            <w:tcW w:w="1491" w:type="dxa"/>
            <w:gridSpan w:val="9"/>
            <w:tcBorders>
              <w:top w:val="single" w:color="auto" w:sz="4" w:space="0"/>
              <w:left w:val="single" w:color="auto" w:sz="4" w:space="0"/>
              <w:bottom w:val="single" w:color="auto" w:sz="4" w:space="0"/>
              <w:right w:val="single" w:color="auto" w:sz="4" w:space="0"/>
            </w:tcBorders>
            <w:shd w:val="clear" w:color="auto" w:fill="auto"/>
            <w:tcMar/>
            <w:vAlign w:val="center"/>
          </w:tcPr>
          <w:p w:rsidRPr="00AB57E6" w:rsidR="00246D38" w:rsidP="00246D38" w:rsidRDefault="00246D38" w14:paraId="7A879A33" w14:textId="4471DB3E">
            <w:pPr>
              <w:spacing w:line="259" w:lineRule="auto"/>
              <w:rPr>
                <w:rFonts w:ascii="Arial" w:hAnsi="Arial" w:cs="Arial"/>
                <w:color w:val="000000" w:themeColor="text1"/>
                <w:sz w:val="14"/>
                <w:szCs w:val="14"/>
              </w:rPr>
            </w:pPr>
            <w:r w:rsidRPr="7491CB68">
              <w:rPr>
                <w:rFonts w:ascii="Arial" w:hAnsi="Arial" w:cs="Arial"/>
                <w:color w:val="000000" w:themeColor="text1"/>
                <w:sz w:val="14"/>
                <w:szCs w:val="14"/>
              </w:rPr>
              <w:t xml:space="preserve">Otros egresos </w:t>
            </w:r>
          </w:p>
        </w:tc>
        <w:tc>
          <w:tcPr>
            <w:tcW w:w="6740" w:type="dxa"/>
            <w:gridSpan w:val="22"/>
            <w:tcBorders>
              <w:top w:val="single" w:color="auto" w:sz="4" w:space="0"/>
              <w:left w:val="single" w:color="auto" w:sz="4" w:space="0"/>
              <w:bottom w:val="single" w:color="auto" w:sz="4" w:space="0"/>
              <w:right w:val="single" w:color="auto" w:sz="4" w:space="0"/>
            </w:tcBorders>
            <w:shd w:val="clear" w:color="auto" w:fill="auto"/>
            <w:tcMar/>
            <w:vAlign w:val="center"/>
          </w:tcPr>
          <w:p w:rsidRPr="00A73DD2" w:rsidR="00246D38" w:rsidP="00A73DD2" w:rsidRDefault="00246D38" w14:paraId="3F338366" w14:textId="5F9AC1D3">
            <w:pPr>
              <w:pStyle w:val="Default"/>
              <w:rPr>
                <w:rFonts w:ascii="Arial" w:hAnsi="Arial" w:eastAsia="Calibri" w:cs="Arial"/>
                <w:color w:val="auto"/>
                <w:sz w:val="14"/>
                <w:szCs w:val="14"/>
              </w:rPr>
            </w:pPr>
            <w:r w:rsidRPr="00A73DD2">
              <w:rPr>
                <w:rFonts w:ascii="Arial" w:hAnsi="Arial" w:eastAsia="Calibri" w:cs="Arial"/>
                <w:color w:val="auto"/>
                <w:sz w:val="14"/>
                <w:szCs w:val="14"/>
              </w:rPr>
              <w:t xml:space="preserve">Total de otros egresos, sin IVA ni ningún otro impuesto aplicable, no especificado en los apartados previos. </w:t>
            </w:r>
            <w:proofErr w:type="spellStart"/>
            <w:r w:rsidRPr="00A73DD2">
              <w:rPr>
                <w:rFonts w:ascii="Arial" w:hAnsi="Arial" w:eastAsia="Calibri" w:cs="Arial"/>
                <w:color w:val="auto"/>
                <w:sz w:val="14"/>
                <w:szCs w:val="14"/>
              </w:rPr>
              <w:t>El</w:t>
            </w:r>
            <w:r w:rsidR="00A73DD2">
              <w:rPr>
                <w:rFonts w:ascii="Arial" w:hAnsi="Arial" w:eastAsia="Calibri" w:cs="Arial"/>
                <w:color w:val="auto"/>
                <w:sz w:val="14"/>
                <w:szCs w:val="14"/>
              </w:rPr>
              <w:t>l</w:t>
            </w:r>
            <w:proofErr w:type="spellEnd"/>
            <w:r w:rsidR="00A73DD2">
              <w:rPr>
                <w:rFonts w:ascii="Arial" w:hAnsi="Arial" w:eastAsia="Calibri" w:cs="Arial"/>
                <w:color w:val="auto"/>
                <w:sz w:val="14"/>
                <w:szCs w:val="14"/>
              </w:rPr>
              <w:t xml:space="preserve"> </w:t>
            </w:r>
            <w:r w:rsidRPr="00A73DD2">
              <w:rPr>
                <w:rFonts w:ascii="Arial" w:hAnsi="Arial" w:eastAsia="Calibri" w:cs="Arial"/>
                <w:color w:val="auto"/>
                <w:sz w:val="14"/>
                <w:szCs w:val="14"/>
              </w:rPr>
              <w:t>valor a reportar debe ser el acumulado durante el período.</w:t>
            </w:r>
          </w:p>
        </w:tc>
        <w:tc>
          <w:tcPr>
            <w:tcW w:w="1689" w:type="dxa"/>
            <w:gridSpan w:val="4"/>
            <w:tcBorders>
              <w:top w:val="single" w:color="auto" w:sz="4" w:space="0"/>
              <w:left w:val="single" w:color="auto" w:sz="4" w:space="0"/>
              <w:bottom w:val="single" w:color="auto" w:sz="4" w:space="0"/>
            </w:tcBorders>
            <w:shd w:val="clear" w:color="auto" w:fill="auto"/>
            <w:tcMar/>
            <w:vAlign w:val="center"/>
          </w:tcPr>
          <w:p w:rsidR="00246D38" w:rsidP="00246D38" w:rsidRDefault="00246D38" w14:paraId="3644B70C" w14:textId="6AA07ED4">
            <w:pPr>
              <w:spacing w:line="259" w:lineRule="auto"/>
              <w:jc w:val="center"/>
              <w:rPr>
                <w:rFonts w:ascii="Arial" w:hAnsi="Arial" w:cs="Arial"/>
                <w:color w:val="000000" w:themeColor="text1"/>
                <w:sz w:val="14"/>
                <w:szCs w:val="14"/>
              </w:rPr>
            </w:pPr>
            <w:r w:rsidRPr="7491CB68">
              <w:rPr>
                <w:rFonts w:ascii="Arial" w:hAnsi="Arial" w:cs="Arial"/>
                <w:color w:val="000000" w:themeColor="text1"/>
                <w:sz w:val="14"/>
                <w:szCs w:val="14"/>
              </w:rPr>
              <w:t>Pesos (MXN)</w:t>
            </w:r>
          </w:p>
        </w:tc>
      </w:tr>
      <w:tr w:rsidRPr="00346A4A" w:rsidR="00246D38" w:rsidTr="207A8D67" w14:paraId="4A5523E9" w14:textId="77777777">
        <w:trPr>
          <w:trHeight w:val="300"/>
          <w:jc w:val="center"/>
        </w:trPr>
        <w:tc>
          <w:tcPr>
            <w:tcW w:w="10903" w:type="dxa"/>
            <w:gridSpan w:val="38"/>
            <w:shd w:val="clear" w:color="auto" w:fill="D9D9D9" w:themeFill="background1" w:themeFillShade="D9"/>
            <w:tcMar/>
            <w:vAlign w:val="center"/>
          </w:tcPr>
          <w:p w:rsidRPr="004A5354" w:rsidR="00246D38" w:rsidP="00246D38" w:rsidRDefault="00246D38" w14:paraId="7E8B8AB4" w14:textId="2F14A982">
            <w:pPr>
              <w:rPr>
                <w:rFonts w:ascii="Arial" w:hAnsi="Arial" w:cs="Arial"/>
                <w:sz w:val="14"/>
                <w:szCs w:val="14"/>
              </w:rPr>
            </w:pPr>
            <w:r w:rsidRPr="0970F4BB">
              <w:rPr>
                <w:rFonts w:ascii="Arial" w:hAnsi="Arial" w:cs="Arial"/>
                <w:b/>
                <w:bCs/>
                <w:noProof/>
                <w:color w:val="000000" w:themeColor="text1"/>
                <w:sz w:val="14"/>
                <w:szCs w:val="14"/>
              </w:rPr>
              <w:t>R001-04. Información general de suscripciones.</w:t>
            </w:r>
          </w:p>
        </w:tc>
      </w:tr>
      <w:tr w:rsidRPr="00346A4A" w:rsidR="00246D38" w:rsidTr="207A8D67" w14:paraId="7952111E" w14:textId="77777777">
        <w:trPr>
          <w:trHeight w:val="300"/>
          <w:jc w:val="center"/>
        </w:trPr>
        <w:tc>
          <w:tcPr>
            <w:tcW w:w="983" w:type="dxa"/>
            <w:gridSpan w:val="3"/>
            <w:tcBorders>
              <w:top w:val="single" w:color="auto" w:sz="4" w:space="0"/>
              <w:bottom w:val="single" w:color="auto" w:sz="4" w:space="0"/>
              <w:right w:val="single" w:color="auto" w:sz="4" w:space="0"/>
            </w:tcBorders>
            <w:shd w:val="clear" w:color="auto" w:fill="auto"/>
            <w:tcMar/>
            <w:vAlign w:val="center"/>
          </w:tcPr>
          <w:p w:rsidRPr="002C5CCA" w:rsidR="00246D38" w:rsidP="00246D38" w:rsidRDefault="00246D38" w14:paraId="3F4F79B0" w14:textId="13252956">
            <w:pPr>
              <w:rPr>
                <w:rFonts w:ascii="Arial" w:hAnsi="Arial" w:cs="Arial"/>
                <w:color w:val="000000"/>
                <w:sz w:val="14"/>
                <w:szCs w:val="14"/>
              </w:rPr>
            </w:pPr>
            <w:r w:rsidRPr="7491CB68">
              <w:rPr>
                <w:rFonts w:ascii="Arial" w:hAnsi="Arial" w:cs="Arial"/>
                <w:color w:val="000000" w:themeColor="text1"/>
                <w:sz w:val="14"/>
                <w:szCs w:val="14"/>
              </w:rPr>
              <w:t>C501</w:t>
            </w:r>
          </w:p>
        </w:tc>
        <w:tc>
          <w:tcPr>
            <w:tcW w:w="1491" w:type="dxa"/>
            <w:gridSpan w:val="9"/>
            <w:tcBorders>
              <w:top w:val="single" w:color="auto" w:sz="4" w:space="0"/>
              <w:left w:val="single" w:color="auto" w:sz="4" w:space="0"/>
              <w:bottom w:val="single" w:color="auto" w:sz="4" w:space="0"/>
              <w:right w:val="single" w:color="auto" w:sz="4" w:space="0"/>
            </w:tcBorders>
            <w:shd w:val="clear" w:color="auto" w:fill="auto"/>
            <w:tcMar/>
            <w:vAlign w:val="center"/>
          </w:tcPr>
          <w:p w:rsidRPr="00AB57E6" w:rsidR="00246D38" w:rsidP="00246D38" w:rsidRDefault="00246D38" w14:paraId="66FC18D2" w14:textId="77777777">
            <w:pPr>
              <w:pStyle w:val="Default"/>
              <w:rPr>
                <w:rFonts w:ascii="Arial" w:hAnsi="Arial" w:eastAsia="Calibri" w:cs="Arial"/>
                <w:color w:val="auto"/>
                <w:sz w:val="14"/>
                <w:szCs w:val="14"/>
              </w:rPr>
            </w:pPr>
            <w:r w:rsidRPr="00AB57E6">
              <w:rPr>
                <w:rFonts w:ascii="Arial" w:hAnsi="Arial" w:eastAsia="Calibri" w:cs="Arial"/>
                <w:color w:val="auto"/>
                <w:sz w:val="14"/>
                <w:szCs w:val="14"/>
              </w:rPr>
              <w:t>Desagregador por Año</w:t>
            </w:r>
          </w:p>
        </w:tc>
        <w:tc>
          <w:tcPr>
            <w:tcW w:w="6740" w:type="dxa"/>
            <w:gridSpan w:val="22"/>
            <w:tcBorders>
              <w:top w:val="single" w:color="auto" w:sz="4" w:space="0"/>
              <w:left w:val="single" w:color="auto" w:sz="4" w:space="0"/>
              <w:bottom w:val="single" w:color="auto" w:sz="4" w:space="0"/>
              <w:right w:val="single" w:color="auto" w:sz="4" w:space="0"/>
            </w:tcBorders>
            <w:shd w:val="clear" w:color="auto" w:fill="auto"/>
            <w:tcMar/>
            <w:vAlign w:val="center"/>
          </w:tcPr>
          <w:p w:rsidRPr="00AB57E6" w:rsidR="00246D38" w:rsidP="00246D38" w:rsidRDefault="00246D38" w14:paraId="70511FDB" w14:textId="77777777">
            <w:pPr>
              <w:pStyle w:val="Default"/>
              <w:rPr>
                <w:rFonts w:ascii="Arial" w:hAnsi="Arial" w:eastAsia="Calibri" w:cs="Arial"/>
                <w:color w:val="auto"/>
                <w:sz w:val="14"/>
                <w:szCs w:val="14"/>
              </w:rPr>
            </w:pPr>
            <w:r w:rsidRPr="00AB57E6">
              <w:rPr>
                <w:rFonts w:ascii="Arial" w:hAnsi="Arial" w:eastAsia="Calibri" w:cs="Arial"/>
                <w:color w:val="auto"/>
                <w:sz w:val="14"/>
                <w:szCs w:val="14"/>
              </w:rPr>
              <w:t xml:space="preserve">Este campo es un Desagregador del CCI. </w:t>
            </w:r>
          </w:p>
          <w:p w:rsidRPr="00AB57E6" w:rsidR="00246D38" w:rsidP="00246D38" w:rsidRDefault="00246D38" w14:paraId="73400027" w14:textId="7C7623F5">
            <w:pPr>
              <w:pStyle w:val="Default"/>
              <w:rPr>
                <w:rFonts w:ascii="Arial" w:hAnsi="Arial" w:eastAsia="Calibri" w:cs="Arial"/>
                <w:color w:val="auto"/>
                <w:sz w:val="14"/>
                <w:szCs w:val="14"/>
              </w:rPr>
            </w:pPr>
            <w:r w:rsidRPr="7491CB68">
              <w:rPr>
                <w:rFonts w:ascii="Arial" w:hAnsi="Arial" w:eastAsia="Calibri" w:cs="Arial"/>
                <w:color w:val="auto"/>
                <w:sz w:val="14"/>
                <w:szCs w:val="14"/>
              </w:rPr>
              <w:t>Para responder a este campo, deberán de usarse las claves del grupo C501.</w:t>
            </w:r>
          </w:p>
        </w:tc>
        <w:tc>
          <w:tcPr>
            <w:tcW w:w="1689" w:type="dxa"/>
            <w:gridSpan w:val="4"/>
            <w:tcBorders>
              <w:top w:val="single" w:color="auto" w:sz="4" w:space="0"/>
              <w:left w:val="single" w:color="auto" w:sz="4" w:space="0"/>
              <w:bottom w:val="single" w:color="auto" w:sz="4" w:space="0"/>
            </w:tcBorders>
            <w:shd w:val="clear" w:color="auto" w:fill="auto"/>
            <w:tcMar/>
            <w:vAlign w:val="center"/>
          </w:tcPr>
          <w:p w:rsidR="00246D38" w:rsidP="00246D38" w:rsidRDefault="00246D38" w14:paraId="7952D213" w14:textId="77777777">
            <w:pPr>
              <w:jc w:val="center"/>
              <w:rPr>
                <w:rFonts w:ascii="Arial" w:hAnsi="Arial" w:cs="Arial"/>
                <w:color w:val="000000"/>
                <w:sz w:val="14"/>
                <w:szCs w:val="14"/>
              </w:rPr>
            </w:pPr>
            <w:r>
              <w:rPr>
                <w:rFonts w:ascii="Arial" w:hAnsi="Arial" w:cs="Arial"/>
                <w:color w:val="000000"/>
                <w:sz w:val="14"/>
                <w:szCs w:val="14"/>
              </w:rPr>
              <w:t>No aplica</w:t>
            </w:r>
          </w:p>
        </w:tc>
      </w:tr>
      <w:tr w:rsidRPr="00346A4A" w:rsidR="00246D38" w:rsidTr="207A8D67" w14:paraId="6DF85B16" w14:textId="77777777">
        <w:trPr>
          <w:trHeight w:val="300"/>
          <w:jc w:val="center"/>
        </w:trPr>
        <w:tc>
          <w:tcPr>
            <w:tcW w:w="983" w:type="dxa"/>
            <w:gridSpan w:val="3"/>
            <w:tcBorders>
              <w:top w:val="single" w:color="auto" w:sz="4" w:space="0"/>
              <w:bottom w:val="single" w:color="auto" w:sz="4" w:space="0"/>
              <w:right w:val="single" w:color="auto" w:sz="4" w:space="0"/>
            </w:tcBorders>
            <w:shd w:val="clear" w:color="auto" w:fill="auto"/>
            <w:tcMar/>
            <w:vAlign w:val="center"/>
          </w:tcPr>
          <w:p w:rsidRPr="00E21DFB" w:rsidR="00246D38" w:rsidP="00246D38" w:rsidRDefault="00246D38" w14:paraId="5C67B398" w14:textId="19138024">
            <w:pPr>
              <w:rPr>
                <w:rFonts w:ascii="Arial" w:hAnsi="Arial" w:cs="Arial"/>
                <w:color w:val="000000"/>
                <w:sz w:val="14"/>
                <w:szCs w:val="14"/>
              </w:rPr>
            </w:pPr>
            <w:r w:rsidRPr="7491CB68">
              <w:rPr>
                <w:rFonts w:ascii="Arial" w:hAnsi="Arial" w:cs="Arial"/>
                <w:color w:val="000000" w:themeColor="text1"/>
                <w:sz w:val="14"/>
                <w:szCs w:val="14"/>
              </w:rPr>
              <w:t>C502</w:t>
            </w:r>
          </w:p>
        </w:tc>
        <w:tc>
          <w:tcPr>
            <w:tcW w:w="1491" w:type="dxa"/>
            <w:gridSpan w:val="9"/>
            <w:tcBorders>
              <w:top w:val="single" w:color="auto" w:sz="4" w:space="0"/>
              <w:left w:val="single" w:color="auto" w:sz="4" w:space="0"/>
              <w:bottom w:val="single" w:color="auto" w:sz="4" w:space="0"/>
              <w:right w:val="single" w:color="auto" w:sz="4" w:space="0"/>
            </w:tcBorders>
            <w:shd w:val="clear" w:color="auto" w:fill="auto"/>
            <w:tcMar/>
            <w:vAlign w:val="center"/>
          </w:tcPr>
          <w:p w:rsidRPr="00E21DFB" w:rsidR="00246D38" w:rsidP="00246D38" w:rsidRDefault="00246D38" w14:paraId="1161A643" w14:textId="3B158382">
            <w:pPr>
              <w:pStyle w:val="Default"/>
              <w:rPr>
                <w:rFonts w:ascii="Arial" w:hAnsi="Arial" w:eastAsia="Calibri" w:cs="Arial"/>
                <w:color w:val="auto"/>
                <w:sz w:val="14"/>
                <w:szCs w:val="14"/>
              </w:rPr>
            </w:pPr>
            <w:r w:rsidRPr="57E57085">
              <w:rPr>
                <w:rFonts w:ascii="Arial" w:hAnsi="Arial" w:eastAsia="Calibri" w:cs="Arial"/>
                <w:color w:val="auto"/>
                <w:sz w:val="14"/>
                <w:szCs w:val="14"/>
              </w:rPr>
              <w:t>Desagregador por Trimestre</w:t>
            </w:r>
          </w:p>
        </w:tc>
        <w:tc>
          <w:tcPr>
            <w:tcW w:w="6740" w:type="dxa"/>
            <w:gridSpan w:val="22"/>
            <w:tcBorders>
              <w:top w:val="single" w:color="auto" w:sz="4" w:space="0"/>
              <w:left w:val="single" w:color="auto" w:sz="4" w:space="0"/>
              <w:bottom w:val="single" w:color="auto" w:sz="4" w:space="0"/>
              <w:right w:val="single" w:color="auto" w:sz="4" w:space="0"/>
            </w:tcBorders>
            <w:shd w:val="clear" w:color="auto" w:fill="auto"/>
            <w:tcMar/>
            <w:vAlign w:val="center"/>
          </w:tcPr>
          <w:p w:rsidRPr="00E21DFB" w:rsidR="00246D38" w:rsidP="00246D38" w:rsidRDefault="00246D38" w14:paraId="6A341C39" w14:textId="77777777">
            <w:pPr>
              <w:pStyle w:val="Default"/>
              <w:rPr>
                <w:rFonts w:ascii="Arial" w:hAnsi="Arial" w:eastAsia="Calibri" w:cs="Arial"/>
                <w:color w:val="auto"/>
                <w:sz w:val="14"/>
                <w:szCs w:val="14"/>
              </w:rPr>
            </w:pPr>
            <w:r w:rsidRPr="00E21DFB">
              <w:rPr>
                <w:rFonts w:ascii="Arial" w:hAnsi="Arial" w:eastAsia="Calibri" w:cs="Arial"/>
                <w:color w:val="auto"/>
                <w:sz w:val="14"/>
                <w:szCs w:val="14"/>
              </w:rPr>
              <w:t xml:space="preserve">Este campo es un Desagregador del CCI. </w:t>
            </w:r>
          </w:p>
          <w:p w:rsidRPr="00E21DFB" w:rsidR="00246D38" w:rsidP="00246D38" w:rsidRDefault="00246D38" w14:paraId="6C2BA646" w14:textId="3BC4E75D">
            <w:pPr>
              <w:pStyle w:val="Default"/>
              <w:rPr>
                <w:rFonts w:ascii="Arial" w:hAnsi="Arial" w:eastAsia="Calibri" w:cs="Arial"/>
                <w:color w:val="auto"/>
                <w:sz w:val="14"/>
                <w:szCs w:val="14"/>
              </w:rPr>
            </w:pPr>
            <w:r w:rsidRPr="7491CB68">
              <w:rPr>
                <w:rFonts w:ascii="Arial" w:hAnsi="Arial" w:eastAsia="Calibri" w:cs="Arial"/>
                <w:color w:val="auto"/>
                <w:sz w:val="14"/>
                <w:szCs w:val="14"/>
              </w:rPr>
              <w:t>Para responder a este campo, deberán de usarse las claves del grupo C502.</w:t>
            </w:r>
          </w:p>
        </w:tc>
        <w:tc>
          <w:tcPr>
            <w:tcW w:w="1689" w:type="dxa"/>
            <w:gridSpan w:val="4"/>
            <w:tcBorders>
              <w:top w:val="single" w:color="auto" w:sz="4" w:space="0"/>
              <w:left w:val="single" w:color="auto" w:sz="4" w:space="0"/>
              <w:bottom w:val="single" w:color="auto" w:sz="4" w:space="0"/>
            </w:tcBorders>
            <w:shd w:val="clear" w:color="auto" w:fill="auto"/>
            <w:tcMar/>
            <w:vAlign w:val="center"/>
          </w:tcPr>
          <w:p w:rsidRPr="00E21DFB" w:rsidR="00246D38" w:rsidP="00246D38" w:rsidRDefault="00246D38" w14:paraId="6196B706" w14:textId="77777777">
            <w:pPr>
              <w:jc w:val="center"/>
              <w:rPr>
                <w:rFonts w:ascii="Arial" w:hAnsi="Arial" w:cs="Arial"/>
                <w:color w:val="000000"/>
                <w:sz w:val="14"/>
                <w:szCs w:val="14"/>
              </w:rPr>
            </w:pPr>
            <w:r w:rsidRPr="00E21DFB">
              <w:rPr>
                <w:rFonts w:ascii="Arial" w:hAnsi="Arial" w:cs="Arial"/>
                <w:color w:val="000000"/>
                <w:sz w:val="14"/>
                <w:szCs w:val="14"/>
              </w:rPr>
              <w:t>No aplica</w:t>
            </w:r>
          </w:p>
        </w:tc>
      </w:tr>
      <w:tr w:rsidRPr="00346A4A" w:rsidR="00246D38" w:rsidTr="207A8D67" w14:paraId="61F2584A" w14:textId="77777777">
        <w:trPr>
          <w:trHeight w:val="300"/>
          <w:jc w:val="center"/>
        </w:trPr>
        <w:tc>
          <w:tcPr>
            <w:tcW w:w="983" w:type="dxa"/>
            <w:gridSpan w:val="3"/>
            <w:tcBorders>
              <w:top w:val="single" w:color="auto" w:sz="4" w:space="0"/>
              <w:bottom w:val="single" w:color="auto" w:sz="4" w:space="0"/>
              <w:right w:val="single" w:color="auto" w:sz="4" w:space="0"/>
            </w:tcBorders>
            <w:shd w:val="clear" w:color="auto" w:fill="auto"/>
            <w:tcMar/>
            <w:vAlign w:val="center"/>
          </w:tcPr>
          <w:p w:rsidRPr="00D274DB" w:rsidR="00246D38" w:rsidP="00246D38" w:rsidRDefault="00246D38" w14:paraId="6BCB4922" w14:textId="41B5ED6C">
            <w:pPr>
              <w:spacing w:line="259" w:lineRule="auto"/>
              <w:rPr>
                <w:rFonts w:ascii="Arial" w:hAnsi="Arial" w:cs="Arial"/>
                <w:color w:val="000000" w:themeColor="text1"/>
                <w:sz w:val="14"/>
                <w:szCs w:val="14"/>
              </w:rPr>
            </w:pPr>
            <w:r w:rsidRPr="7491CB68">
              <w:rPr>
                <w:rFonts w:ascii="Arial" w:hAnsi="Arial" w:cs="Arial"/>
                <w:color w:val="000000" w:themeColor="text1"/>
                <w:sz w:val="14"/>
                <w:szCs w:val="14"/>
              </w:rPr>
              <w:t>C001</w:t>
            </w:r>
          </w:p>
        </w:tc>
        <w:tc>
          <w:tcPr>
            <w:tcW w:w="1491" w:type="dxa"/>
            <w:gridSpan w:val="9"/>
            <w:tcBorders>
              <w:top w:val="single" w:color="auto" w:sz="4" w:space="0"/>
              <w:left w:val="single" w:color="auto" w:sz="4" w:space="0"/>
              <w:bottom w:val="single" w:color="auto" w:sz="4" w:space="0"/>
              <w:right w:val="single" w:color="auto" w:sz="4" w:space="0"/>
            </w:tcBorders>
            <w:shd w:val="clear" w:color="auto" w:fill="auto"/>
            <w:tcMar/>
            <w:vAlign w:val="center"/>
          </w:tcPr>
          <w:p w:rsidRPr="00D274DB" w:rsidR="00246D38" w:rsidP="00246D38" w:rsidRDefault="00246D38" w14:paraId="70C19E27" w14:textId="5DE1D74D">
            <w:pPr>
              <w:spacing w:line="259" w:lineRule="auto"/>
              <w:rPr>
                <w:rFonts w:ascii="Arial" w:hAnsi="Arial" w:cs="Arial"/>
                <w:color w:val="000000" w:themeColor="text1"/>
                <w:sz w:val="14"/>
                <w:szCs w:val="14"/>
              </w:rPr>
            </w:pPr>
            <w:r w:rsidRPr="7491CB68">
              <w:rPr>
                <w:rFonts w:ascii="Arial" w:hAnsi="Arial" w:cs="Arial"/>
                <w:color w:val="000000" w:themeColor="text1"/>
                <w:sz w:val="14"/>
                <w:szCs w:val="14"/>
              </w:rPr>
              <w:t>Desagregador por Municipio</w:t>
            </w:r>
          </w:p>
        </w:tc>
        <w:tc>
          <w:tcPr>
            <w:tcW w:w="6740" w:type="dxa"/>
            <w:gridSpan w:val="22"/>
            <w:tcBorders>
              <w:top w:val="single" w:color="auto" w:sz="4" w:space="0"/>
              <w:left w:val="single" w:color="auto" w:sz="4" w:space="0"/>
              <w:bottom w:val="single" w:color="auto" w:sz="4" w:space="0"/>
              <w:right w:val="single" w:color="auto" w:sz="4" w:space="0"/>
            </w:tcBorders>
            <w:shd w:val="clear" w:color="auto" w:fill="auto"/>
            <w:tcMar/>
            <w:vAlign w:val="center"/>
          </w:tcPr>
          <w:p w:rsidRPr="00D274DB" w:rsidR="00246D38" w:rsidP="00246D38" w:rsidRDefault="00246D38" w14:paraId="4EDD214C" w14:textId="77777777">
            <w:pPr>
              <w:spacing w:line="259" w:lineRule="auto"/>
              <w:rPr>
                <w:rFonts w:ascii="Arial" w:hAnsi="Arial" w:cs="Arial"/>
                <w:color w:val="000000" w:themeColor="text1"/>
                <w:sz w:val="14"/>
                <w:szCs w:val="14"/>
              </w:rPr>
            </w:pPr>
            <w:r w:rsidRPr="7491CB68">
              <w:rPr>
                <w:rFonts w:ascii="Arial" w:hAnsi="Arial" w:cs="Arial"/>
                <w:color w:val="000000" w:themeColor="text1"/>
                <w:sz w:val="14"/>
                <w:szCs w:val="14"/>
              </w:rPr>
              <w:t xml:space="preserve">Este campo es un Desagregador del CCI. </w:t>
            </w:r>
          </w:p>
          <w:p w:rsidRPr="00D274DB" w:rsidR="00246D38" w:rsidP="00246D38" w:rsidRDefault="00246D38" w14:paraId="17239A26" w14:textId="1DF3D0F1">
            <w:pPr>
              <w:spacing w:line="259" w:lineRule="auto"/>
              <w:rPr>
                <w:rFonts w:ascii="Arial" w:hAnsi="Arial" w:cs="Arial"/>
                <w:color w:val="000000" w:themeColor="text1"/>
                <w:sz w:val="14"/>
                <w:szCs w:val="14"/>
              </w:rPr>
            </w:pPr>
            <w:r w:rsidRPr="6A649683">
              <w:rPr>
                <w:rFonts w:ascii="Arial" w:hAnsi="Arial" w:cs="Arial"/>
                <w:color w:val="000000" w:themeColor="text1"/>
                <w:sz w:val="14"/>
                <w:szCs w:val="14"/>
              </w:rPr>
              <w:t>Para responder a este campo, deberán de usarse las claves del grupo C001.</w:t>
            </w:r>
          </w:p>
          <w:p w:rsidRPr="00D274DB" w:rsidR="00246D38" w:rsidP="00246D38" w:rsidRDefault="00246D38" w14:paraId="59C20AC1" w14:textId="7965E571">
            <w:pPr>
              <w:spacing w:line="259" w:lineRule="auto"/>
              <w:rPr>
                <w:rFonts w:ascii="Arial" w:hAnsi="Arial" w:cs="Arial"/>
                <w:color w:val="000000" w:themeColor="text1"/>
                <w:sz w:val="14"/>
                <w:szCs w:val="14"/>
              </w:rPr>
            </w:pPr>
            <w:r w:rsidRPr="6A649683">
              <w:rPr>
                <w:rFonts w:ascii="Arial" w:hAnsi="Arial" w:cs="Arial"/>
                <w:color w:val="000000" w:themeColor="text1"/>
                <w:sz w:val="14"/>
                <w:szCs w:val="14"/>
              </w:rPr>
              <w:t>Este desagregador solo es aplicable para servicios fijos de telecomunicaciones.</w:t>
            </w:r>
          </w:p>
        </w:tc>
        <w:tc>
          <w:tcPr>
            <w:tcW w:w="1689" w:type="dxa"/>
            <w:gridSpan w:val="4"/>
            <w:tcBorders>
              <w:top w:val="single" w:color="auto" w:sz="4" w:space="0"/>
              <w:left w:val="single" w:color="auto" w:sz="4" w:space="0"/>
              <w:bottom w:val="single" w:color="auto" w:sz="4" w:space="0"/>
            </w:tcBorders>
            <w:shd w:val="clear" w:color="auto" w:fill="auto"/>
            <w:tcMar/>
            <w:vAlign w:val="center"/>
          </w:tcPr>
          <w:p w:rsidRPr="00D274DB" w:rsidR="00246D38" w:rsidP="00246D38" w:rsidRDefault="00246D38" w14:paraId="042386AD" w14:textId="77777777">
            <w:pPr>
              <w:spacing w:line="259" w:lineRule="auto"/>
              <w:jc w:val="center"/>
              <w:rPr>
                <w:rFonts w:ascii="Arial" w:hAnsi="Arial" w:cs="Arial"/>
                <w:color w:val="000000" w:themeColor="text1"/>
                <w:sz w:val="14"/>
                <w:szCs w:val="14"/>
              </w:rPr>
            </w:pPr>
            <w:r w:rsidRPr="7491CB68">
              <w:rPr>
                <w:rFonts w:ascii="Arial" w:hAnsi="Arial" w:cs="Arial"/>
                <w:color w:val="000000" w:themeColor="text1"/>
                <w:sz w:val="14"/>
                <w:szCs w:val="14"/>
              </w:rPr>
              <w:t>No aplica</w:t>
            </w:r>
          </w:p>
        </w:tc>
      </w:tr>
      <w:tr w:rsidRPr="00346A4A" w:rsidR="00246D38" w:rsidTr="207A8D67" w14:paraId="1809D3FC" w14:textId="77777777">
        <w:trPr>
          <w:trHeight w:val="300"/>
          <w:jc w:val="center"/>
        </w:trPr>
        <w:tc>
          <w:tcPr>
            <w:tcW w:w="983" w:type="dxa"/>
            <w:gridSpan w:val="3"/>
            <w:tcBorders>
              <w:top w:val="single" w:color="auto" w:sz="4" w:space="0"/>
              <w:bottom w:val="single" w:color="auto" w:sz="4" w:space="0"/>
              <w:right w:val="single" w:color="auto" w:sz="4" w:space="0"/>
            </w:tcBorders>
            <w:shd w:val="clear" w:color="auto" w:fill="auto"/>
            <w:tcMar/>
            <w:vAlign w:val="center"/>
          </w:tcPr>
          <w:p w:rsidRPr="002C5CCA" w:rsidR="00246D38" w:rsidP="00246D38" w:rsidRDefault="00246D38" w14:paraId="7043491A" w14:textId="77777777">
            <w:pPr>
              <w:rPr>
                <w:rFonts w:ascii="Arial" w:hAnsi="Arial" w:cs="Arial"/>
                <w:color w:val="000000"/>
                <w:sz w:val="14"/>
                <w:szCs w:val="14"/>
              </w:rPr>
            </w:pPr>
            <w:r w:rsidRPr="002C5CCA">
              <w:rPr>
                <w:rFonts w:ascii="Arial" w:hAnsi="Arial" w:cs="Arial"/>
                <w:color w:val="000000"/>
                <w:sz w:val="14"/>
                <w:szCs w:val="14"/>
              </w:rPr>
              <w:t>C101</w:t>
            </w:r>
          </w:p>
        </w:tc>
        <w:tc>
          <w:tcPr>
            <w:tcW w:w="1491" w:type="dxa"/>
            <w:gridSpan w:val="9"/>
            <w:tcBorders>
              <w:top w:val="single" w:color="auto" w:sz="4" w:space="0"/>
              <w:left w:val="single" w:color="auto" w:sz="4" w:space="0"/>
              <w:bottom w:val="single" w:color="auto" w:sz="4" w:space="0"/>
              <w:right w:val="single" w:color="auto" w:sz="4" w:space="0"/>
            </w:tcBorders>
            <w:shd w:val="clear" w:color="auto" w:fill="auto"/>
            <w:tcMar/>
            <w:vAlign w:val="center"/>
          </w:tcPr>
          <w:p w:rsidRPr="00AB57E6" w:rsidR="00246D38" w:rsidP="00246D38" w:rsidRDefault="00246D38" w14:paraId="60585956" w14:textId="77777777">
            <w:pPr>
              <w:pStyle w:val="Default"/>
              <w:rPr>
                <w:rFonts w:ascii="Arial" w:hAnsi="Arial" w:eastAsia="Calibri" w:cs="Arial"/>
                <w:color w:val="auto"/>
                <w:sz w:val="14"/>
                <w:szCs w:val="14"/>
              </w:rPr>
            </w:pPr>
            <w:r w:rsidRPr="00AB57E6">
              <w:rPr>
                <w:rFonts w:ascii="Arial" w:hAnsi="Arial" w:eastAsia="Calibri" w:cs="Arial"/>
                <w:color w:val="auto"/>
                <w:sz w:val="14"/>
                <w:szCs w:val="14"/>
              </w:rPr>
              <w:t>Desagregador por Paquete Comercial</w:t>
            </w:r>
          </w:p>
        </w:tc>
        <w:tc>
          <w:tcPr>
            <w:tcW w:w="6740" w:type="dxa"/>
            <w:gridSpan w:val="22"/>
            <w:tcBorders>
              <w:top w:val="single" w:color="auto" w:sz="4" w:space="0"/>
              <w:left w:val="single" w:color="auto" w:sz="4" w:space="0"/>
              <w:bottom w:val="single" w:color="auto" w:sz="4" w:space="0"/>
              <w:right w:val="single" w:color="auto" w:sz="4" w:space="0"/>
            </w:tcBorders>
            <w:shd w:val="clear" w:color="auto" w:fill="auto"/>
            <w:tcMar/>
            <w:vAlign w:val="center"/>
          </w:tcPr>
          <w:p w:rsidRPr="00AB57E6" w:rsidR="00246D38" w:rsidP="00246D38" w:rsidRDefault="00246D38" w14:paraId="386831DA" w14:textId="77777777">
            <w:pPr>
              <w:pStyle w:val="Default"/>
              <w:rPr>
                <w:rFonts w:ascii="Arial" w:hAnsi="Arial" w:eastAsia="Calibri" w:cs="Arial"/>
                <w:color w:val="auto"/>
                <w:sz w:val="14"/>
                <w:szCs w:val="14"/>
              </w:rPr>
            </w:pPr>
            <w:r w:rsidRPr="00AB57E6">
              <w:rPr>
                <w:rFonts w:ascii="Arial" w:hAnsi="Arial" w:eastAsia="Calibri" w:cs="Arial"/>
                <w:color w:val="auto"/>
                <w:sz w:val="14"/>
                <w:szCs w:val="14"/>
              </w:rPr>
              <w:t xml:space="preserve">Este campo es un Desagregador del CCI. </w:t>
            </w:r>
          </w:p>
          <w:p w:rsidRPr="00AB57E6" w:rsidR="00246D38" w:rsidP="00246D38" w:rsidRDefault="00246D38" w14:paraId="104D4A78" w14:textId="77777777">
            <w:pPr>
              <w:pStyle w:val="Default"/>
              <w:rPr>
                <w:rFonts w:ascii="Arial" w:hAnsi="Arial" w:eastAsia="Calibri" w:cs="Arial"/>
                <w:color w:val="auto"/>
                <w:sz w:val="14"/>
                <w:szCs w:val="14"/>
              </w:rPr>
            </w:pPr>
            <w:r w:rsidRPr="00AB57E6">
              <w:rPr>
                <w:rFonts w:ascii="Arial" w:hAnsi="Arial" w:eastAsia="Calibri" w:cs="Arial"/>
                <w:color w:val="auto"/>
                <w:sz w:val="14"/>
                <w:szCs w:val="14"/>
              </w:rPr>
              <w:t>Para responder a este campo, deberán de usarse las c</w:t>
            </w:r>
            <w:r>
              <w:rPr>
                <w:rFonts w:ascii="Arial" w:hAnsi="Arial" w:eastAsia="Calibri" w:cs="Arial"/>
                <w:color w:val="auto"/>
                <w:sz w:val="14"/>
                <w:szCs w:val="14"/>
              </w:rPr>
              <w:t>laves del grupo C101.</w:t>
            </w:r>
          </w:p>
        </w:tc>
        <w:tc>
          <w:tcPr>
            <w:tcW w:w="1689" w:type="dxa"/>
            <w:gridSpan w:val="4"/>
            <w:tcBorders>
              <w:top w:val="single" w:color="auto" w:sz="4" w:space="0"/>
              <w:left w:val="single" w:color="auto" w:sz="4" w:space="0"/>
              <w:bottom w:val="single" w:color="auto" w:sz="4" w:space="0"/>
            </w:tcBorders>
            <w:shd w:val="clear" w:color="auto" w:fill="auto"/>
            <w:tcMar/>
            <w:vAlign w:val="center"/>
          </w:tcPr>
          <w:p w:rsidR="00246D38" w:rsidP="00246D38" w:rsidRDefault="00246D38" w14:paraId="002EA202" w14:textId="77777777">
            <w:pPr>
              <w:jc w:val="center"/>
              <w:rPr>
                <w:rFonts w:ascii="Arial" w:hAnsi="Arial" w:cs="Arial"/>
                <w:color w:val="000000"/>
                <w:sz w:val="14"/>
                <w:szCs w:val="14"/>
              </w:rPr>
            </w:pPr>
            <w:r>
              <w:rPr>
                <w:rFonts w:ascii="Arial" w:hAnsi="Arial" w:cs="Arial"/>
                <w:color w:val="000000"/>
                <w:sz w:val="14"/>
                <w:szCs w:val="14"/>
              </w:rPr>
              <w:t>No aplica</w:t>
            </w:r>
          </w:p>
        </w:tc>
      </w:tr>
      <w:tr w:rsidR="00246D38" w:rsidTr="207A8D67" w14:paraId="47036579" w14:textId="77777777">
        <w:trPr>
          <w:trHeight w:val="300"/>
          <w:jc w:val="center"/>
        </w:trPr>
        <w:tc>
          <w:tcPr>
            <w:tcW w:w="983" w:type="dxa"/>
            <w:gridSpan w:val="3"/>
            <w:tcBorders>
              <w:top w:val="single" w:color="auto" w:sz="4" w:space="0"/>
              <w:bottom w:val="single" w:color="auto" w:sz="4" w:space="0"/>
              <w:right w:val="single" w:color="auto" w:sz="4" w:space="0"/>
            </w:tcBorders>
            <w:shd w:val="clear" w:color="auto" w:fill="auto"/>
            <w:tcMar/>
            <w:vAlign w:val="center"/>
          </w:tcPr>
          <w:p w:rsidR="00246D38" w:rsidP="00246D38" w:rsidRDefault="00246D38" w14:paraId="4DEDD891" w14:textId="197B2E0C">
            <w:pPr>
              <w:rPr>
                <w:rFonts w:ascii="Arial" w:hAnsi="Arial" w:cs="Arial"/>
                <w:color w:val="000000" w:themeColor="text1"/>
                <w:sz w:val="14"/>
                <w:szCs w:val="14"/>
              </w:rPr>
            </w:pPr>
            <w:r w:rsidRPr="3D8D00E7">
              <w:rPr>
                <w:rFonts w:ascii="Arial" w:hAnsi="Arial" w:cs="Arial"/>
                <w:color w:val="000000" w:themeColor="text1"/>
                <w:sz w:val="14"/>
                <w:szCs w:val="14"/>
              </w:rPr>
              <w:t>C102</w:t>
            </w:r>
          </w:p>
        </w:tc>
        <w:tc>
          <w:tcPr>
            <w:tcW w:w="1491" w:type="dxa"/>
            <w:gridSpan w:val="9"/>
            <w:tcBorders>
              <w:top w:val="single" w:color="auto" w:sz="4" w:space="0"/>
              <w:left w:val="single" w:color="auto" w:sz="4" w:space="0"/>
              <w:bottom w:val="single" w:color="auto" w:sz="4" w:space="0"/>
              <w:right w:val="single" w:color="auto" w:sz="4" w:space="0"/>
            </w:tcBorders>
            <w:shd w:val="clear" w:color="auto" w:fill="auto"/>
            <w:tcMar/>
            <w:vAlign w:val="center"/>
          </w:tcPr>
          <w:p w:rsidR="00246D38" w:rsidP="00246D38" w:rsidRDefault="00246D38" w14:paraId="3F5BBEF0" w14:textId="4A15434B">
            <w:pPr>
              <w:pStyle w:val="Default"/>
              <w:rPr>
                <w:rFonts w:ascii="Arial" w:hAnsi="Arial" w:eastAsia="Calibri" w:cs="Arial"/>
                <w:color w:val="auto"/>
                <w:sz w:val="14"/>
                <w:szCs w:val="14"/>
              </w:rPr>
            </w:pPr>
            <w:r w:rsidRPr="3D8D00E7">
              <w:rPr>
                <w:rFonts w:ascii="Arial" w:hAnsi="Arial" w:eastAsia="Calibri" w:cs="Arial"/>
                <w:color w:val="auto"/>
                <w:sz w:val="14"/>
                <w:szCs w:val="14"/>
              </w:rPr>
              <w:t xml:space="preserve">Desagregador por Modalidad de Contrato </w:t>
            </w:r>
          </w:p>
        </w:tc>
        <w:tc>
          <w:tcPr>
            <w:tcW w:w="6740" w:type="dxa"/>
            <w:gridSpan w:val="22"/>
            <w:tcBorders>
              <w:top w:val="single" w:color="auto" w:sz="4" w:space="0"/>
              <w:left w:val="single" w:color="auto" w:sz="4" w:space="0"/>
              <w:bottom w:val="single" w:color="auto" w:sz="4" w:space="0"/>
              <w:right w:val="single" w:color="auto" w:sz="4" w:space="0"/>
            </w:tcBorders>
            <w:shd w:val="clear" w:color="auto" w:fill="auto"/>
            <w:tcMar/>
            <w:vAlign w:val="center"/>
          </w:tcPr>
          <w:p w:rsidR="00246D38" w:rsidP="00246D38" w:rsidRDefault="00246D38" w14:paraId="7EDAB93D" w14:textId="77777777">
            <w:pPr>
              <w:pStyle w:val="Default"/>
              <w:rPr>
                <w:rFonts w:ascii="Arial" w:hAnsi="Arial" w:eastAsia="Calibri" w:cs="Arial"/>
                <w:color w:val="auto"/>
                <w:sz w:val="14"/>
                <w:szCs w:val="14"/>
              </w:rPr>
            </w:pPr>
            <w:r w:rsidRPr="3D8D00E7">
              <w:rPr>
                <w:rFonts w:ascii="Arial" w:hAnsi="Arial" w:eastAsia="Calibri" w:cs="Arial"/>
                <w:color w:val="auto"/>
                <w:sz w:val="14"/>
                <w:szCs w:val="14"/>
              </w:rPr>
              <w:t xml:space="preserve">Este campo es un Desagregador del CCI. </w:t>
            </w:r>
          </w:p>
          <w:p w:rsidR="00246D38" w:rsidP="00246D38" w:rsidRDefault="00246D38" w14:paraId="03C90367" w14:textId="301ACECA">
            <w:pPr>
              <w:pStyle w:val="Default"/>
              <w:rPr>
                <w:rFonts w:ascii="Arial" w:hAnsi="Arial" w:eastAsia="Calibri" w:cs="Arial"/>
                <w:color w:val="auto"/>
                <w:sz w:val="14"/>
                <w:szCs w:val="14"/>
              </w:rPr>
            </w:pPr>
            <w:r w:rsidRPr="3D8D00E7">
              <w:rPr>
                <w:rFonts w:ascii="Arial" w:hAnsi="Arial" w:eastAsia="Calibri" w:cs="Arial"/>
                <w:color w:val="auto"/>
                <w:sz w:val="14"/>
                <w:szCs w:val="14"/>
              </w:rPr>
              <w:t>Para responder a este campo, deberán de usarse las claves del grupo C102.</w:t>
            </w:r>
          </w:p>
        </w:tc>
        <w:tc>
          <w:tcPr>
            <w:tcW w:w="1689" w:type="dxa"/>
            <w:gridSpan w:val="4"/>
            <w:tcBorders>
              <w:top w:val="single" w:color="auto" w:sz="4" w:space="0"/>
              <w:left w:val="single" w:color="auto" w:sz="4" w:space="0"/>
              <w:bottom w:val="single" w:color="auto" w:sz="4" w:space="0"/>
            </w:tcBorders>
            <w:shd w:val="clear" w:color="auto" w:fill="auto"/>
            <w:tcMar/>
            <w:vAlign w:val="center"/>
          </w:tcPr>
          <w:p w:rsidR="00246D38" w:rsidP="00246D38" w:rsidRDefault="00246D38" w14:paraId="1D54754E" w14:textId="17A53E04">
            <w:pPr>
              <w:jc w:val="center"/>
              <w:rPr>
                <w:rFonts w:ascii="Arial" w:hAnsi="Arial" w:cs="Arial"/>
                <w:color w:val="000000" w:themeColor="text1"/>
                <w:sz w:val="14"/>
                <w:szCs w:val="14"/>
              </w:rPr>
            </w:pPr>
            <w:r w:rsidRPr="3D8D00E7">
              <w:rPr>
                <w:rFonts w:ascii="Arial" w:hAnsi="Arial" w:cs="Arial"/>
                <w:color w:val="000000" w:themeColor="text1"/>
                <w:sz w:val="14"/>
                <w:szCs w:val="14"/>
              </w:rPr>
              <w:t>No aplica</w:t>
            </w:r>
          </w:p>
        </w:tc>
      </w:tr>
      <w:tr w:rsidRPr="00346A4A" w:rsidR="00246D38" w:rsidTr="207A8D67" w14:paraId="16B6314D" w14:textId="77777777">
        <w:trPr>
          <w:trHeight w:val="300"/>
          <w:jc w:val="center"/>
        </w:trPr>
        <w:tc>
          <w:tcPr>
            <w:tcW w:w="983" w:type="dxa"/>
            <w:gridSpan w:val="3"/>
            <w:tcBorders>
              <w:top w:val="single" w:color="auto" w:sz="4" w:space="0"/>
              <w:bottom w:val="single" w:color="auto" w:sz="4" w:space="0"/>
              <w:right w:val="single" w:color="auto" w:sz="4" w:space="0"/>
            </w:tcBorders>
            <w:shd w:val="clear" w:color="auto" w:fill="auto"/>
            <w:tcMar/>
            <w:vAlign w:val="center"/>
          </w:tcPr>
          <w:p w:rsidRPr="002C5CCA" w:rsidR="00246D38" w:rsidP="00246D38" w:rsidRDefault="00246D38" w14:paraId="68E4D543" w14:textId="68840A18">
            <w:pPr>
              <w:rPr>
                <w:rFonts w:ascii="Arial" w:hAnsi="Arial" w:cs="Arial"/>
                <w:color w:val="000000"/>
                <w:sz w:val="14"/>
                <w:szCs w:val="14"/>
              </w:rPr>
            </w:pPr>
            <w:r w:rsidRPr="002C5CCA">
              <w:rPr>
                <w:rFonts w:ascii="Arial" w:hAnsi="Arial" w:cs="Arial"/>
                <w:color w:val="000000"/>
                <w:sz w:val="14"/>
                <w:szCs w:val="14"/>
              </w:rPr>
              <w:t>R001-0</w:t>
            </w:r>
            <w:r>
              <w:rPr>
                <w:rFonts w:ascii="Arial" w:hAnsi="Arial" w:cs="Arial"/>
                <w:color w:val="000000"/>
                <w:sz w:val="14"/>
                <w:szCs w:val="14"/>
              </w:rPr>
              <w:t>4</w:t>
            </w:r>
            <w:r w:rsidRPr="002C5CCA">
              <w:rPr>
                <w:rFonts w:ascii="Arial" w:hAnsi="Arial" w:cs="Arial"/>
                <w:color w:val="000000"/>
                <w:sz w:val="14"/>
                <w:szCs w:val="14"/>
              </w:rPr>
              <w:t>01</w:t>
            </w:r>
          </w:p>
        </w:tc>
        <w:tc>
          <w:tcPr>
            <w:tcW w:w="1491" w:type="dxa"/>
            <w:gridSpan w:val="9"/>
            <w:tcBorders>
              <w:top w:val="single" w:color="auto" w:sz="4" w:space="0"/>
              <w:left w:val="single" w:color="auto" w:sz="4" w:space="0"/>
              <w:bottom w:val="single" w:color="auto" w:sz="4" w:space="0"/>
              <w:right w:val="single" w:color="auto" w:sz="4" w:space="0"/>
            </w:tcBorders>
            <w:shd w:val="clear" w:color="auto" w:fill="auto"/>
            <w:tcMar/>
            <w:vAlign w:val="center"/>
          </w:tcPr>
          <w:p w:rsidRPr="00AB57E6" w:rsidR="00246D38" w:rsidP="00246D38" w:rsidRDefault="00246D38" w14:paraId="2DD6555D" w14:textId="77777777">
            <w:pPr>
              <w:pStyle w:val="Default"/>
              <w:rPr>
                <w:rFonts w:ascii="Arial" w:hAnsi="Arial" w:eastAsia="Calibri" w:cs="Arial"/>
                <w:color w:val="auto"/>
                <w:sz w:val="14"/>
                <w:szCs w:val="14"/>
              </w:rPr>
            </w:pPr>
            <w:r w:rsidRPr="00AB57E6">
              <w:rPr>
                <w:rFonts w:ascii="Arial" w:hAnsi="Arial" w:eastAsia="Calibri" w:cs="Arial"/>
                <w:color w:val="auto"/>
                <w:sz w:val="14"/>
                <w:szCs w:val="14"/>
              </w:rPr>
              <w:t>Suscripciones</w:t>
            </w:r>
          </w:p>
        </w:tc>
        <w:tc>
          <w:tcPr>
            <w:tcW w:w="6740" w:type="dxa"/>
            <w:gridSpan w:val="22"/>
            <w:tcBorders>
              <w:top w:val="single" w:color="auto" w:sz="4" w:space="0"/>
              <w:left w:val="single" w:color="auto" w:sz="4" w:space="0"/>
              <w:bottom w:val="single" w:color="auto" w:sz="4" w:space="0"/>
              <w:right w:val="single" w:color="auto" w:sz="4" w:space="0"/>
            </w:tcBorders>
            <w:shd w:val="clear" w:color="auto" w:fill="auto"/>
            <w:tcMar/>
            <w:vAlign w:val="center"/>
          </w:tcPr>
          <w:p w:rsidRPr="00AB57E6" w:rsidR="00246D38" w:rsidP="00246D38" w:rsidRDefault="00246D38" w14:paraId="1295AB74" w14:textId="1D94D36B">
            <w:pPr>
              <w:pStyle w:val="Default"/>
              <w:jc w:val="both"/>
              <w:rPr>
                <w:rFonts w:ascii="Arial" w:hAnsi="Arial" w:eastAsia="Calibri" w:cs="Arial"/>
                <w:color w:val="auto"/>
                <w:sz w:val="14"/>
                <w:szCs w:val="14"/>
              </w:rPr>
            </w:pPr>
            <w:r w:rsidRPr="3D8D00E7">
              <w:rPr>
                <w:rFonts w:ascii="Arial" w:hAnsi="Arial" w:eastAsia="Calibri" w:cs="Arial"/>
                <w:color w:val="auto"/>
                <w:sz w:val="14"/>
                <w:szCs w:val="14"/>
              </w:rPr>
              <w:t xml:space="preserve">Número total de Suscripciones vigentes para cada una de las desagregaciones solicitadas. Se excluye el Servicio Minorista de Telefonía Pública, ya que no tiene suscripciones. </w:t>
            </w:r>
            <w:r w:rsidR="003C040B">
              <w:rPr>
                <w:rFonts w:ascii="Arial" w:hAnsi="Arial" w:eastAsia="Calibri" w:cs="Arial"/>
                <w:color w:val="auto"/>
                <w:sz w:val="14"/>
                <w:szCs w:val="14"/>
              </w:rPr>
              <w:t>El</w:t>
            </w:r>
            <w:r w:rsidRPr="3D8D00E7">
              <w:rPr>
                <w:rFonts w:ascii="Arial" w:hAnsi="Arial" w:eastAsia="Calibri" w:cs="Arial"/>
                <w:color w:val="auto"/>
                <w:sz w:val="14"/>
                <w:szCs w:val="14"/>
              </w:rPr>
              <w:t xml:space="preserve"> valor a reportar debe ser el correspondiente al último día del período.</w:t>
            </w:r>
          </w:p>
        </w:tc>
        <w:tc>
          <w:tcPr>
            <w:tcW w:w="1689" w:type="dxa"/>
            <w:gridSpan w:val="4"/>
            <w:tcBorders>
              <w:top w:val="single" w:color="auto" w:sz="4" w:space="0"/>
              <w:left w:val="single" w:color="auto" w:sz="4" w:space="0"/>
              <w:bottom w:val="single" w:color="auto" w:sz="4" w:space="0"/>
            </w:tcBorders>
            <w:shd w:val="clear" w:color="auto" w:fill="auto"/>
            <w:tcMar/>
            <w:vAlign w:val="center"/>
          </w:tcPr>
          <w:p w:rsidR="00246D38" w:rsidP="00246D38" w:rsidRDefault="00246D38" w14:paraId="12DF2C61" w14:textId="77777777">
            <w:pPr>
              <w:jc w:val="center"/>
              <w:rPr>
                <w:rFonts w:ascii="Arial" w:hAnsi="Arial" w:cs="Arial"/>
                <w:color w:val="000000"/>
                <w:sz w:val="14"/>
                <w:szCs w:val="14"/>
              </w:rPr>
            </w:pPr>
            <w:r>
              <w:rPr>
                <w:rFonts w:ascii="Arial" w:hAnsi="Arial" w:cs="Arial"/>
                <w:color w:val="000000"/>
                <w:sz w:val="14"/>
                <w:szCs w:val="14"/>
              </w:rPr>
              <w:t>Suscripciones</w:t>
            </w:r>
          </w:p>
        </w:tc>
      </w:tr>
      <w:tr w:rsidRPr="00346A4A" w:rsidR="00246D38" w:rsidTr="207A8D67" w14:paraId="419F73F3" w14:textId="77777777">
        <w:trPr>
          <w:trHeight w:val="300"/>
          <w:jc w:val="center"/>
        </w:trPr>
        <w:tc>
          <w:tcPr>
            <w:tcW w:w="10903" w:type="dxa"/>
            <w:gridSpan w:val="38"/>
            <w:tcBorders>
              <w:top w:val="single" w:color="auto" w:sz="4" w:space="0"/>
              <w:bottom w:val="single" w:color="auto" w:sz="4" w:space="0"/>
            </w:tcBorders>
            <w:shd w:val="clear" w:color="auto" w:fill="E7E6E6" w:themeFill="background2"/>
            <w:tcMar/>
            <w:vAlign w:val="center"/>
          </w:tcPr>
          <w:p w:rsidRPr="005654B1" w:rsidR="00246D38" w:rsidP="00246D38" w:rsidRDefault="00246D38" w14:paraId="4BCAE426" w14:textId="46B7B6EB">
            <w:pPr>
              <w:rPr>
                <w:rFonts w:ascii="Arial" w:hAnsi="Arial" w:cs="Arial"/>
                <w:sz w:val="14"/>
                <w:szCs w:val="14"/>
              </w:rPr>
            </w:pPr>
            <w:r>
              <w:rPr>
                <w:rFonts w:ascii="Arial" w:hAnsi="Arial" w:cs="Arial"/>
                <w:b/>
                <w:bCs/>
                <w:noProof/>
                <w:color w:val="000000" w:themeColor="text1"/>
                <w:sz w:val="14"/>
                <w:szCs w:val="14"/>
              </w:rPr>
              <w:t>R001-05. A</w:t>
            </w:r>
            <w:r w:rsidRPr="00EC7B33">
              <w:rPr>
                <w:rFonts w:ascii="Arial" w:hAnsi="Arial" w:cs="Arial"/>
                <w:b/>
                <w:bCs/>
                <w:noProof/>
                <w:color w:val="000000" w:themeColor="text1"/>
                <w:sz w:val="14"/>
                <w:szCs w:val="14"/>
              </w:rPr>
              <w:t>ltas y bajas de suscripciones</w:t>
            </w:r>
            <w:r>
              <w:rPr>
                <w:rFonts w:ascii="Arial" w:hAnsi="Arial" w:cs="Arial"/>
                <w:b/>
                <w:bCs/>
                <w:noProof/>
                <w:color w:val="000000" w:themeColor="text1"/>
                <w:sz w:val="14"/>
                <w:szCs w:val="14"/>
              </w:rPr>
              <w:t>.</w:t>
            </w:r>
          </w:p>
        </w:tc>
      </w:tr>
      <w:tr w:rsidRPr="00346A4A" w:rsidR="00246D38" w:rsidTr="207A8D67" w14:paraId="643E7514" w14:textId="77777777">
        <w:trPr>
          <w:trHeight w:val="300"/>
          <w:jc w:val="center"/>
        </w:trPr>
        <w:tc>
          <w:tcPr>
            <w:tcW w:w="983" w:type="dxa"/>
            <w:gridSpan w:val="3"/>
            <w:tcBorders>
              <w:top w:val="single" w:color="auto" w:sz="4" w:space="0"/>
              <w:bottom w:val="single" w:color="auto" w:sz="4" w:space="0"/>
              <w:right w:val="single" w:color="auto" w:sz="4" w:space="0"/>
            </w:tcBorders>
            <w:shd w:val="clear" w:color="auto" w:fill="auto"/>
            <w:tcMar/>
            <w:vAlign w:val="center"/>
          </w:tcPr>
          <w:p w:rsidRPr="002C5CCA" w:rsidR="00246D38" w:rsidP="00246D38" w:rsidRDefault="00246D38" w14:paraId="338B8068" w14:textId="63F5AAB4">
            <w:pPr>
              <w:rPr>
                <w:rFonts w:ascii="Arial" w:hAnsi="Arial" w:cs="Arial"/>
                <w:color w:val="000000"/>
                <w:sz w:val="14"/>
                <w:szCs w:val="14"/>
              </w:rPr>
            </w:pPr>
            <w:r w:rsidRPr="7491CB68">
              <w:rPr>
                <w:rFonts w:ascii="Arial" w:hAnsi="Arial" w:cs="Arial"/>
                <w:color w:val="000000" w:themeColor="text1"/>
                <w:sz w:val="14"/>
                <w:szCs w:val="14"/>
              </w:rPr>
              <w:t>C501</w:t>
            </w:r>
          </w:p>
        </w:tc>
        <w:tc>
          <w:tcPr>
            <w:tcW w:w="1491" w:type="dxa"/>
            <w:gridSpan w:val="9"/>
            <w:tcBorders>
              <w:top w:val="single" w:color="auto" w:sz="4" w:space="0"/>
              <w:left w:val="single" w:color="auto" w:sz="4" w:space="0"/>
              <w:bottom w:val="single" w:color="auto" w:sz="4" w:space="0"/>
              <w:right w:val="single" w:color="auto" w:sz="4" w:space="0"/>
            </w:tcBorders>
            <w:shd w:val="clear" w:color="auto" w:fill="auto"/>
            <w:tcMar/>
            <w:vAlign w:val="center"/>
          </w:tcPr>
          <w:p w:rsidRPr="00AB57E6" w:rsidR="00246D38" w:rsidP="00246D38" w:rsidRDefault="00246D38" w14:paraId="09C9D938" w14:textId="62A29B99">
            <w:pPr>
              <w:pStyle w:val="Default"/>
              <w:rPr>
                <w:rFonts w:ascii="Arial" w:hAnsi="Arial" w:eastAsia="Calibri" w:cs="Arial"/>
                <w:color w:val="auto"/>
                <w:sz w:val="14"/>
                <w:szCs w:val="14"/>
              </w:rPr>
            </w:pPr>
            <w:r w:rsidRPr="00AB57E6">
              <w:rPr>
                <w:rFonts w:ascii="Arial" w:hAnsi="Arial" w:eastAsia="Calibri" w:cs="Arial"/>
                <w:color w:val="auto"/>
                <w:sz w:val="14"/>
                <w:szCs w:val="14"/>
              </w:rPr>
              <w:t>Desagregador por Año</w:t>
            </w:r>
          </w:p>
        </w:tc>
        <w:tc>
          <w:tcPr>
            <w:tcW w:w="6740" w:type="dxa"/>
            <w:gridSpan w:val="22"/>
            <w:tcBorders>
              <w:top w:val="single" w:color="auto" w:sz="4" w:space="0"/>
              <w:left w:val="single" w:color="auto" w:sz="4" w:space="0"/>
              <w:bottom w:val="single" w:color="auto" w:sz="4" w:space="0"/>
              <w:right w:val="single" w:color="auto" w:sz="4" w:space="0"/>
            </w:tcBorders>
            <w:shd w:val="clear" w:color="auto" w:fill="auto"/>
            <w:tcMar/>
            <w:vAlign w:val="center"/>
          </w:tcPr>
          <w:p w:rsidRPr="00AB57E6" w:rsidR="00246D38" w:rsidP="00246D38" w:rsidRDefault="00246D38" w14:paraId="13381F1E" w14:textId="77777777">
            <w:pPr>
              <w:pStyle w:val="Default"/>
              <w:rPr>
                <w:rFonts w:ascii="Arial" w:hAnsi="Arial" w:eastAsia="Calibri" w:cs="Arial"/>
                <w:color w:val="auto"/>
                <w:sz w:val="14"/>
                <w:szCs w:val="14"/>
              </w:rPr>
            </w:pPr>
            <w:r w:rsidRPr="00AB57E6">
              <w:rPr>
                <w:rFonts w:ascii="Arial" w:hAnsi="Arial" w:eastAsia="Calibri" w:cs="Arial"/>
                <w:color w:val="auto"/>
                <w:sz w:val="14"/>
                <w:szCs w:val="14"/>
              </w:rPr>
              <w:t xml:space="preserve">Este campo es un Desagregador del CCI. </w:t>
            </w:r>
          </w:p>
          <w:p w:rsidRPr="00AB57E6" w:rsidR="00246D38" w:rsidP="00246D38" w:rsidRDefault="00246D38" w14:paraId="1F9EFF1B" w14:textId="6B0E6FE7">
            <w:pPr>
              <w:pStyle w:val="Default"/>
              <w:jc w:val="both"/>
              <w:rPr>
                <w:rFonts w:ascii="Arial" w:hAnsi="Arial" w:eastAsia="Calibri" w:cs="Arial"/>
                <w:color w:val="auto"/>
                <w:sz w:val="14"/>
                <w:szCs w:val="14"/>
              </w:rPr>
            </w:pPr>
            <w:r w:rsidRPr="7491CB68">
              <w:rPr>
                <w:rFonts w:ascii="Arial" w:hAnsi="Arial" w:eastAsia="Calibri" w:cs="Arial"/>
                <w:color w:val="auto"/>
                <w:sz w:val="14"/>
                <w:szCs w:val="14"/>
              </w:rPr>
              <w:t>Para responder a este campo, deberán de usarse las claves del grupo C501.</w:t>
            </w:r>
          </w:p>
        </w:tc>
        <w:tc>
          <w:tcPr>
            <w:tcW w:w="1689" w:type="dxa"/>
            <w:gridSpan w:val="4"/>
            <w:tcBorders>
              <w:top w:val="single" w:color="auto" w:sz="4" w:space="0"/>
              <w:left w:val="single" w:color="auto" w:sz="4" w:space="0"/>
              <w:bottom w:val="single" w:color="auto" w:sz="4" w:space="0"/>
            </w:tcBorders>
            <w:shd w:val="clear" w:color="auto" w:fill="auto"/>
            <w:tcMar/>
            <w:vAlign w:val="center"/>
          </w:tcPr>
          <w:p w:rsidR="00246D38" w:rsidP="00246D38" w:rsidRDefault="00246D38" w14:paraId="31AD6668" w14:textId="23E7DEFD">
            <w:pPr>
              <w:jc w:val="center"/>
              <w:rPr>
                <w:rFonts w:ascii="Arial" w:hAnsi="Arial" w:cs="Arial"/>
                <w:color w:val="000000"/>
                <w:sz w:val="14"/>
                <w:szCs w:val="14"/>
              </w:rPr>
            </w:pPr>
            <w:r>
              <w:rPr>
                <w:rFonts w:ascii="Arial" w:hAnsi="Arial" w:cs="Arial"/>
                <w:color w:val="000000"/>
                <w:sz w:val="14"/>
                <w:szCs w:val="14"/>
              </w:rPr>
              <w:t>No aplica</w:t>
            </w:r>
          </w:p>
        </w:tc>
      </w:tr>
      <w:tr w:rsidRPr="00346A4A" w:rsidR="00246D38" w:rsidTr="207A8D67" w14:paraId="07922E9B" w14:textId="77777777">
        <w:trPr>
          <w:trHeight w:val="300"/>
          <w:jc w:val="center"/>
        </w:trPr>
        <w:tc>
          <w:tcPr>
            <w:tcW w:w="983" w:type="dxa"/>
            <w:gridSpan w:val="3"/>
            <w:tcBorders>
              <w:top w:val="single" w:color="auto" w:sz="4" w:space="0"/>
              <w:bottom w:val="single" w:color="auto" w:sz="4" w:space="0"/>
              <w:right w:val="single" w:color="auto" w:sz="4" w:space="0"/>
            </w:tcBorders>
            <w:shd w:val="clear" w:color="auto" w:fill="auto"/>
            <w:tcMar/>
            <w:vAlign w:val="center"/>
          </w:tcPr>
          <w:p w:rsidRPr="002C5CCA" w:rsidR="00246D38" w:rsidP="00246D38" w:rsidRDefault="00246D38" w14:paraId="425CE627" w14:textId="1162634F">
            <w:pPr>
              <w:rPr>
                <w:rFonts w:ascii="Arial" w:hAnsi="Arial" w:cs="Arial"/>
                <w:color w:val="000000"/>
                <w:sz w:val="14"/>
                <w:szCs w:val="14"/>
              </w:rPr>
            </w:pPr>
            <w:r w:rsidRPr="7491CB68">
              <w:rPr>
                <w:rFonts w:ascii="Arial" w:hAnsi="Arial" w:cs="Arial"/>
                <w:color w:val="000000" w:themeColor="text1"/>
                <w:sz w:val="14"/>
                <w:szCs w:val="14"/>
              </w:rPr>
              <w:t>C502</w:t>
            </w:r>
          </w:p>
        </w:tc>
        <w:tc>
          <w:tcPr>
            <w:tcW w:w="1491" w:type="dxa"/>
            <w:gridSpan w:val="9"/>
            <w:tcBorders>
              <w:top w:val="single" w:color="auto" w:sz="4" w:space="0"/>
              <w:left w:val="single" w:color="auto" w:sz="4" w:space="0"/>
              <w:bottom w:val="single" w:color="auto" w:sz="4" w:space="0"/>
              <w:right w:val="single" w:color="auto" w:sz="4" w:space="0"/>
            </w:tcBorders>
            <w:shd w:val="clear" w:color="auto" w:fill="auto"/>
            <w:tcMar/>
            <w:vAlign w:val="center"/>
          </w:tcPr>
          <w:p w:rsidRPr="00AB57E6" w:rsidR="00246D38" w:rsidP="00246D38" w:rsidRDefault="00246D38" w14:paraId="00F636F2" w14:textId="0688878C">
            <w:pPr>
              <w:pStyle w:val="Default"/>
              <w:rPr>
                <w:rFonts w:ascii="Arial" w:hAnsi="Arial" w:eastAsia="Calibri" w:cs="Arial"/>
                <w:color w:val="auto"/>
                <w:sz w:val="14"/>
                <w:szCs w:val="14"/>
              </w:rPr>
            </w:pPr>
            <w:r w:rsidRPr="57E57085">
              <w:rPr>
                <w:rFonts w:ascii="Arial" w:hAnsi="Arial" w:eastAsia="Calibri" w:cs="Arial"/>
                <w:color w:val="auto"/>
                <w:sz w:val="14"/>
                <w:szCs w:val="14"/>
              </w:rPr>
              <w:t>Desagregador por Trimestre</w:t>
            </w:r>
          </w:p>
        </w:tc>
        <w:tc>
          <w:tcPr>
            <w:tcW w:w="6740" w:type="dxa"/>
            <w:gridSpan w:val="22"/>
            <w:tcBorders>
              <w:top w:val="single" w:color="auto" w:sz="4" w:space="0"/>
              <w:left w:val="single" w:color="auto" w:sz="4" w:space="0"/>
              <w:bottom w:val="single" w:color="auto" w:sz="4" w:space="0"/>
              <w:right w:val="single" w:color="auto" w:sz="4" w:space="0"/>
            </w:tcBorders>
            <w:shd w:val="clear" w:color="auto" w:fill="auto"/>
            <w:tcMar/>
            <w:vAlign w:val="center"/>
          </w:tcPr>
          <w:p w:rsidRPr="00E21DFB" w:rsidR="00246D38" w:rsidP="00246D38" w:rsidRDefault="00246D38" w14:paraId="3EC4C207" w14:textId="77777777">
            <w:pPr>
              <w:pStyle w:val="Default"/>
              <w:rPr>
                <w:rFonts w:ascii="Arial" w:hAnsi="Arial" w:eastAsia="Calibri" w:cs="Arial"/>
                <w:color w:val="auto"/>
                <w:sz w:val="14"/>
                <w:szCs w:val="14"/>
              </w:rPr>
            </w:pPr>
            <w:r w:rsidRPr="00E21DFB">
              <w:rPr>
                <w:rFonts w:ascii="Arial" w:hAnsi="Arial" w:eastAsia="Calibri" w:cs="Arial"/>
                <w:color w:val="auto"/>
                <w:sz w:val="14"/>
                <w:szCs w:val="14"/>
              </w:rPr>
              <w:t xml:space="preserve">Este campo es un Desagregador del CCI. </w:t>
            </w:r>
          </w:p>
          <w:p w:rsidRPr="00AB57E6" w:rsidR="00246D38" w:rsidP="00246D38" w:rsidRDefault="00246D38" w14:paraId="00A68E0D" w14:textId="1D545AEA">
            <w:pPr>
              <w:pStyle w:val="Default"/>
              <w:jc w:val="both"/>
              <w:rPr>
                <w:rFonts w:ascii="Arial" w:hAnsi="Arial" w:eastAsia="Calibri" w:cs="Arial"/>
                <w:color w:val="auto"/>
                <w:sz w:val="14"/>
                <w:szCs w:val="14"/>
              </w:rPr>
            </w:pPr>
            <w:r w:rsidRPr="7491CB68">
              <w:rPr>
                <w:rFonts w:ascii="Arial" w:hAnsi="Arial" w:eastAsia="Calibri" w:cs="Arial"/>
                <w:color w:val="auto"/>
                <w:sz w:val="14"/>
                <w:szCs w:val="14"/>
              </w:rPr>
              <w:t>Para responder a este campo, deberán de usarse las claves del grupo C502.</w:t>
            </w:r>
          </w:p>
        </w:tc>
        <w:tc>
          <w:tcPr>
            <w:tcW w:w="1689" w:type="dxa"/>
            <w:gridSpan w:val="4"/>
            <w:tcBorders>
              <w:top w:val="single" w:color="auto" w:sz="4" w:space="0"/>
              <w:left w:val="single" w:color="auto" w:sz="4" w:space="0"/>
              <w:bottom w:val="single" w:color="auto" w:sz="4" w:space="0"/>
            </w:tcBorders>
            <w:shd w:val="clear" w:color="auto" w:fill="auto"/>
            <w:tcMar/>
            <w:vAlign w:val="center"/>
          </w:tcPr>
          <w:p w:rsidR="00246D38" w:rsidP="00246D38" w:rsidRDefault="00246D38" w14:paraId="10A43BAE" w14:textId="48308AB7">
            <w:pPr>
              <w:jc w:val="center"/>
              <w:rPr>
                <w:rFonts w:ascii="Arial" w:hAnsi="Arial" w:cs="Arial"/>
                <w:color w:val="000000"/>
                <w:sz w:val="14"/>
                <w:szCs w:val="14"/>
              </w:rPr>
            </w:pPr>
            <w:r w:rsidRPr="00E21DFB">
              <w:rPr>
                <w:rFonts w:ascii="Arial" w:hAnsi="Arial" w:cs="Arial"/>
                <w:color w:val="000000"/>
                <w:sz w:val="14"/>
                <w:szCs w:val="14"/>
              </w:rPr>
              <w:t>No aplica</w:t>
            </w:r>
          </w:p>
        </w:tc>
      </w:tr>
      <w:tr w:rsidRPr="00346A4A" w:rsidR="00246D38" w:rsidTr="207A8D67" w14:paraId="476C051E" w14:textId="77777777">
        <w:trPr>
          <w:trHeight w:val="300"/>
          <w:jc w:val="center"/>
        </w:trPr>
        <w:tc>
          <w:tcPr>
            <w:tcW w:w="983" w:type="dxa"/>
            <w:gridSpan w:val="3"/>
            <w:tcBorders>
              <w:top w:val="single" w:color="auto" w:sz="4" w:space="0"/>
              <w:bottom w:val="single" w:color="auto" w:sz="4" w:space="0"/>
              <w:right w:val="single" w:color="auto" w:sz="4" w:space="0"/>
            </w:tcBorders>
            <w:shd w:val="clear" w:color="auto" w:fill="auto"/>
            <w:tcMar/>
            <w:vAlign w:val="center"/>
          </w:tcPr>
          <w:p w:rsidRPr="002C5CCA" w:rsidR="00246D38" w:rsidP="00246D38" w:rsidRDefault="00246D38" w14:paraId="12FF39DF" w14:textId="648AA259">
            <w:pPr>
              <w:rPr>
                <w:rFonts w:ascii="Arial" w:hAnsi="Arial" w:cs="Arial"/>
                <w:color w:val="000000"/>
                <w:sz w:val="14"/>
                <w:szCs w:val="14"/>
              </w:rPr>
            </w:pPr>
            <w:r w:rsidRPr="002C5CCA">
              <w:rPr>
                <w:rFonts w:ascii="Arial" w:hAnsi="Arial" w:cs="Arial"/>
                <w:color w:val="000000"/>
                <w:sz w:val="14"/>
                <w:szCs w:val="14"/>
              </w:rPr>
              <w:t>C101</w:t>
            </w:r>
          </w:p>
        </w:tc>
        <w:tc>
          <w:tcPr>
            <w:tcW w:w="1491" w:type="dxa"/>
            <w:gridSpan w:val="9"/>
            <w:tcBorders>
              <w:top w:val="single" w:color="auto" w:sz="4" w:space="0"/>
              <w:left w:val="single" w:color="auto" w:sz="4" w:space="0"/>
              <w:bottom w:val="single" w:color="auto" w:sz="4" w:space="0"/>
              <w:right w:val="single" w:color="auto" w:sz="4" w:space="0"/>
            </w:tcBorders>
            <w:shd w:val="clear" w:color="auto" w:fill="auto"/>
            <w:tcMar/>
            <w:vAlign w:val="center"/>
          </w:tcPr>
          <w:p w:rsidRPr="00AB57E6" w:rsidR="00246D38" w:rsidP="00246D38" w:rsidRDefault="00246D38" w14:paraId="645BEB2A" w14:textId="35832AB1">
            <w:pPr>
              <w:pStyle w:val="Default"/>
              <w:rPr>
                <w:rFonts w:ascii="Arial" w:hAnsi="Arial" w:eastAsia="Calibri" w:cs="Arial"/>
                <w:color w:val="auto"/>
                <w:sz w:val="14"/>
                <w:szCs w:val="14"/>
              </w:rPr>
            </w:pPr>
            <w:r w:rsidRPr="00AB57E6">
              <w:rPr>
                <w:rFonts w:ascii="Arial" w:hAnsi="Arial" w:eastAsia="Calibri" w:cs="Arial"/>
                <w:color w:val="auto"/>
                <w:sz w:val="14"/>
                <w:szCs w:val="14"/>
              </w:rPr>
              <w:t>Desagregador por Paquete Comercial</w:t>
            </w:r>
          </w:p>
        </w:tc>
        <w:tc>
          <w:tcPr>
            <w:tcW w:w="6740" w:type="dxa"/>
            <w:gridSpan w:val="22"/>
            <w:tcBorders>
              <w:top w:val="single" w:color="auto" w:sz="4" w:space="0"/>
              <w:left w:val="single" w:color="auto" w:sz="4" w:space="0"/>
              <w:bottom w:val="single" w:color="auto" w:sz="4" w:space="0"/>
              <w:right w:val="single" w:color="auto" w:sz="4" w:space="0"/>
            </w:tcBorders>
            <w:shd w:val="clear" w:color="auto" w:fill="auto"/>
            <w:tcMar/>
            <w:vAlign w:val="center"/>
          </w:tcPr>
          <w:p w:rsidRPr="00AB57E6" w:rsidR="00246D38" w:rsidP="00246D38" w:rsidRDefault="00246D38" w14:paraId="04099388" w14:textId="77777777">
            <w:pPr>
              <w:pStyle w:val="Default"/>
              <w:rPr>
                <w:rFonts w:ascii="Arial" w:hAnsi="Arial" w:eastAsia="Calibri" w:cs="Arial"/>
                <w:color w:val="auto"/>
                <w:sz w:val="14"/>
                <w:szCs w:val="14"/>
              </w:rPr>
            </w:pPr>
            <w:r w:rsidRPr="00AB57E6">
              <w:rPr>
                <w:rFonts w:ascii="Arial" w:hAnsi="Arial" w:eastAsia="Calibri" w:cs="Arial"/>
                <w:color w:val="auto"/>
                <w:sz w:val="14"/>
                <w:szCs w:val="14"/>
              </w:rPr>
              <w:t xml:space="preserve">Este campo es un Desagregador del CCI. </w:t>
            </w:r>
          </w:p>
          <w:p w:rsidRPr="00AB57E6" w:rsidR="00246D38" w:rsidP="00246D38" w:rsidRDefault="00246D38" w14:paraId="35598B37" w14:textId="7E6D89F7">
            <w:pPr>
              <w:pStyle w:val="Default"/>
              <w:jc w:val="both"/>
              <w:rPr>
                <w:rFonts w:ascii="Arial" w:hAnsi="Arial" w:eastAsia="Calibri" w:cs="Arial"/>
                <w:color w:val="auto"/>
                <w:sz w:val="14"/>
                <w:szCs w:val="14"/>
              </w:rPr>
            </w:pPr>
            <w:r w:rsidRPr="00AB57E6">
              <w:rPr>
                <w:rFonts w:ascii="Arial" w:hAnsi="Arial" w:eastAsia="Calibri" w:cs="Arial"/>
                <w:color w:val="auto"/>
                <w:sz w:val="14"/>
                <w:szCs w:val="14"/>
              </w:rPr>
              <w:t>Para responder a este campo, deberán de usarse las c</w:t>
            </w:r>
            <w:r>
              <w:rPr>
                <w:rFonts w:ascii="Arial" w:hAnsi="Arial" w:eastAsia="Calibri" w:cs="Arial"/>
                <w:color w:val="auto"/>
                <w:sz w:val="14"/>
                <w:szCs w:val="14"/>
              </w:rPr>
              <w:t>laves del grupo C101.</w:t>
            </w:r>
          </w:p>
        </w:tc>
        <w:tc>
          <w:tcPr>
            <w:tcW w:w="1689" w:type="dxa"/>
            <w:gridSpan w:val="4"/>
            <w:tcBorders>
              <w:top w:val="single" w:color="auto" w:sz="4" w:space="0"/>
              <w:left w:val="single" w:color="auto" w:sz="4" w:space="0"/>
              <w:bottom w:val="single" w:color="auto" w:sz="4" w:space="0"/>
            </w:tcBorders>
            <w:shd w:val="clear" w:color="auto" w:fill="auto"/>
            <w:tcMar/>
            <w:vAlign w:val="center"/>
          </w:tcPr>
          <w:p w:rsidR="00246D38" w:rsidP="00246D38" w:rsidRDefault="00246D38" w14:paraId="473E9878" w14:textId="4B52C676">
            <w:pPr>
              <w:jc w:val="center"/>
              <w:rPr>
                <w:rFonts w:ascii="Arial" w:hAnsi="Arial" w:cs="Arial"/>
                <w:color w:val="000000"/>
                <w:sz w:val="14"/>
                <w:szCs w:val="14"/>
              </w:rPr>
            </w:pPr>
            <w:r>
              <w:rPr>
                <w:rFonts w:ascii="Arial" w:hAnsi="Arial" w:cs="Arial"/>
                <w:color w:val="000000"/>
                <w:sz w:val="14"/>
                <w:szCs w:val="14"/>
              </w:rPr>
              <w:t>No aplica</w:t>
            </w:r>
          </w:p>
        </w:tc>
      </w:tr>
      <w:tr w:rsidRPr="00346A4A" w:rsidR="00246D38" w:rsidTr="207A8D67" w14:paraId="41AF8B3D" w14:textId="77777777">
        <w:trPr>
          <w:trHeight w:val="300"/>
          <w:jc w:val="center"/>
        </w:trPr>
        <w:tc>
          <w:tcPr>
            <w:tcW w:w="983" w:type="dxa"/>
            <w:gridSpan w:val="3"/>
            <w:tcBorders>
              <w:top w:val="single" w:color="auto" w:sz="4" w:space="0"/>
              <w:bottom w:val="single" w:color="auto" w:sz="4" w:space="0"/>
              <w:right w:val="single" w:color="auto" w:sz="4" w:space="0"/>
            </w:tcBorders>
            <w:shd w:val="clear" w:color="auto" w:fill="auto"/>
            <w:tcMar/>
            <w:vAlign w:val="center"/>
          </w:tcPr>
          <w:p w:rsidRPr="002C5CCA" w:rsidR="00246D38" w:rsidP="00246D38" w:rsidRDefault="00246D38" w14:paraId="20DE5329" w14:textId="1969D19B">
            <w:pPr>
              <w:rPr>
                <w:rFonts w:ascii="Arial" w:hAnsi="Arial" w:cs="Arial"/>
                <w:color w:val="000000"/>
                <w:sz w:val="14"/>
                <w:szCs w:val="14"/>
              </w:rPr>
            </w:pPr>
            <w:r>
              <w:rPr>
                <w:rFonts w:ascii="Arial" w:hAnsi="Arial" w:cs="Arial"/>
                <w:color w:val="000000"/>
                <w:sz w:val="14"/>
                <w:szCs w:val="14"/>
              </w:rPr>
              <w:lastRenderedPageBreak/>
              <w:t>R001-0501</w:t>
            </w:r>
          </w:p>
        </w:tc>
        <w:tc>
          <w:tcPr>
            <w:tcW w:w="1491" w:type="dxa"/>
            <w:gridSpan w:val="9"/>
            <w:tcBorders>
              <w:top w:val="single" w:color="auto" w:sz="4" w:space="0"/>
              <w:left w:val="single" w:color="auto" w:sz="4" w:space="0"/>
              <w:bottom w:val="single" w:color="auto" w:sz="4" w:space="0"/>
              <w:right w:val="single" w:color="auto" w:sz="4" w:space="0"/>
            </w:tcBorders>
            <w:shd w:val="clear" w:color="auto" w:fill="auto"/>
            <w:tcMar/>
            <w:vAlign w:val="center"/>
          </w:tcPr>
          <w:p w:rsidRPr="00AB57E6" w:rsidR="00246D38" w:rsidP="00246D38" w:rsidRDefault="00246D38" w14:paraId="0C290F2F" w14:textId="34316E29">
            <w:pPr>
              <w:pStyle w:val="Default"/>
              <w:rPr>
                <w:rFonts w:ascii="Arial" w:hAnsi="Arial" w:eastAsia="Calibri" w:cs="Arial"/>
                <w:color w:val="auto"/>
                <w:sz w:val="14"/>
                <w:szCs w:val="14"/>
              </w:rPr>
            </w:pPr>
            <w:r w:rsidRPr="00650471">
              <w:rPr>
                <w:rFonts w:ascii="Arial" w:hAnsi="Arial" w:eastAsia="Calibri" w:cs="Arial"/>
                <w:color w:val="auto"/>
                <w:sz w:val="14"/>
                <w:szCs w:val="14"/>
              </w:rPr>
              <w:t xml:space="preserve">Altas de suscripciones </w:t>
            </w:r>
          </w:p>
        </w:tc>
        <w:tc>
          <w:tcPr>
            <w:tcW w:w="6740" w:type="dxa"/>
            <w:gridSpan w:val="22"/>
            <w:tcBorders>
              <w:top w:val="single" w:color="auto" w:sz="4" w:space="0"/>
              <w:left w:val="single" w:color="auto" w:sz="4" w:space="0"/>
              <w:bottom w:val="single" w:color="auto" w:sz="4" w:space="0"/>
              <w:right w:val="single" w:color="auto" w:sz="4" w:space="0"/>
            </w:tcBorders>
            <w:shd w:val="clear" w:color="auto" w:fill="auto"/>
            <w:tcMar/>
            <w:vAlign w:val="center"/>
          </w:tcPr>
          <w:p w:rsidRPr="00AB57E6" w:rsidR="00246D38" w:rsidP="00246D38" w:rsidRDefault="00246D38" w14:paraId="1E3835E6" w14:textId="06217781">
            <w:pPr>
              <w:pStyle w:val="Default"/>
              <w:rPr>
                <w:rFonts w:ascii="Arial" w:hAnsi="Arial" w:eastAsia="Calibri" w:cs="Arial"/>
                <w:color w:val="auto"/>
                <w:sz w:val="14"/>
                <w:szCs w:val="14"/>
              </w:rPr>
            </w:pPr>
            <w:r w:rsidRPr="5DB27BBC">
              <w:rPr>
                <w:rFonts w:ascii="Arial" w:hAnsi="Arial" w:eastAsia="Calibri" w:cs="Arial"/>
                <w:color w:val="auto"/>
                <w:sz w:val="14"/>
                <w:szCs w:val="14"/>
              </w:rPr>
              <w:t xml:space="preserve">Número total de suscripciones dadas de alta durante el periodo indicado. Se debe reportar el acumulado de las Suscripciones dadas de alta durante el período a reportar, es decir, la suma de las Suscripciones dadas de alta durante cada uno de los días que conforman el período. </w:t>
            </w:r>
          </w:p>
        </w:tc>
        <w:tc>
          <w:tcPr>
            <w:tcW w:w="1689" w:type="dxa"/>
            <w:gridSpan w:val="4"/>
            <w:tcBorders>
              <w:top w:val="single" w:color="auto" w:sz="4" w:space="0"/>
              <w:left w:val="single" w:color="auto" w:sz="4" w:space="0"/>
              <w:bottom w:val="single" w:color="auto" w:sz="4" w:space="0"/>
            </w:tcBorders>
            <w:shd w:val="clear" w:color="auto" w:fill="auto"/>
            <w:tcMar/>
            <w:vAlign w:val="center"/>
          </w:tcPr>
          <w:p w:rsidR="00246D38" w:rsidP="00246D38" w:rsidRDefault="00246D38" w14:paraId="6D787864" w14:textId="3594AF74">
            <w:pPr>
              <w:jc w:val="center"/>
              <w:rPr>
                <w:rFonts w:ascii="Arial" w:hAnsi="Arial" w:cs="Arial"/>
                <w:color w:val="000000"/>
                <w:sz w:val="14"/>
                <w:szCs w:val="14"/>
              </w:rPr>
            </w:pPr>
            <w:r w:rsidRPr="00A6029A">
              <w:rPr>
                <w:rFonts w:ascii="Arial" w:hAnsi="Arial" w:eastAsia="Calibri" w:cs="Arial"/>
                <w:sz w:val="14"/>
                <w:szCs w:val="14"/>
              </w:rPr>
              <w:t>Suscripciones</w:t>
            </w:r>
          </w:p>
        </w:tc>
      </w:tr>
      <w:tr w:rsidRPr="00346A4A" w:rsidR="00246D38" w:rsidTr="207A8D67" w14:paraId="1C4803E9" w14:textId="77777777">
        <w:trPr>
          <w:trHeight w:val="300"/>
          <w:jc w:val="center"/>
        </w:trPr>
        <w:tc>
          <w:tcPr>
            <w:tcW w:w="983" w:type="dxa"/>
            <w:gridSpan w:val="3"/>
            <w:tcBorders>
              <w:top w:val="single" w:color="auto" w:sz="4" w:space="0"/>
              <w:bottom w:val="single" w:color="auto" w:sz="4" w:space="0"/>
              <w:right w:val="single" w:color="auto" w:sz="4" w:space="0"/>
            </w:tcBorders>
            <w:shd w:val="clear" w:color="auto" w:fill="auto"/>
            <w:tcMar/>
            <w:vAlign w:val="center"/>
          </w:tcPr>
          <w:p w:rsidRPr="002C5CCA" w:rsidR="00246D38" w:rsidP="00246D38" w:rsidRDefault="00246D38" w14:paraId="50FEE029" w14:textId="4E4108C5">
            <w:pPr>
              <w:rPr>
                <w:rFonts w:ascii="Arial" w:hAnsi="Arial" w:cs="Arial"/>
                <w:color w:val="000000"/>
                <w:sz w:val="14"/>
                <w:szCs w:val="14"/>
              </w:rPr>
            </w:pPr>
            <w:r>
              <w:rPr>
                <w:rFonts w:ascii="Arial" w:hAnsi="Arial" w:cs="Arial"/>
                <w:color w:val="000000"/>
                <w:sz w:val="14"/>
                <w:szCs w:val="14"/>
              </w:rPr>
              <w:t>R001-0502</w:t>
            </w:r>
          </w:p>
        </w:tc>
        <w:tc>
          <w:tcPr>
            <w:tcW w:w="1491" w:type="dxa"/>
            <w:gridSpan w:val="9"/>
            <w:tcBorders>
              <w:top w:val="single" w:color="auto" w:sz="4" w:space="0"/>
              <w:left w:val="single" w:color="auto" w:sz="4" w:space="0"/>
              <w:bottom w:val="single" w:color="auto" w:sz="4" w:space="0"/>
              <w:right w:val="single" w:color="auto" w:sz="4" w:space="0"/>
            </w:tcBorders>
            <w:shd w:val="clear" w:color="auto" w:fill="auto"/>
            <w:tcMar/>
            <w:vAlign w:val="center"/>
          </w:tcPr>
          <w:p w:rsidRPr="00650471" w:rsidR="00246D38" w:rsidP="00246D38" w:rsidRDefault="00246D38" w14:paraId="5CEA6FF7" w14:textId="47FFAC21">
            <w:pPr>
              <w:pStyle w:val="Default"/>
              <w:rPr>
                <w:rFonts w:ascii="Arial" w:hAnsi="Arial" w:eastAsia="Calibri" w:cs="Arial"/>
                <w:color w:val="auto"/>
                <w:sz w:val="14"/>
                <w:szCs w:val="14"/>
              </w:rPr>
            </w:pPr>
            <w:r w:rsidRPr="00650471">
              <w:rPr>
                <w:rFonts w:ascii="Arial" w:hAnsi="Arial" w:eastAsia="Calibri" w:cs="Arial"/>
                <w:color w:val="auto"/>
                <w:sz w:val="14"/>
                <w:szCs w:val="14"/>
              </w:rPr>
              <w:t>Bajas de suscripciones.</w:t>
            </w:r>
          </w:p>
        </w:tc>
        <w:tc>
          <w:tcPr>
            <w:tcW w:w="6740" w:type="dxa"/>
            <w:gridSpan w:val="22"/>
            <w:tcBorders>
              <w:top w:val="single" w:color="auto" w:sz="4" w:space="0"/>
              <w:left w:val="single" w:color="auto" w:sz="4" w:space="0"/>
              <w:bottom w:val="single" w:color="auto" w:sz="4" w:space="0"/>
              <w:right w:val="single" w:color="auto" w:sz="4" w:space="0"/>
            </w:tcBorders>
            <w:shd w:val="clear" w:color="auto" w:fill="auto"/>
            <w:tcMar/>
            <w:vAlign w:val="center"/>
          </w:tcPr>
          <w:p w:rsidRPr="00A6029A" w:rsidR="00246D38" w:rsidP="00246D38" w:rsidRDefault="00246D38" w14:paraId="28D6463A" w14:textId="3D1D3CB1">
            <w:pPr>
              <w:pStyle w:val="Default"/>
              <w:rPr>
                <w:rFonts w:ascii="Arial" w:hAnsi="Arial" w:eastAsia="Calibri" w:cs="Arial"/>
                <w:color w:val="auto"/>
                <w:sz w:val="14"/>
                <w:szCs w:val="14"/>
                <w:lang w:val="es-ES_tradnl"/>
              </w:rPr>
            </w:pPr>
            <w:r w:rsidRPr="5DB27BBC">
              <w:rPr>
                <w:rFonts w:ascii="Arial" w:hAnsi="Arial" w:eastAsia="Calibri" w:cs="Arial"/>
                <w:color w:val="auto"/>
                <w:sz w:val="14"/>
                <w:szCs w:val="14"/>
                <w:lang w:val="es-ES"/>
              </w:rPr>
              <w:t xml:space="preserve">Número total de suscripciones dadas de baja durante el periodo indicado. </w:t>
            </w:r>
            <w:r w:rsidRPr="5DB27BBC">
              <w:rPr>
                <w:rFonts w:ascii="Arial" w:hAnsi="Arial" w:eastAsia="Calibri" w:cs="Arial"/>
                <w:color w:val="auto"/>
                <w:sz w:val="14"/>
                <w:szCs w:val="14"/>
              </w:rPr>
              <w:t>Se debe reportar el acumulado de las Suscripciones dadas de baja durante el período a reportar, es decir, la suma de las Suscripciones dadas de baja durante cada uno de los días que conforman el período.</w:t>
            </w:r>
          </w:p>
        </w:tc>
        <w:tc>
          <w:tcPr>
            <w:tcW w:w="1689" w:type="dxa"/>
            <w:gridSpan w:val="4"/>
            <w:tcBorders>
              <w:top w:val="single" w:color="auto" w:sz="4" w:space="0"/>
              <w:left w:val="single" w:color="auto" w:sz="4" w:space="0"/>
              <w:bottom w:val="single" w:color="auto" w:sz="4" w:space="0"/>
            </w:tcBorders>
            <w:shd w:val="clear" w:color="auto" w:fill="auto"/>
            <w:tcMar/>
            <w:vAlign w:val="center"/>
          </w:tcPr>
          <w:p w:rsidR="00246D38" w:rsidP="00246D38" w:rsidRDefault="00246D38" w14:paraId="3F50DD56" w14:textId="7551FA22">
            <w:pPr>
              <w:jc w:val="center"/>
              <w:rPr>
                <w:rFonts w:ascii="Arial" w:hAnsi="Arial" w:cs="Arial"/>
                <w:color w:val="000000"/>
                <w:sz w:val="14"/>
                <w:szCs w:val="14"/>
              </w:rPr>
            </w:pPr>
            <w:r w:rsidRPr="00A6029A">
              <w:rPr>
                <w:rFonts w:ascii="Arial" w:hAnsi="Arial" w:cs="Arial"/>
                <w:color w:val="000000"/>
                <w:sz w:val="14"/>
                <w:szCs w:val="14"/>
              </w:rPr>
              <w:t>Suscripciones</w:t>
            </w:r>
          </w:p>
        </w:tc>
      </w:tr>
      <w:tr w:rsidRPr="00346A4A" w:rsidR="00246D38" w:rsidTr="207A8D67" w14:paraId="71143C61" w14:textId="77777777">
        <w:trPr>
          <w:trHeight w:val="300"/>
          <w:jc w:val="center"/>
        </w:trPr>
        <w:tc>
          <w:tcPr>
            <w:tcW w:w="10903" w:type="dxa"/>
            <w:gridSpan w:val="38"/>
            <w:shd w:val="clear" w:color="auto" w:fill="D9D9D9" w:themeFill="background1" w:themeFillShade="D9"/>
            <w:tcMar/>
            <w:vAlign w:val="center"/>
          </w:tcPr>
          <w:p w:rsidRPr="004A5354" w:rsidR="00246D38" w:rsidP="00246D38" w:rsidRDefault="00246D38" w14:paraId="668E02F4" w14:textId="2FC8CFFF">
            <w:pPr>
              <w:rPr>
                <w:rFonts w:ascii="Arial" w:hAnsi="Arial" w:cs="Arial"/>
                <w:sz w:val="14"/>
                <w:szCs w:val="14"/>
              </w:rPr>
            </w:pPr>
            <w:r w:rsidRPr="0970F4BB">
              <w:rPr>
                <w:rFonts w:ascii="Arial" w:hAnsi="Arial" w:cs="Arial"/>
                <w:b/>
                <w:bCs/>
                <w:noProof/>
                <w:color w:val="000000" w:themeColor="text1"/>
                <w:sz w:val="14"/>
                <w:szCs w:val="14"/>
              </w:rPr>
              <w:t>R001-06. Información general sobre Líneas, Accesos y Enlaces</w:t>
            </w:r>
          </w:p>
        </w:tc>
      </w:tr>
      <w:tr w:rsidRPr="00346A4A" w:rsidR="00246D38" w:rsidTr="207A8D67" w14:paraId="71D1D0E5" w14:textId="77777777">
        <w:trPr>
          <w:trHeight w:val="300"/>
          <w:jc w:val="center"/>
        </w:trPr>
        <w:tc>
          <w:tcPr>
            <w:tcW w:w="983" w:type="dxa"/>
            <w:gridSpan w:val="3"/>
            <w:tcBorders>
              <w:top w:val="single" w:color="auto" w:sz="4" w:space="0"/>
              <w:bottom w:val="single" w:color="auto" w:sz="4" w:space="0"/>
              <w:right w:val="single" w:color="auto" w:sz="4" w:space="0"/>
            </w:tcBorders>
            <w:shd w:val="clear" w:color="auto" w:fill="auto"/>
            <w:tcMar/>
            <w:vAlign w:val="center"/>
          </w:tcPr>
          <w:p w:rsidR="00246D38" w:rsidP="00246D38" w:rsidRDefault="00246D38" w14:paraId="305D4B1A" w14:textId="48AACB41">
            <w:pPr>
              <w:rPr>
                <w:rFonts w:ascii="Arial" w:hAnsi="Arial" w:cs="Arial"/>
                <w:color w:val="000000"/>
                <w:sz w:val="14"/>
                <w:szCs w:val="14"/>
              </w:rPr>
            </w:pPr>
            <w:r w:rsidRPr="7491CB68">
              <w:rPr>
                <w:rFonts w:ascii="Arial" w:hAnsi="Arial" w:cs="Arial"/>
                <w:color w:val="000000" w:themeColor="text1"/>
                <w:sz w:val="14"/>
                <w:szCs w:val="14"/>
              </w:rPr>
              <w:t>C501</w:t>
            </w:r>
          </w:p>
        </w:tc>
        <w:tc>
          <w:tcPr>
            <w:tcW w:w="1491" w:type="dxa"/>
            <w:gridSpan w:val="9"/>
            <w:tcBorders>
              <w:top w:val="single" w:color="auto" w:sz="4" w:space="0"/>
              <w:left w:val="single" w:color="auto" w:sz="4" w:space="0"/>
              <w:bottom w:val="single" w:color="auto" w:sz="4" w:space="0"/>
              <w:right w:val="single" w:color="auto" w:sz="4" w:space="0"/>
            </w:tcBorders>
            <w:shd w:val="clear" w:color="auto" w:fill="auto"/>
            <w:tcMar/>
            <w:vAlign w:val="center"/>
          </w:tcPr>
          <w:p w:rsidRPr="00AB57E6" w:rsidR="00246D38" w:rsidP="00246D38" w:rsidRDefault="00246D38" w14:paraId="0616F3A6" w14:textId="77777777">
            <w:pPr>
              <w:pStyle w:val="Default"/>
              <w:rPr>
                <w:rFonts w:ascii="Arial" w:hAnsi="Arial" w:eastAsia="Calibri" w:cs="Arial"/>
                <w:color w:val="auto"/>
                <w:sz w:val="14"/>
                <w:szCs w:val="14"/>
              </w:rPr>
            </w:pPr>
            <w:r w:rsidRPr="00AB57E6">
              <w:rPr>
                <w:rFonts w:ascii="Arial" w:hAnsi="Arial" w:eastAsia="Calibri" w:cs="Arial"/>
                <w:color w:val="auto"/>
                <w:sz w:val="14"/>
                <w:szCs w:val="14"/>
              </w:rPr>
              <w:t>Desagregador por Año</w:t>
            </w:r>
          </w:p>
        </w:tc>
        <w:tc>
          <w:tcPr>
            <w:tcW w:w="6740" w:type="dxa"/>
            <w:gridSpan w:val="22"/>
            <w:tcBorders>
              <w:top w:val="single" w:color="auto" w:sz="4" w:space="0"/>
              <w:left w:val="single" w:color="auto" w:sz="4" w:space="0"/>
              <w:bottom w:val="single" w:color="auto" w:sz="4" w:space="0"/>
              <w:right w:val="single" w:color="auto" w:sz="4" w:space="0"/>
            </w:tcBorders>
            <w:shd w:val="clear" w:color="auto" w:fill="auto"/>
            <w:tcMar/>
            <w:vAlign w:val="center"/>
          </w:tcPr>
          <w:p w:rsidRPr="00AB57E6" w:rsidR="00246D38" w:rsidP="00246D38" w:rsidRDefault="00246D38" w14:paraId="398DDA8E" w14:textId="77777777">
            <w:pPr>
              <w:pStyle w:val="Default"/>
              <w:rPr>
                <w:rFonts w:ascii="Arial" w:hAnsi="Arial" w:eastAsia="Calibri" w:cs="Arial"/>
                <w:color w:val="auto"/>
                <w:sz w:val="14"/>
                <w:szCs w:val="14"/>
              </w:rPr>
            </w:pPr>
            <w:r w:rsidRPr="00AB57E6">
              <w:rPr>
                <w:rFonts w:ascii="Arial" w:hAnsi="Arial" w:eastAsia="Calibri" w:cs="Arial"/>
                <w:color w:val="auto"/>
                <w:sz w:val="14"/>
                <w:szCs w:val="14"/>
              </w:rPr>
              <w:t xml:space="preserve">Este campo es un Desagregador del CCI. </w:t>
            </w:r>
          </w:p>
          <w:p w:rsidRPr="00AB57E6" w:rsidR="00246D38" w:rsidP="00246D38" w:rsidRDefault="00246D38" w14:paraId="12065CB8" w14:textId="337E413B">
            <w:pPr>
              <w:pStyle w:val="Default"/>
              <w:rPr>
                <w:rFonts w:ascii="Arial" w:hAnsi="Arial" w:eastAsia="Calibri" w:cs="Arial"/>
                <w:color w:val="auto"/>
                <w:sz w:val="14"/>
                <w:szCs w:val="14"/>
              </w:rPr>
            </w:pPr>
            <w:r w:rsidRPr="7491CB68">
              <w:rPr>
                <w:rFonts w:ascii="Arial" w:hAnsi="Arial" w:eastAsia="Calibri" w:cs="Arial"/>
                <w:color w:val="auto"/>
                <w:sz w:val="14"/>
                <w:szCs w:val="14"/>
              </w:rPr>
              <w:t xml:space="preserve">Para responder a este campo, deberán de usarse las claves del grupo C501. </w:t>
            </w:r>
          </w:p>
        </w:tc>
        <w:tc>
          <w:tcPr>
            <w:tcW w:w="1689" w:type="dxa"/>
            <w:gridSpan w:val="4"/>
            <w:tcBorders>
              <w:top w:val="single" w:color="auto" w:sz="4" w:space="0"/>
              <w:left w:val="single" w:color="auto" w:sz="4" w:space="0"/>
              <w:bottom w:val="single" w:color="auto" w:sz="4" w:space="0"/>
            </w:tcBorders>
            <w:shd w:val="clear" w:color="auto" w:fill="auto"/>
            <w:tcMar/>
            <w:vAlign w:val="center"/>
          </w:tcPr>
          <w:p w:rsidR="00246D38" w:rsidP="00246D38" w:rsidRDefault="00246D38" w14:paraId="191FBE3C" w14:textId="77777777">
            <w:pPr>
              <w:jc w:val="center"/>
              <w:rPr>
                <w:rFonts w:ascii="Arial" w:hAnsi="Arial" w:cs="Arial"/>
                <w:color w:val="000000"/>
                <w:sz w:val="14"/>
                <w:szCs w:val="14"/>
              </w:rPr>
            </w:pPr>
            <w:r>
              <w:rPr>
                <w:rFonts w:ascii="Arial" w:hAnsi="Arial" w:cs="Arial"/>
                <w:color w:val="000000"/>
                <w:sz w:val="14"/>
                <w:szCs w:val="14"/>
              </w:rPr>
              <w:t>No aplica</w:t>
            </w:r>
          </w:p>
        </w:tc>
      </w:tr>
      <w:tr w:rsidRPr="00346A4A" w:rsidR="00246D38" w:rsidTr="207A8D67" w14:paraId="77DA56AF" w14:textId="77777777">
        <w:trPr>
          <w:trHeight w:val="300"/>
          <w:jc w:val="center"/>
        </w:trPr>
        <w:tc>
          <w:tcPr>
            <w:tcW w:w="983" w:type="dxa"/>
            <w:gridSpan w:val="3"/>
            <w:tcBorders>
              <w:top w:val="single" w:color="auto" w:sz="4" w:space="0"/>
              <w:bottom w:val="single" w:color="auto" w:sz="4" w:space="0"/>
              <w:right w:val="single" w:color="auto" w:sz="4" w:space="0"/>
            </w:tcBorders>
            <w:shd w:val="clear" w:color="auto" w:fill="auto"/>
            <w:tcMar/>
            <w:vAlign w:val="center"/>
          </w:tcPr>
          <w:p w:rsidR="00246D38" w:rsidP="00246D38" w:rsidRDefault="00246D38" w14:paraId="1947DDE0" w14:textId="2A9363DD">
            <w:pPr>
              <w:rPr>
                <w:rFonts w:ascii="Arial" w:hAnsi="Arial" w:cs="Arial"/>
                <w:color w:val="000000"/>
                <w:sz w:val="14"/>
                <w:szCs w:val="14"/>
              </w:rPr>
            </w:pPr>
            <w:r w:rsidRPr="7491CB68">
              <w:rPr>
                <w:rFonts w:ascii="Arial" w:hAnsi="Arial" w:cs="Arial"/>
                <w:color w:val="000000" w:themeColor="text1"/>
                <w:sz w:val="14"/>
                <w:szCs w:val="14"/>
              </w:rPr>
              <w:t>C502</w:t>
            </w:r>
          </w:p>
        </w:tc>
        <w:tc>
          <w:tcPr>
            <w:tcW w:w="1491" w:type="dxa"/>
            <w:gridSpan w:val="9"/>
            <w:tcBorders>
              <w:top w:val="single" w:color="auto" w:sz="4" w:space="0"/>
              <w:left w:val="single" w:color="auto" w:sz="4" w:space="0"/>
              <w:bottom w:val="single" w:color="auto" w:sz="4" w:space="0"/>
              <w:right w:val="single" w:color="auto" w:sz="4" w:space="0"/>
            </w:tcBorders>
            <w:shd w:val="clear" w:color="auto" w:fill="auto"/>
            <w:tcMar/>
            <w:vAlign w:val="center"/>
          </w:tcPr>
          <w:p w:rsidRPr="00AB57E6" w:rsidR="00246D38" w:rsidP="00246D38" w:rsidRDefault="00246D38" w14:paraId="75179770" w14:textId="0CA64041">
            <w:pPr>
              <w:pStyle w:val="Default"/>
              <w:rPr>
                <w:rFonts w:ascii="Arial" w:hAnsi="Arial" w:eastAsia="Calibri" w:cs="Arial"/>
                <w:color w:val="auto"/>
                <w:sz w:val="14"/>
                <w:szCs w:val="14"/>
              </w:rPr>
            </w:pPr>
            <w:r w:rsidRPr="7491CB68">
              <w:rPr>
                <w:rFonts w:ascii="Arial" w:hAnsi="Arial" w:eastAsia="Calibri" w:cs="Arial"/>
                <w:color w:val="auto"/>
                <w:sz w:val="14"/>
                <w:szCs w:val="14"/>
              </w:rPr>
              <w:t>Desagregador por Trimestre</w:t>
            </w:r>
          </w:p>
        </w:tc>
        <w:tc>
          <w:tcPr>
            <w:tcW w:w="6740" w:type="dxa"/>
            <w:gridSpan w:val="22"/>
            <w:tcBorders>
              <w:top w:val="single" w:color="auto" w:sz="4" w:space="0"/>
              <w:left w:val="single" w:color="auto" w:sz="4" w:space="0"/>
              <w:bottom w:val="single" w:color="auto" w:sz="4" w:space="0"/>
              <w:right w:val="single" w:color="auto" w:sz="4" w:space="0"/>
            </w:tcBorders>
            <w:shd w:val="clear" w:color="auto" w:fill="auto"/>
            <w:tcMar/>
            <w:vAlign w:val="center"/>
          </w:tcPr>
          <w:p w:rsidRPr="00AB57E6" w:rsidR="00246D38" w:rsidP="00246D38" w:rsidRDefault="00246D38" w14:paraId="2519A551" w14:textId="77777777">
            <w:pPr>
              <w:pStyle w:val="Default"/>
              <w:rPr>
                <w:rFonts w:ascii="Arial" w:hAnsi="Arial" w:eastAsia="Calibri" w:cs="Arial"/>
                <w:color w:val="auto"/>
                <w:sz w:val="14"/>
                <w:szCs w:val="14"/>
              </w:rPr>
            </w:pPr>
            <w:r w:rsidRPr="00AB57E6">
              <w:rPr>
                <w:rFonts w:ascii="Arial" w:hAnsi="Arial" w:eastAsia="Calibri" w:cs="Arial"/>
                <w:color w:val="auto"/>
                <w:sz w:val="14"/>
                <w:szCs w:val="14"/>
              </w:rPr>
              <w:t xml:space="preserve">Este campo es un Desagregador del CCI. </w:t>
            </w:r>
          </w:p>
          <w:p w:rsidRPr="00AB57E6" w:rsidR="00246D38" w:rsidP="00246D38" w:rsidRDefault="00246D38" w14:paraId="63E7D131" w14:textId="4F82981B">
            <w:pPr>
              <w:pStyle w:val="Default"/>
              <w:rPr>
                <w:rFonts w:ascii="Arial" w:hAnsi="Arial" w:eastAsia="Calibri" w:cs="Arial"/>
                <w:color w:val="auto"/>
                <w:sz w:val="14"/>
                <w:szCs w:val="14"/>
              </w:rPr>
            </w:pPr>
            <w:r w:rsidRPr="7491CB68">
              <w:rPr>
                <w:rFonts w:ascii="Arial" w:hAnsi="Arial" w:eastAsia="Calibri" w:cs="Arial"/>
                <w:color w:val="auto"/>
                <w:sz w:val="14"/>
                <w:szCs w:val="14"/>
              </w:rPr>
              <w:t>Para responder a este campo, deberán de usarse las claves del grupo C502.</w:t>
            </w:r>
          </w:p>
        </w:tc>
        <w:tc>
          <w:tcPr>
            <w:tcW w:w="1689" w:type="dxa"/>
            <w:gridSpan w:val="4"/>
            <w:tcBorders>
              <w:top w:val="single" w:color="auto" w:sz="4" w:space="0"/>
              <w:left w:val="single" w:color="auto" w:sz="4" w:space="0"/>
              <w:bottom w:val="single" w:color="auto" w:sz="4" w:space="0"/>
            </w:tcBorders>
            <w:shd w:val="clear" w:color="auto" w:fill="auto"/>
            <w:tcMar/>
            <w:vAlign w:val="center"/>
          </w:tcPr>
          <w:p w:rsidR="00246D38" w:rsidP="00246D38" w:rsidRDefault="00246D38" w14:paraId="4F512A8E" w14:textId="77777777">
            <w:pPr>
              <w:jc w:val="center"/>
              <w:rPr>
                <w:rFonts w:ascii="Arial" w:hAnsi="Arial" w:cs="Arial"/>
                <w:color w:val="000000"/>
                <w:sz w:val="14"/>
                <w:szCs w:val="14"/>
              </w:rPr>
            </w:pPr>
            <w:r>
              <w:rPr>
                <w:rFonts w:ascii="Arial" w:hAnsi="Arial" w:cs="Arial"/>
                <w:color w:val="000000"/>
                <w:sz w:val="14"/>
                <w:szCs w:val="14"/>
              </w:rPr>
              <w:t>No aplica</w:t>
            </w:r>
          </w:p>
        </w:tc>
      </w:tr>
      <w:tr w:rsidRPr="00346A4A" w:rsidR="00246D38" w:rsidTr="207A8D67" w14:paraId="60BB9ED1" w14:textId="77777777">
        <w:trPr>
          <w:trHeight w:val="300"/>
          <w:jc w:val="center"/>
        </w:trPr>
        <w:tc>
          <w:tcPr>
            <w:tcW w:w="983" w:type="dxa"/>
            <w:gridSpan w:val="3"/>
            <w:tcBorders>
              <w:top w:val="single" w:color="auto" w:sz="4" w:space="0"/>
              <w:bottom w:val="single" w:color="auto" w:sz="4" w:space="0"/>
              <w:right w:val="single" w:color="auto" w:sz="4" w:space="0"/>
            </w:tcBorders>
            <w:shd w:val="clear" w:color="auto" w:fill="auto"/>
            <w:tcMar/>
            <w:vAlign w:val="center"/>
          </w:tcPr>
          <w:p w:rsidR="00246D38" w:rsidP="00246D38" w:rsidRDefault="00246D38" w14:paraId="0E3C7442" w14:textId="473BD47C">
            <w:pPr>
              <w:rPr>
                <w:rFonts w:ascii="Arial" w:hAnsi="Arial" w:cs="Arial"/>
                <w:color w:val="000000"/>
                <w:sz w:val="14"/>
                <w:szCs w:val="14"/>
              </w:rPr>
            </w:pPr>
            <w:r>
              <w:rPr>
                <w:rFonts w:ascii="Arial" w:hAnsi="Arial" w:cs="Arial"/>
                <w:color w:val="000000"/>
                <w:sz w:val="14"/>
                <w:szCs w:val="14"/>
              </w:rPr>
              <w:t>R001-0601</w:t>
            </w:r>
          </w:p>
        </w:tc>
        <w:tc>
          <w:tcPr>
            <w:tcW w:w="1491" w:type="dxa"/>
            <w:gridSpan w:val="9"/>
            <w:tcBorders>
              <w:top w:val="single" w:color="auto" w:sz="4" w:space="0"/>
              <w:left w:val="single" w:color="auto" w:sz="4" w:space="0"/>
              <w:bottom w:val="single" w:color="auto" w:sz="4" w:space="0"/>
              <w:right w:val="single" w:color="auto" w:sz="4" w:space="0"/>
            </w:tcBorders>
            <w:shd w:val="clear" w:color="auto" w:fill="auto"/>
            <w:tcMar/>
            <w:vAlign w:val="center"/>
          </w:tcPr>
          <w:p w:rsidRPr="00AB57E6" w:rsidR="00246D38" w:rsidP="00246D38" w:rsidRDefault="00246D38" w14:paraId="4044C50B" w14:textId="77777777">
            <w:pPr>
              <w:pStyle w:val="Default"/>
              <w:rPr>
                <w:rFonts w:ascii="Arial" w:hAnsi="Arial" w:cs="Arial"/>
                <w:sz w:val="14"/>
                <w:szCs w:val="14"/>
              </w:rPr>
            </w:pPr>
            <w:r w:rsidRPr="00AB57E6">
              <w:rPr>
                <w:rFonts w:ascii="Arial" w:hAnsi="Arial" w:eastAsia="Calibri" w:cs="Arial"/>
                <w:color w:val="auto"/>
                <w:sz w:val="14"/>
                <w:szCs w:val="14"/>
              </w:rPr>
              <w:t xml:space="preserve">Líneas del Servicio Minorista Fijo de Telefonía </w:t>
            </w:r>
          </w:p>
        </w:tc>
        <w:tc>
          <w:tcPr>
            <w:tcW w:w="6740" w:type="dxa"/>
            <w:gridSpan w:val="22"/>
            <w:tcBorders>
              <w:top w:val="single" w:color="auto" w:sz="4" w:space="0"/>
              <w:left w:val="single" w:color="auto" w:sz="4" w:space="0"/>
              <w:bottom w:val="single" w:color="auto" w:sz="4" w:space="0"/>
              <w:right w:val="single" w:color="auto" w:sz="4" w:space="0"/>
            </w:tcBorders>
            <w:shd w:val="clear" w:color="auto" w:fill="auto"/>
            <w:tcMar/>
            <w:vAlign w:val="center"/>
          </w:tcPr>
          <w:p w:rsidRPr="00AB57E6" w:rsidR="00246D38" w:rsidP="00246D38" w:rsidRDefault="00246D38" w14:paraId="29481243" w14:textId="3DED1291">
            <w:pPr>
              <w:pStyle w:val="Default"/>
              <w:jc w:val="both"/>
              <w:rPr>
                <w:rFonts w:ascii="Arial" w:hAnsi="Arial" w:eastAsia="Calibri" w:cs="Arial"/>
                <w:color w:val="auto"/>
                <w:sz w:val="14"/>
                <w:szCs w:val="14"/>
              </w:rPr>
            </w:pPr>
            <w:r w:rsidRPr="5DB27BBC">
              <w:rPr>
                <w:rFonts w:ascii="Arial" w:hAnsi="Arial" w:eastAsia="Calibri" w:cs="Arial"/>
                <w:color w:val="auto"/>
                <w:sz w:val="14"/>
                <w:szCs w:val="14"/>
              </w:rPr>
              <w:t>Número total de líneas activas provistas para el Servicio Minorista Fijo de Telefonía, bajo cualquier tipo de suscripción. E</w:t>
            </w:r>
            <w:r w:rsidR="001B0181">
              <w:rPr>
                <w:rFonts w:ascii="Arial" w:hAnsi="Arial" w:eastAsia="Calibri" w:cs="Arial"/>
                <w:color w:val="auto"/>
                <w:sz w:val="14"/>
                <w:szCs w:val="14"/>
              </w:rPr>
              <w:t xml:space="preserve">l </w:t>
            </w:r>
            <w:r w:rsidRPr="5DB27BBC">
              <w:rPr>
                <w:rFonts w:ascii="Arial" w:hAnsi="Arial" w:eastAsia="Calibri" w:cs="Arial"/>
                <w:color w:val="auto"/>
                <w:sz w:val="14"/>
                <w:szCs w:val="14"/>
              </w:rPr>
              <w:t>valor a reportar debe ser el correspondiente al último día del período.</w:t>
            </w:r>
          </w:p>
        </w:tc>
        <w:tc>
          <w:tcPr>
            <w:tcW w:w="1689" w:type="dxa"/>
            <w:gridSpan w:val="4"/>
            <w:tcBorders>
              <w:top w:val="single" w:color="auto" w:sz="4" w:space="0"/>
              <w:left w:val="single" w:color="auto" w:sz="4" w:space="0"/>
              <w:bottom w:val="single" w:color="auto" w:sz="4" w:space="0"/>
            </w:tcBorders>
            <w:shd w:val="clear" w:color="auto" w:fill="auto"/>
            <w:tcMar/>
            <w:vAlign w:val="center"/>
          </w:tcPr>
          <w:p w:rsidR="00246D38" w:rsidP="00246D38" w:rsidRDefault="00246D38" w14:paraId="4CF150F5" w14:textId="22DD3667">
            <w:pPr>
              <w:jc w:val="center"/>
              <w:rPr>
                <w:rFonts w:ascii="Arial" w:hAnsi="Arial" w:cs="Arial"/>
                <w:color w:val="000000"/>
                <w:sz w:val="14"/>
                <w:szCs w:val="14"/>
              </w:rPr>
            </w:pPr>
            <w:r w:rsidRPr="6E79E204">
              <w:rPr>
                <w:rFonts w:ascii="Arial" w:hAnsi="Arial" w:cs="Arial"/>
                <w:color w:val="000000" w:themeColor="text1"/>
                <w:sz w:val="14"/>
                <w:szCs w:val="14"/>
              </w:rPr>
              <w:t>Líneas</w:t>
            </w:r>
          </w:p>
        </w:tc>
      </w:tr>
      <w:tr w:rsidRPr="00346A4A" w:rsidR="00246D38" w:rsidTr="207A8D67" w14:paraId="3D356E80" w14:textId="77777777">
        <w:trPr>
          <w:trHeight w:val="300"/>
          <w:jc w:val="center"/>
        </w:trPr>
        <w:tc>
          <w:tcPr>
            <w:tcW w:w="983" w:type="dxa"/>
            <w:gridSpan w:val="3"/>
            <w:tcBorders>
              <w:top w:val="single" w:color="auto" w:sz="4" w:space="0"/>
              <w:bottom w:val="single" w:color="auto" w:sz="4" w:space="0"/>
              <w:right w:val="single" w:color="auto" w:sz="4" w:space="0"/>
            </w:tcBorders>
            <w:shd w:val="clear" w:color="auto" w:fill="auto"/>
            <w:tcMar/>
            <w:vAlign w:val="center"/>
          </w:tcPr>
          <w:p w:rsidR="00246D38" w:rsidP="00246D38" w:rsidRDefault="00246D38" w14:paraId="18C8B3A3" w14:textId="64C76782">
            <w:pPr>
              <w:rPr>
                <w:rFonts w:ascii="Arial" w:hAnsi="Arial" w:cs="Arial"/>
                <w:color w:val="000000"/>
                <w:sz w:val="14"/>
                <w:szCs w:val="14"/>
              </w:rPr>
            </w:pPr>
            <w:r>
              <w:rPr>
                <w:rFonts w:ascii="Arial" w:hAnsi="Arial" w:cs="Arial"/>
                <w:color w:val="000000"/>
                <w:sz w:val="14"/>
                <w:szCs w:val="14"/>
              </w:rPr>
              <w:t>R001-0602</w:t>
            </w:r>
          </w:p>
        </w:tc>
        <w:tc>
          <w:tcPr>
            <w:tcW w:w="1491" w:type="dxa"/>
            <w:gridSpan w:val="9"/>
            <w:tcBorders>
              <w:top w:val="single" w:color="auto" w:sz="4" w:space="0"/>
              <w:left w:val="single" w:color="auto" w:sz="4" w:space="0"/>
              <w:bottom w:val="single" w:color="auto" w:sz="4" w:space="0"/>
              <w:right w:val="single" w:color="auto" w:sz="4" w:space="0"/>
            </w:tcBorders>
            <w:shd w:val="clear" w:color="auto" w:fill="auto"/>
            <w:tcMar/>
            <w:vAlign w:val="center"/>
          </w:tcPr>
          <w:p w:rsidRPr="00AB57E6" w:rsidR="00246D38" w:rsidP="00246D38" w:rsidRDefault="00246D38" w14:paraId="66A0236B" w14:textId="77777777">
            <w:pPr>
              <w:pStyle w:val="Default"/>
              <w:rPr>
                <w:rFonts w:ascii="Arial" w:hAnsi="Arial" w:cs="Arial"/>
                <w:sz w:val="14"/>
                <w:szCs w:val="14"/>
              </w:rPr>
            </w:pPr>
            <w:r w:rsidRPr="00AB57E6">
              <w:rPr>
                <w:rFonts w:ascii="Arial" w:hAnsi="Arial" w:eastAsia="Calibri" w:cs="Arial"/>
                <w:color w:val="auto"/>
                <w:sz w:val="14"/>
                <w:szCs w:val="14"/>
              </w:rPr>
              <w:t>Líneas del Servicio Minorista Móvil de Telefonía</w:t>
            </w:r>
          </w:p>
        </w:tc>
        <w:tc>
          <w:tcPr>
            <w:tcW w:w="6740" w:type="dxa"/>
            <w:gridSpan w:val="22"/>
            <w:tcBorders>
              <w:top w:val="single" w:color="auto" w:sz="4" w:space="0"/>
              <w:left w:val="single" w:color="auto" w:sz="4" w:space="0"/>
              <w:bottom w:val="single" w:color="auto" w:sz="4" w:space="0"/>
              <w:right w:val="single" w:color="auto" w:sz="4" w:space="0"/>
            </w:tcBorders>
            <w:shd w:val="clear" w:color="auto" w:fill="auto"/>
            <w:tcMar/>
            <w:vAlign w:val="center"/>
          </w:tcPr>
          <w:p w:rsidRPr="00AB57E6" w:rsidR="00246D38" w:rsidP="00246D38" w:rsidRDefault="00246D38" w14:paraId="287BAA59" w14:textId="56A52B68">
            <w:pPr>
              <w:pStyle w:val="Default"/>
              <w:jc w:val="both"/>
              <w:rPr>
                <w:rFonts w:ascii="Arial" w:hAnsi="Arial" w:eastAsia="Calibri" w:cs="Arial"/>
                <w:color w:val="auto"/>
                <w:sz w:val="14"/>
                <w:szCs w:val="14"/>
              </w:rPr>
            </w:pPr>
            <w:r w:rsidRPr="5DB27BBC">
              <w:rPr>
                <w:rFonts w:ascii="Arial" w:hAnsi="Arial" w:eastAsia="Calibri" w:cs="Arial"/>
                <w:color w:val="auto"/>
                <w:sz w:val="14"/>
                <w:szCs w:val="14"/>
              </w:rPr>
              <w:t>Número total de líneas activas provistas para el Servicio Minorista Móvil de Telefonía, bajo cualquier tipo de suscripción. E</w:t>
            </w:r>
            <w:r w:rsidR="001B0181">
              <w:rPr>
                <w:rFonts w:ascii="Arial" w:hAnsi="Arial" w:eastAsia="Calibri" w:cs="Arial"/>
                <w:color w:val="auto"/>
                <w:sz w:val="14"/>
                <w:szCs w:val="14"/>
              </w:rPr>
              <w:t xml:space="preserve">l </w:t>
            </w:r>
            <w:r w:rsidRPr="5DB27BBC">
              <w:rPr>
                <w:rFonts w:ascii="Arial" w:hAnsi="Arial" w:eastAsia="Calibri" w:cs="Arial"/>
                <w:color w:val="auto"/>
                <w:sz w:val="14"/>
                <w:szCs w:val="14"/>
              </w:rPr>
              <w:t>valor a reportar debe ser el correspondiente al último día del período.</w:t>
            </w:r>
          </w:p>
        </w:tc>
        <w:tc>
          <w:tcPr>
            <w:tcW w:w="1689" w:type="dxa"/>
            <w:gridSpan w:val="4"/>
            <w:tcBorders>
              <w:top w:val="single" w:color="auto" w:sz="4" w:space="0"/>
              <w:left w:val="single" w:color="auto" w:sz="4" w:space="0"/>
              <w:bottom w:val="single" w:color="auto" w:sz="4" w:space="0"/>
            </w:tcBorders>
            <w:shd w:val="clear" w:color="auto" w:fill="auto"/>
            <w:tcMar/>
            <w:vAlign w:val="center"/>
          </w:tcPr>
          <w:p w:rsidR="00246D38" w:rsidP="00246D38" w:rsidRDefault="00246D38" w14:paraId="2B42D015" w14:textId="20611A83">
            <w:pPr>
              <w:jc w:val="center"/>
              <w:rPr>
                <w:rFonts w:ascii="Arial" w:hAnsi="Arial" w:cs="Arial"/>
                <w:color w:val="000000"/>
                <w:sz w:val="14"/>
                <w:szCs w:val="14"/>
              </w:rPr>
            </w:pPr>
            <w:r w:rsidRPr="6E79E204">
              <w:rPr>
                <w:rFonts w:ascii="Arial" w:hAnsi="Arial" w:cs="Arial"/>
                <w:color w:val="000000" w:themeColor="text1"/>
                <w:sz w:val="14"/>
                <w:szCs w:val="14"/>
              </w:rPr>
              <w:t>Líneas</w:t>
            </w:r>
          </w:p>
        </w:tc>
      </w:tr>
      <w:tr w:rsidRPr="00346A4A" w:rsidR="00246D38" w:rsidTr="207A8D67" w14:paraId="691AE843" w14:textId="77777777">
        <w:trPr>
          <w:trHeight w:val="300"/>
          <w:jc w:val="center"/>
        </w:trPr>
        <w:tc>
          <w:tcPr>
            <w:tcW w:w="983" w:type="dxa"/>
            <w:gridSpan w:val="3"/>
            <w:tcBorders>
              <w:top w:val="single" w:color="auto" w:sz="4" w:space="0"/>
              <w:bottom w:val="single" w:color="auto" w:sz="4" w:space="0"/>
              <w:right w:val="single" w:color="auto" w:sz="4" w:space="0"/>
            </w:tcBorders>
            <w:shd w:val="clear" w:color="auto" w:fill="auto"/>
            <w:tcMar/>
            <w:vAlign w:val="center"/>
          </w:tcPr>
          <w:p w:rsidR="00246D38" w:rsidP="00246D38" w:rsidRDefault="00246D38" w14:paraId="45DCF92B" w14:textId="73AAF679">
            <w:pPr>
              <w:rPr>
                <w:rFonts w:ascii="Arial" w:hAnsi="Arial" w:cs="Arial"/>
                <w:color w:val="000000"/>
                <w:sz w:val="14"/>
                <w:szCs w:val="14"/>
              </w:rPr>
            </w:pPr>
            <w:r>
              <w:rPr>
                <w:rFonts w:ascii="Arial" w:hAnsi="Arial" w:cs="Arial"/>
                <w:color w:val="000000"/>
                <w:sz w:val="14"/>
                <w:szCs w:val="14"/>
              </w:rPr>
              <w:t>R001-0603</w:t>
            </w:r>
          </w:p>
        </w:tc>
        <w:tc>
          <w:tcPr>
            <w:tcW w:w="1491" w:type="dxa"/>
            <w:gridSpan w:val="9"/>
            <w:tcBorders>
              <w:top w:val="single" w:color="auto" w:sz="4" w:space="0"/>
              <w:left w:val="single" w:color="auto" w:sz="4" w:space="0"/>
              <w:bottom w:val="single" w:color="auto" w:sz="4" w:space="0"/>
              <w:right w:val="single" w:color="auto" w:sz="4" w:space="0"/>
            </w:tcBorders>
            <w:shd w:val="clear" w:color="auto" w:fill="auto"/>
            <w:tcMar/>
            <w:vAlign w:val="center"/>
          </w:tcPr>
          <w:p w:rsidRPr="00AB57E6" w:rsidR="00246D38" w:rsidP="00246D38" w:rsidRDefault="00246D38" w14:paraId="494FCA33" w14:textId="77777777">
            <w:pPr>
              <w:pStyle w:val="Default"/>
              <w:rPr>
                <w:rFonts w:ascii="Arial" w:hAnsi="Arial" w:cs="Arial"/>
                <w:sz w:val="14"/>
                <w:szCs w:val="14"/>
              </w:rPr>
            </w:pPr>
            <w:r w:rsidRPr="00AB57E6">
              <w:rPr>
                <w:rFonts w:ascii="Arial" w:hAnsi="Arial" w:eastAsia="Calibri" w:cs="Arial"/>
                <w:color w:val="auto"/>
                <w:sz w:val="14"/>
                <w:szCs w:val="14"/>
              </w:rPr>
              <w:t xml:space="preserve">Líneas del Servicio Minorista Móvil de Telefonía bajo esquema OMV </w:t>
            </w:r>
          </w:p>
        </w:tc>
        <w:tc>
          <w:tcPr>
            <w:tcW w:w="6740" w:type="dxa"/>
            <w:gridSpan w:val="22"/>
            <w:tcBorders>
              <w:top w:val="single" w:color="auto" w:sz="4" w:space="0"/>
              <w:left w:val="single" w:color="auto" w:sz="4" w:space="0"/>
              <w:bottom w:val="single" w:color="auto" w:sz="4" w:space="0"/>
              <w:right w:val="single" w:color="auto" w:sz="4" w:space="0"/>
            </w:tcBorders>
            <w:shd w:val="clear" w:color="auto" w:fill="auto"/>
            <w:tcMar/>
            <w:vAlign w:val="center"/>
          </w:tcPr>
          <w:p w:rsidRPr="00AB57E6" w:rsidR="00246D38" w:rsidP="00246D38" w:rsidRDefault="00246D38" w14:paraId="150CEFBB" w14:textId="2C54BCC8">
            <w:pPr>
              <w:pStyle w:val="Default"/>
              <w:jc w:val="both"/>
              <w:rPr>
                <w:rFonts w:ascii="Arial" w:hAnsi="Arial" w:eastAsia="Calibri" w:cs="Arial"/>
                <w:color w:val="auto"/>
                <w:sz w:val="14"/>
                <w:szCs w:val="14"/>
              </w:rPr>
            </w:pPr>
            <w:r w:rsidRPr="5DB27BBC">
              <w:rPr>
                <w:rFonts w:ascii="Arial" w:hAnsi="Arial" w:eastAsia="Calibri" w:cs="Arial"/>
                <w:color w:val="auto"/>
                <w:sz w:val="14"/>
                <w:szCs w:val="14"/>
              </w:rPr>
              <w:t>Número total de líneas activas provistas para el Servicio Minorista Móvil de Telefonía bajo esquema de OMV, y cualquier tipo de suscripción. E</w:t>
            </w:r>
            <w:r w:rsidR="001B0181">
              <w:rPr>
                <w:rFonts w:ascii="Arial" w:hAnsi="Arial" w:eastAsia="Calibri" w:cs="Arial"/>
                <w:color w:val="auto"/>
                <w:sz w:val="14"/>
                <w:szCs w:val="14"/>
              </w:rPr>
              <w:t>l</w:t>
            </w:r>
            <w:r w:rsidRPr="5DB27BBC">
              <w:rPr>
                <w:rFonts w:ascii="Arial" w:hAnsi="Arial" w:eastAsia="Calibri" w:cs="Arial"/>
                <w:color w:val="auto"/>
                <w:sz w:val="14"/>
                <w:szCs w:val="14"/>
              </w:rPr>
              <w:t xml:space="preserve"> valor a reportar debe ser el correspondiente al último día del período.</w:t>
            </w:r>
          </w:p>
        </w:tc>
        <w:tc>
          <w:tcPr>
            <w:tcW w:w="1689" w:type="dxa"/>
            <w:gridSpan w:val="4"/>
            <w:tcBorders>
              <w:top w:val="single" w:color="auto" w:sz="4" w:space="0"/>
              <w:left w:val="single" w:color="auto" w:sz="4" w:space="0"/>
              <w:bottom w:val="single" w:color="auto" w:sz="4" w:space="0"/>
            </w:tcBorders>
            <w:shd w:val="clear" w:color="auto" w:fill="auto"/>
            <w:tcMar/>
            <w:vAlign w:val="center"/>
          </w:tcPr>
          <w:p w:rsidR="00246D38" w:rsidP="00246D38" w:rsidRDefault="00246D38" w14:paraId="2C558D4F" w14:textId="6C790DA5">
            <w:pPr>
              <w:jc w:val="center"/>
              <w:rPr>
                <w:rFonts w:ascii="Arial" w:hAnsi="Arial" w:cs="Arial"/>
                <w:color w:val="000000"/>
                <w:sz w:val="14"/>
                <w:szCs w:val="14"/>
              </w:rPr>
            </w:pPr>
            <w:r w:rsidRPr="6E79E204">
              <w:rPr>
                <w:rFonts w:ascii="Arial" w:hAnsi="Arial" w:cs="Arial"/>
                <w:color w:val="000000" w:themeColor="text1"/>
                <w:sz w:val="14"/>
                <w:szCs w:val="14"/>
              </w:rPr>
              <w:t>Líneas</w:t>
            </w:r>
          </w:p>
        </w:tc>
      </w:tr>
      <w:tr w:rsidRPr="00346A4A" w:rsidR="00246D38" w:rsidTr="207A8D67" w14:paraId="65C9105A" w14:textId="77777777">
        <w:trPr>
          <w:trHeight w:val="300"/>
          <w:jc w:val="center"/>
        </w:trPr>
        <w:tc>
          <w:tcPr>
            <w:tcW w:w="983" w:type="dxa"/>
            <w:gridSpan w:val="3"/>
            <w:tcBorders>
              <w:top w:val="single" w:color="auto" w:sz="4" w:space="0"/>
              <w:bottom w:val="single" w:color="auto" w:sz="4" w:space="0"/>
              <w:right w:val="single" w:color="auto" w:sz="4" w:space="0"/>
            </w:tcBorders>
            <w:shd w:val="clear" w:color="auto" w:fill="auto"/>
            <w:tcMar/>
            <w:vAlign w:val="center"/>
          </w:tcPr>
          <w:p w:rsidR="00246D38" w:rsidP="00246D38" w:rsidRDefault="00246D38" w14:paraId="484D4701" w14:textId="26811FA4">
            <w:pPr>
              <w:rPr>
                <w:rFonts w:ascii="Arial" w:hAnsi="Arial" w:cs="Arial"/>
                <w:color w:val="000000"/>
                <w:sz w:val="14"/>
                <w:szCs w:val="14"/>
              </w:rPr>
            </w:pPr>
            <w:r>
              <w:rPr>
                <w:rFonts w:ascii="Arial" w:hAnsi="Arial" w:cs="Arial"/>
                <w:color w:val="000000"/>
                <w:sz w:val="14"/>
                <w:szCs w:val="14"/>
              </w:rPr>
              <w:t>R001-0604</w:t>
            </w:r>
          </w:p>
        </w:tc>
        <w:tc>
          <w:tcPr>
            <w:tcW w:w="1491" w:type="dxa"/>
            <w:gridSpan w:val="9"/>
            <w:tcBorders>
              <w:top w:val="single" w:color="auto" w:sz="4" w:space="0"/>
              <w:left w:val="single" w:color="auto" w:sz="4" w:space="0"/>
              <w:bottom w:val="single" w:color="auto" w:sz="4" w:space="0"/>
              <w:right w:val="single" w:color="auto" w:sz="4" w:space="0"/>
            </w:tcBorders>
            <w:shd w:val="clear" w:color="auto" w:fill="auto"/>
            <w:tcMar/>
            <w:vAlign w:val="center"/>
          </w:tcPr>
          <w:p w:rsidRPr="00AB57E6" w:rsidR="00246D38" w:rsidP="00246D38" w:rsidRDefault="00246D38" w14:paraId="57A9C415" w14:textId="77777777">
            <w:pPr>
              <w:pStyle w:val="Default"/>
              <w:rPr>
                <w:rFonts w:ascii="Arial" w:hAnsi="Arial" w:cs="Arial"/>
                <w:sz w:val="14"/>
                <w:szCs w:val="14"/>
              </w:rPr>
            </w:pPr>
            <w:r w:rsidRPr="00AB57E6">
              <w:rPr>
                <w:rFonts w:ascii="Arial" w:hAnsi="Arial" w:eastAsia="Calibri" w:cs="Arial"/>
                <w:color w:val="auto"/>
                <w:sz w:val="14"/>
                <w:szCs w:val="14"/>
              </w:rPr>
              <w:t xml:space="preserve">Líneas del Servicio Minorista de Telefonía Pública </w:t>
            </w:r>
          </w:p>
        </w:tc>
        <w:tc>
          <w:tcPr>
            <w:tcW w:w="6740" w:type="dxa"/>
            <w:gridSpan w:val="22"/>
            <w:tcBorders>
              <w:top w:val="single" w:color="auto" w:sz="4" w:space="0"/>
              <w:left w:val="single" w:color="auto" w:sz="4" w:space="0"/>
              <w:bottom w:val="single" w:color="auto" w:sz="4" w:space="0"/>
              <w:right w:val="single" w:color="auto" w:sz="4" w:space="0"/>
            </w:tcBorders>
            <w:shd w:val="clear" w:color="auto" w:fill="auto"/>
            <w:tcMar/>
            <w:vAlign w:val="center"/>
          </w:tcPr>
          <w:p w:rsidRPr="00AB57E6" w:rsidR="00246D38" w:rsidP="00246D38" w:rsidRDefault="00246D38" w14:paraId="26D447DA" w14:textId="0E77DE11">
            <w:pPr>
              <w:pStyle w:val="Default"/>
              <w:jc w:val="both"/>
              <w:rPr>
                <w:rFonts w:ascii="Arial" w:hAnsi="Arial" w:eastAsia="Calibri" w:cs="Arial"/>
                <w:color w:val="auto"/>
                <w:sz w:val="14"/>
                <w:szCs w:val="14"/>
              </w:rPr>
            </w:pPr>
            <w:r w:rsidRPr="5DB27BBC">
              <w:rPr>
                <w:rFonts w:ascii="Arial" w:hAnsi="Arial" w:eastAsia="Calibri" w:cs="Arial"/>
                <w:color w:val="auto"/>
                <w:sz w:val="14"/>
                <w:szCs w:val="14"/>
              </w:rPr>
              <w:t>Número total de líneas activas provistas para el Servicio Minorista de Telefonía Pública. E</w:t>
            </w:r>
            <w:r w:rsidR="00C21D68">
              <w:rPr>
                <w:rFonts w:ascii="Arial" w:hAnsi="Arial" w:eastAsia="Calibri" w:cs="Arial"/>
                <w:color w:val="auto"/>
                <w:sz w:val="14"/>
                <w:szCs w:val="14"/>
              </w:rPr>
              <w:t>l</w:t>
            </w:r>
            <w:r w:rsidRPr="5DB27BBC">
              <w:rPr>
                <w:rFonts w:ascii="Arial" w:hAnsi="Arial" w:eastAsia="Calibri" w:cs="Arial"/>
                <w:color w:val="auto"/>
                <w:sz w:val="14"/>
                <w:szCs w:val="14"/>
              </w:rPr>
              <w:t xml:space="preserve"> valor a reportar debe ser el correspondiente al último día del período.</w:t>
            </w:r>
          </w:p>
        </w:tc>
        <w:tc>
          <w:tcPr>
            <w:tcW w:w="1689" w:type="dxa"/>
            <w:gridSpan w:val="4"/>
            <w:tcBorders>
              <w:top w:val="single" w:color="auto" w:sz="4" w:space="0"/>
              <w:left w:val="single" w:color="auto" w:sz="4" w:space="0"/>
              <w:bottom w:val="single" w:color="auto" w:sz="4" w:space="0"/>
            </w:tcBorders>
            <w:shd w:val="clear" w:color="auto" w:fill="auto"/>
            <w:tcMar/>
            <w:vAlign w:val="center"/>
          </w:tcPr>
          <w:p w:rsidR="00246D38" w:rsidP="00246D38" w:rsidRDefault="00246D38" w14:paraId="38D53117" w14:textId="43D23E6A">
            <w:pPr>
              <w:jc w:val="center"/>
              <w:rPr>
                <w:rFonts w:ascii="Arial" w:hAnsi="Arial" w:cs="Arial"/>
                <w:color w:val="000000"/>
                <w:sz w:val="14"/>
                <w:szCs w:val="14"/>
              </w:rPr>
            </w:pPr>
            <w:r w:rsidRPr="6E79E204">
              <w:rPr>
                <w:rFonts w:ascii="Arial" w:hAnsi="Arial" w:cs="Arial"/>
                <w:color w:val="000000" w:themeColor="text1"/>
                <w:sz w:val="14"/>
                <w:szCs w:val="14"/>
              </w:rPr>
              <w:t>Líneas</w:t>
            </w:r>
          </w:p>
        </w:tc>
      </w:tr>
      <w:tr w:rsidRPr="00346A4A" w:rsidR="00246D38" w:rsidTr="207A8D67" w14:paraId="2828933A" w14:textId="77777777">
        <w:trPr>
          <w:trHeight w:val="300"/>
          <w:jc w:val="center"/>
        </w:trPr>
        <w:tc>
          <w:tcPr>
            <w:tcW w:w="983" w:type="dxa"/>
            <w:gridSpan w:val="3"/>
            <w:tcBorders>
              <w:top w:val="single" w:color="auto" w:sz="4" w:space="0"/>
              <w:bottom w:val="single" w:color="auto" w:sz="4" w:space="0"/>
              <w:right w:val="single" w:color="auto" w:sz="4" w:space="0"/>
            </w:tcBorders>
            <w:shd w:val="clear" w:color="auto" w:fill="auto"/>
            <w:tcMar/>
            <w:vAlign w:val="center"/>
          </w:tcPr>
          <w:p w:rsidR="00246D38" w:rsidP="00246D38" w:rsidRDefault="00246D38" w14:paraId="6D853418" w14:textId="1E637CD8">
            <w:pPr>
              <w:rPr>
                <w:rFonts w:ascii="Arial" w:hAnsi="Arial" w:cs="Arial"/>
                <w:color w:val="000000"/>
                <w:sz w:val="14"/>
                <w:szCs w:val="14"/>
              </w:rPr>
            </w:pPr>
            <w:r w:rsidRPr="6E79E204">
              <w:rPr>
                <w:rFonts w:ascii="Arial" w:hAnsi="Arial" w:cs="Arial"/>
                <w:color w:val="000000" w:themeColor="text1"/>
                <w:sz w:val="14"/>
                <w:szCs w:val="14"/>
              </w:rPr>
              <w:t>R001-</w:t>
            </w:r>
            <w:r w:rsidRPr="2424132D">
              <w:rPr>
                <w:rFonts w:ascii="Arial" w:hAnsi="Arial" w:cs="Arial"/>
                <w:color w:val="000000" w:themeColor="text1"/>
                <w:sz w:val="14"/>
                <w:szCs w:val="14"/>
              </w:rPr>
              <w:t>0605</w:t>
            </w:r>
          </w:p>
        </w:tc>
        <w:tc>
          <w:tcPr>
            <w:tcW w:w="1491" w:type="dxa"/>
            <w:gridSpan w:val="9"/>
            <w:tcBorders>
              <w:top w:val="single" w:color="auto" w:sz="4" w:space="0"/>
              <w:left w:val="single" w:color="auto" w:sz="4" w:space="0"/>
              <w:bottom w:val="single" w:color="auto" w:sz="4" w:space="0"/>
              <w:right w:val="single" w:color="auto" w:sz="4" w:space="0"/>
            </w:tcBorders>
            <w:shd w:val="clear" w:color="auto" w:fill="auto"/>
            <w:tcMar/>
            <w:vAlign w:val="center"/>
          </w:tcPr>
          <w:p w:rsidRPr="00AB57E6" w:rsidR="00246D38" w:rsidP="00246D38" w:rsidRDefault="00246D38" w14:paraId="2A2C7009" w14:textId="337C61F8">
            <w:pPr>
              <w:pStyle w:val="Default"/>
              <w:rPr>
                <w:rFonts w:ascii="Arial" w:hAnsi="Arial" w:cs="Arial"/>
                <w:sz w:val="14"/>
                <w:szCs w:val="14"/>
              </w:rPr>
            </w:pPr>
            <w:r w:rsidRPr="5A8C0E8A">
              <w:rPr>
                <w:rFonts w:ascii="Arial" w:hAnsi="Arial" w:eastAsia="Calibri" w:cs="Arial"/>
                <w:color w:val="auto"/>
                <w:sz w:val="14"/>
                <w:szCs w:val="14"/>
              </w:rPr>
              <w:t xml:space="preserve">Accesos del Servicio Minorista Móvil Satelital </w:t>
            </w:r>
          </w:p>
        </w:tc>
        <w:tc>
          <w:tcPr>
            <w:tcW w:w="6740" w:type="dxa"/>
            <w:gridSpan w:val="22"/>
            <w:tcBorders>
              <w:top w:val="single" w:color="auto" w:sz="4" w:space="0"/>
              <w:left w:val="single" w:color="auto" w:sz="4" w:space="0"/>
              <w:bottom w:val="single" w:color="auto" w:sz="4" w:space="0"/>
              <w:right w:val="single" w:color="auto" w:sz="4" w:space="0"/>
            </w:tcBorders>
            <w:shd w:val="clear" w:color="auto" w:fill="auto"/>
            <w:tcMar/>
            <w:vAlign w:val="center"/>
          </w:tcPr>
          <w:p w:rsidRPr="00AB57E6" w:rsidR="00246D38" w:rsidP="00246D38" w:rsidRDefault="00246D38" w14:paraId="05D2D1BB" w14:textId="3376E207">
            <w:pPr>
              <w:pStyle w:val="Default"/>
              <w:jc w:val="both"/>
              <w:rPr>
                <w:rFonts w:ascii="Arial" w:hAnsi="Arial" w:eastAsia="Calibri" w:cs="Arial"/>
                <w:color w:val="auto"/>
                <w:sz w:val="14"/>
                <w:szCs w:val="14"/>
              </w:rPr>
            </w:pPr>
            <w:r w:rsidRPr="5DB27BBC">
              <w:rPr>
                <w:rFonts w:ascii="Arial" w:hAnsi="Arial" w:eastAsia="Calibri" w:cs="Arial"/>
                <w:color w:val="auto"/>
                <w:sz w:val="14"/>
                <w:szCs w:val="14"/>
              </w:rPr>
              <w:t>Número total de accesos activos provistos para el Servicio Minorista Móvil Satelital, bajo cualquier tipo de suscripción. E</w:t>
            </w:r>
            <w:r w:rsidR="00C21D68">
              <w:rPr>
                <w:rFonts w:ascii="Arial" w:hAnsi="Arial" w:eastAsia="Calibri" w:cs="Arial"/>
                <w:color w:val="auto"/>
                <w:sz w:val="14"/>
                <w:szCs w:val="14"/>
              </w:rPr>
              <w:t>l</w:t>
            </w:r>
            <w:r w:rsidRPr="5DB27BBC">
              <w:rPr>
                <w:rFonts w:ascii="Arial" w:hAnsi="Arial" w:eastAsia="Calibri" w:cs="Arial"/>
                <w:color w:val="auto"/>
                <w:sz w:val="14"/>
                <w:szCs w:val="14"/>
              </w:rPr>
              <w:t xml:space="preserve"> valor a reportar debe ser el correspondiente al último día del período.</w:t>
            </w:r>
          </w:p>
        </w:tc>
        <w:tc>
          <w:tcPr>
            <w:tcW w:w="1689" w:type="dxa"/>
            <w:gridSpan w:val="4"/>
            <w:tcBorders>
              <w:top w:val="single" w:color="auto" w:sz="4" w:space="0"/>
              <w:left w:val="single" w:color="auto" w:sz="4" w:space="0"/>
              <w:bottom w:val="single" w:color="auto" w:sz="4" w:space="0"/>
            </w:tcBorders>
            <w:shd w:val="clear" w:color="auto" w:fill="auto"/>
            <w:tcMar/>
            <w:vAlign w:val="center"/>
          </w:tcPr>
          <w:p w:rsidR="00246D38" w:rsidP="00246D38" w:rsidRDefault="00246D38" w14:paraId="03C498DA" w14:textId="77777777">
            <w:pPr>
              <w:jc w:val="center"/>
              <w:rPr>
                <w:rFonts w:ascii="Arial" w:hAnsi="Arial" w:cs="Arial"/>
                <w:color w:val="000000"/>
                <w:sz w:val="14"/>
                <w:szCs w:val="14"/>
              </w:rPr>
            </w:pPr>
            <w:r>
              <w:rPr>
                <w:rFonts w:ascii="Arial" w:hAnsi="Arial" w:cs="Arial"/>
                <w:color w:val="000000"/>
                <w:sz w:val="14"/>
                <w:szCs w:val="14"/>
              </w:rPr>
              <w:t>Accesos</w:t>
            </w:r>
          </w:p>
        </w:tc>
      </w:tr>
      <w:tr w:rsidRPr="00346A4A" w:rsidR="00246D38" w:rsidTr="207A8D67" w14:paraId="6C1DBC9E" w14:textId="77777777">
        <w:trPr>
          <w:trHeight w:val="300"/>
          <w:jc w:val="center"/>
        </w:trPr>
        <w:tc>
          <w:tcPr>
            <w:tcW w:w="983" w:type="dxa"/>
            <w:gridSpan w:val="3"/>
            <w:tcBorders>
              <w:top w:val="single" w:color="auto" w:sz="4" w:space="0"/>
              <w:bottom w:val="single" w:color="auto" w:sz="4" w:space="0"/>
              <w:right w:val="single" w:color="auto" w:sz="4" w:space="0"/>
            </w:tcBorders>
            <w:shd w:val="clear" w:color="auto" w:fill="auto"/>
            <w:tcMar/>
            <w:vAlign w:val="center"/>
          </w:tcPr>
          <w:p w:rsidR="00246D38" w:rsidP="00246D38" w:rsidRDefault="00246D38" w14:paraId="37A4DC1B" w14:textId="7CB9C097">
            <w:pPr>
              <w:rPr>
                <w:rFonts w:ascii="Arial" w:hAnsi="Arial" w:cs="Arial"/>
                <w:color w:val="000000"/>
                <w:sz w:val="14"/>
                <w:szCs w:val="14"/>
              </w:rPr>
            </w:pPr>
            <w:r w:rsidRPr="6E79E204">
              <w:rPr>
                <w:rFonts w:ascii="Arial" w:hAnsi="Arial" w:cs="Arial"/>
                <w:color w:val="000000" w:themeColor="text1"/>
                <w:sz w:val="14"/>
                <w:szCs w:val="14"/>
              </w:rPr>
              <w:t>R001-</w:t>
            </w:r>
            <w:r w:rsidRPr="2424132D">
              <w:rPr>
                <w:rFonts w:ascii="Arial" w:hAnsi="Arial" w:cs="Arial"/>
                <w:color w:val="000000" w:themeColor="text1"/>
                <w:sz w:val="14"/>
                <w:szCs w:val="14"/>
              </w:rPr>
              <w:t>060</w:t>
            </w:r>
            <w:r>
              <w:rPr>
                <w:rFonts w:ascii="Arial" w:hAnsi="Arial" w:cs="Arial"/>
                <w:color w:val="000000" w:themeColor="text1"/>
                <w:sz w:val="14"/>
                <w:szCs w:val="14"/>
              </w:rPr>
              <w:t>6</w:t>
            </w:r>
          </w:p>
        </w:tc>
        <w:tc>
          <w:tcPr>
            <w:tcW w:w="1491" w:type="dxa"/>
            <w:gridSpan w:val="9"/>
            <w:tcBorders>
              <w:top w:val="single" w:color="auto" w:sz="4" w:space="0"/>
              <w:left w:val="single" w:color="auto" w:sz="4" w:space="0"/>
              <w:bottom w:val="single" w:color="auto" w:sz="4" w:space="0"/>
              <w:right w:val="single" w:color="auto" w:sz="4" w:space="0"/>
            </w:tcBorders>
            <w:shd w:val="clear" w:color="auto" w:fill="auto"/>
            <w:tcMar/>
            <w:vAlign w:val="center"/>
          </w:tcPr>
          <w:p w:rsidRPr="00AB57E6" w:rsidR="00246D38" w:rsidP="00246D38" w:rsidRDefault="00246D38" w14:paraId="4A9CCEF3" w14:textId="77777777">
            <w:pPr>
              <w:pStyle w:val="Default"/>
              <w:rPr>
                <w:rFonts w:ascii="Arial" w:hAnsi="Arial" w:cs="Arial"/>
                <w:sz w:val="14"/>
                <w:szCs w:val="14"/>
              </w:rPr>
            </w:pPr>
            <w:r w:rsidRPr="00AB57E6">
              <w:rPr>
                <w:rFonts w:ascii="Arial" w:hAnsi="Arial" w:eastAsia="Calibri" w:cs="Arial"/>
                <w:color w:val="auto"/>
                <w:sz w:val="14"/>
                <w:szCs w:val="14"/>
              </w:rPr>
              <w:t xml:space="preserve">Accesos del Servicio Minorista Fijo de Acceso a Internet </w:t>
            </w:r>
          </w:p>
        </w:tc>
        <w:tc>
          <w:tcPr>
            <w:tcW w:w="6740" w:type="dxa"/>
            <w:gridSpan w:val="22"/>
            <w:tcBorders>
              <w:top w:val="single" w:color="auto" w:sz="4" w:space="0"/>
              <w:left w:val="single" w:color="auto" w:sz="4" w:space="0"/>
              <w:bottom w:val="single" w:color="auto" w:sz="4" w:space="0"/>
              <w:right w:val="single" w:color="auto" w:sz="4" w:space="0"/>
            </w:tcBorders>
            <w:shd w:val="clear" w:color="auto" w:fill="auto"/>
            <w:tcMar/>
            <w:vAlign w:val="center"/>
          </w:tcPr>
          <w:p w:rsidRPr="00AB57E6" w:rsidR="00246D38" w:rsidP="00246D38" w:rsidRDefault="00246D38" w14:paraId="7CBC23A1" w14:textId="46A66D81">
            <w:pPr>
              <w:pStyle w:val="Default"/>
              <w:jc w:val="both"/>
              <w:rPr>
                <w:rFonts w:ascii="Arial" w:hAnsi="Arial" w:eastAsia="Calibri" w:cs="Arial"/>
                <w:color w:val="auto"/>
                <w:sz w:val="14"/>
                <w:szCs w:val="14"/>
              </w:rPr>
            </w:pPr>
            <w:r w:rsidRPr="5DB27BBC">
              <w:rPr>
                <w:rFonts w:ascii="Arial" w:hAnsi="Arial" w:eastAsia="Calibri" w:cs="Arial"/>
                <w:color w:val="auto"/>
                <w:sz w:val="14"/>
                <w:szCs w:val="14"/>
              </w:rPr>
              <w:t>Número total de accesos activos provistos para el Servicio Minorista Fijo de Acceso a Internet, bajo cualquier tipo de suscripción. E</w:t>
            </w:r>
            <w:r w:rsidR="00C21D68">
              <w:rPr>
                <w:rFonts w:ascii="Arial" w:hAnsi="Arial" w:eastAsia="Calibri" w:cs="Arial"/>
                <w:color w:val="auto"/>
                <w:sz w:val="14"/>
                <w:szCs w:val="14"/>
              </w:rPr>
              <w:t>l</w:t>
            </w:r>
            <w:r w:rsidRPr="5DB27BBC">
              <w:rPr>
                <w:rFonts w:ascii="Arial" w:hAnsi="Arial" w:eastAsia="Calibri" w:cs="Arial"/>
                <w:color w:val="auto"/>
                <w:sz w:val="14"/>
                <w:szCs w:val="14"/>
              </w:rPr>
              <w:t xml:space="preserve"> valor a reportar debe ser el correspondiente al último día del período.</w:t>
            </w:r>
          </w:p>
        </w:tc>
        <w:tc>
          <w:tcPr>
            <w:tcW w:w="1689" w:type="dxa"/>
            <w:gridSpan w:val="4"/>
            <w:tcBorders>
              <w:top w:val="single" w:color="auto" w:sz="4" w:space="0"/>
              <w:left w:val="single" w:color="auto" w:sz="4" w:space="0"/>
              <w:bottom w:val="single" w:color="auto" w:sz="4" w:space="0"/>
            </w:tcBorders>
            <w:shd w:val="clear" w:color="auto" w:fill="auto"/>
            <w:tcMar/>
            <w:vAlign w:val="center"/>
          </w:tcPr>
          <w:p w:rsidR="00246D38" w:rsidP="00246D38" w:rsidRDefault="00246D38" w14:paraId="58AFD225" w14:textId="77777777">
            <w:pPr>
              <w:jc w:val="center"/>
              <w:rPr>
                <w:rFonts w:ascii="Arial" w:hAnsi="Arial" w:cs="Arial"/>
                <w:color w:val="000000"/>
                <w:sz w:val="14"/>
                <w:szCs w:val="14"/>
              </w:rPr>
            </w:pPr>
            <w:r>
              <w:rPr>
                <w:rFonts w:ascii="Arial" w:hAnsi="Arial" w:cs="Arial"/>
                <w:color w:val="000000"/>
                <w:sz w:val="14"/>
                <w:szCs w:val="14"/>
              </w:rPr>
              <w:t>Accesos</w:t>
            </w:r>
          </w:p>
        </w:tc>
      </w:tr>
      <w:tr w:rsidRPr="00346A4A" w:rsidR="00246D38" w:rsidTr="207A8D67" w14:paraId="03A05FC1" w14:textId="77777777">
        <w:trPr>
          <w:trHeight w:val="300"/>
          <w:jc w:val="center"/>
        </w:trPr>
        <w:tc>
          <w:tcPr>
            <w:tcW w:w="983" w:type="dxa"/>
            <w:gridSpan w:val="3"/>
            <w:tcBorders>
              <w:top w:val="single" w:color="auto" w:sz="4" w:space="0"/>
              <w:bottom w:val="single" w:color="auto" w:sz="4" w:space="0"/>
              <w:right w:val="single" w:color="auto" w:sz="4" w:space="0"/>
            </w:tcBorders>
            <w:shd w:val="clear" w:color="auto" w:fill="auto"/>
            <w:tcMar/>
            <w:vAlign w:val="center"/>
          </w:tcPr>
          <w:p w:rsidR="00246D38" w:rsidP="00246D38" w:rsidRDefault="00246D38" w14:paraId="4BD9D7CF" w14:textId="4C4D4535">
            <w:pPr>
              <w:rPr>
                <w:rFonts w:ascii="Arial" w:hAnsi="Arial" w:cs="Arial"/>
                <w:color w:val="000000"/>
                <w:sz w:val="14"/>
                <w:szCs w:val="14"/>
              </w:rPr>
            </w:pPr>
            <w:r w:rsidRPr="6E79E204">
              <w:rPr>
                <w:rFonts w:ascii="Arial" w:hAnsi="Arial" w:cs="Arial"/>
                <w:color w:val="000000" w:themeColor="text1"/>
                <w:sz w:val="14"/>
                <w:szCs w:val="14"/>
              </w:rPr>
              <w:t>R001-</w:t>
            </w:r>
            <w:r w:rsidRPr="00616A76">
              <w:rPr>
                <w:rFonts w:ascii="Arial" w:hAnsi="Arial" w:cs="Arial"/>
                <w:color w:val="000000" w:themeColor="text1"/>
                <w:sz w:val="14"/>
                <w:szCs w:val="14"/>
              </w:rPr>
              <w:t>0607</w:t>
            </w:r>
          </w:p>
        </w:tc>
        <w:tc>
          <w:tcPr>
            <w:tcW w:w="1491" w:type="dxa"/>
            <w:gridSpan w:val="9"/>
            <w:tcBorders>
              <w:top w:val="single" w:color="auto" w:sz="4" w:space="0"/>
              <w:left w:val="single" w:color="auto" w:sz="4" w:space="0"/>
              <w:bottom w:val="single" w:color="auto" w:sz="4" w:space="0"/>
              <w:right w:val="single" w:color="auto" w:sz="4" w:space="0"/>
            </w:tcBorders>
            <w:shd w:val="clear" w:color="auto" w:fill="auto"/>
            <w:tcMar/>
            <w:vAlign w:val="center"/>
          </w:tcPr>
          <w:p w:rsidRPr="00AB57E6" w:rsidR="00246D38" w:rsidP="00246D38" w:rsidRDefault="00246D38" w14:paraId="7F38F4F1" w14:textId="77777777">
            <w:pPr>
              <w:pStyle w:val="Default"/>
              <w:rPr>
                <w:rFonts w:ascii="Arial" w:hAnsi="Arial" w:cs="Arial"/>
                <w:sz w:val="14"/>
                <w:szCs w:val="14"/>
              </w:rPr>
            </w:pPr>
            <w:r w:rsidRPr="00AB57E6">
              <w:rPr>
                <w:rFonts w:ascii="Arial" w:hAnsi="Arial" w:eastAsia="Calibri" w:cs="Arial"/>
                <w:color w:val="auto"/>
                <w:sz w:val="14"/>
                <w:szCs w:val="14"/>
              </w:rPr>
              <w:t xml:space="preserve">Accesos del Servicio Minorista Móvil de Acceso a Internet </w:t>
            </w:r>
          </w:p>
        </w:tc>
        <w:tc>
          <w:tcPr>
            <w:tcW w:w="6740" w:type="dxa"/>
            <w:gridSpan w:val="22"/>
            <w:tcBorders>
              <w:top w:val="single" w:color="auto" w:sz="4" w:space="0"/>
              <w:left w:val="single" w:color="auto" w:sz="4" w:space="0"/>
              <w:bottom w:val="single" w:color="auto" w:sz="4" w:space="0"/>
              <w:right w:val="single" w:color="auto" w:sz="4" w:space="0"/>
            </w:tcBorders>
            <w:shd w:val="clear" w:color="auto" w:fill="auto"/>
            <w:tcMar/>
            <w:vAlign w:val="center"/>
          </w:tcPr>
          <w:p w:rsidRPr="00AB57E6" w:rsidR="00246D38" w:rsidP="00246D38" w:rsidRDefault="00246D38" w14:paraId="4719AC19" w14:textId="653EA82B">
            <w:pPr>
              <w:pStyle w:val="Default"/>
              <w:jc w:val="both"/>
              <w:rPr>
                <w:rFonts w:ascii="Arial" w:hAnsi="Arial" w:eastAsia="Calibri" w:cs="Arial"/>
                <w:color w:val="auto"/>
                <w:sz w:val="14"/>
                <w:szCs w:val="14"/>
              </w:rPr>
            </w:pPr>
            <w:r w:rsidRPr="5DB27BBC">
              <w:rPr>
                <w:rFonts w:ascii="Arial" w:hAnsi="Arial" w:eastAsia="Calibri" w:cs="Arial"/>
                <w:color w:val="auto"/>
                <w:sz w:val="14"/>
                <w:szCs w:val="14"/>
              </w:rPr>
              <w:t>Número total de accesos activos provistos para el Servicio Minorista Móvil de Acceso a Internet, bajo cualquier tipo de suscripción. E</w:t>
            </w:r>
            <w:r w:rsidR="00C21D68">
              <w:rPr>
                <w:rFonts w:ascii="Arial" w:hAnsi="Arial" w:eastAsia="Calibri" w:cs="Arial"/>
                <w:color w:val="auto"/>
                <w:sz w:val="14"/>
                <w:szCs w:val="14"/>
              </w:rPr>
              <w:t>l</w:t>
            </w:r>
            <w:r w:rsidRPr="5DB27BBC">
              <w:rPr>
                <w:rFonts w:ascii="Arial" w:hAnsi="Arial" w:eastAsia="Calibri" w:cs="Arial"/>
                <w:color w:val="auto"/>
                <w:sz w:val="14"/>
                <w:szCs w:val="14"/>
              </w:rPr>
              <w:t xml:space="preserve"> valor a reportar debe ser el correspondiente al último día del período.</w:t>
            </w:r>
          </w:p>
        </w:tc>
        <w:tc>
          <w:tcPr>
            <w:tcW w:w="1689" w:type="dxa"/>
            <w:gridSpan w:val="4"/>
            <w:tcBorders>
              <w:top w:val="single" w:color="auto" w:sz="4" w:space="0"/>
              <w:left w:val="single" w:color="auto" w:sz="4" w:space="0"/>
              <w:bottom w:val="single" w:color="auto" w:sz="4" w:space="0"/>
            </w:tcBorders>
            <w:shd w:val="clear" w:color="auto" w:fill="auto"/>
            <w:tcMar/>
            <w:vAlign w:val="center"/>
          </w:tcPr>
          <w:p w:rsidR="00246D38" w:rsidP="00246D38" w:rsidRDefault="00246D38" w14:paraId="3EEC204F" w14:textId="77777777">
            <w:pPr>
              <w:jc w:val="center"/>
              <w:rPr>
                <w:rFonts w:ascii="Arial" w:hAnsi="Arial" w:cs="Arial"/>
                <w:color w:val="000000"/>
                <w:sz w:val="14"/>
                <w:szCs w:val="14"/>
              </w:rPr>
            </w:pPr>
            <w:r>
              <w:rPr>
                <w:rFonts w:ascii="Arial" w:hAnsi="Arial" w:cs="Arial"/>
                <w:color w:val="000000"/>
                <w:sz w:val="14"/>
                <w:szCs w:val="14"/>
              </w:rPr>
              <w:t>Accesos</w:t>
            </w:r>
          </w:p>
        </w:tc>
      </w:tr>
      <w:tr w:rsidRPr="00346A4A" w:rsidR="00246D38" w:rsidTr="207A8D67" w14:paraId="24CEEAC6" w14:textId="77777777">
        <w:trPr>
          <w:trHeight w:val="300"/>
          <w:jc w:val="center"/>
        </w:trPr>
        <w:tc>
          <w:tcPr>
            <w:tcW w:w="983" w:type="dxa"/>
            <w:gridSpan w:val="3"/>
            <w:tcBorders>
              <w:top w:val="single" w:color="auto" w:sz="4" w:space="0"/>
              <w:bottom w:val="single" w:color="auto" w:sz="4" w:space="0"/>
              <w:right w:val="single" w:color="auto" w:sz="4" w:space="0"/>
            </w:tcBorders>
            <w:shd w:val="clear" w:color="auto" w:fill="auto"/>
            <w:tcMar/>
            <w:vAlign w:val="center"/>
          </w:tcPr>
          <w:p w:rsidR="00246D38" w:rsidP="00246D38" w:rsidRDefault="00246D38" w14:paraId="3A86158D" w14:textId="5D7E1997">
            <w:pPr>
              <w:rPr>
                <w:rFonts w:ascii="Arial" w:hAnsi="Arial" w:cs="Arial"/>
                <w:color w:val="000000"/>
                <w:sz w:val="14"/>
                <w:szCs w:val="14"/>
              </w:rPr>
            </w:pPr>
            <w:r w:rsidRPr="6E79E204">
              <w:rPr>
                <w:rFonts w:ascii="Arial" w:hAnsi="Arial" w:cs="Arial"/>
                <w:color w:val="000000" w:themeColor="text1"/>
                <w:sz w:val="14"/>
                <w:szCs w:val="14"/>
              </w:rPr>
              <w:t>R001-</w:t>
            </w:r>
            <w:r w:rsidRPr="00616A76">
              <w:rPr>
                <w:rFonts w:ascii="Arial" w:hAnsi="Arial" w:cs="Arial"/>
                <w:color w:val="000000" w:themeColor="text1"/>
                <w:sz w:val="14"/>
                <w:szCs w:val="14"/>
              </w:rPr>
              <w:t>0608</w:t>
            </w:r>
          </w:p>
        </w:tc>
        <w:tc>
          <w:tcPr>
            <w:tcW w:w="1491" w:type="dxa"/>
            <w:gridSpan w:val="9"/>
            <w:tcBorders>
              <w:top w:val="single" w:color="auto" w:sz="4" w:space="0"/>
              <w:left w:val="single" w:color="auto" w:sz="4" w:space="0"/>
              <w:bottom w:val="single" w:color="auto" w:sz="4" w:space="0"/>
              <w:right w:val="single" w:color="auto" w:sz="4" w:space="0"/>
            </w:tcBorders>
            <w:shd w:val="clear" w:color="auto" w:fill="auto"/>
            <w:tcMar/>
            <w:vAlign w:val="center"/>
          </w:tcPr>
          <w:p w:rsidRPr="00AB57E6" w:rsidR="00246D38" w:rsidP="00246D38" w:rsidRDefault="00246D38" w14:paraId="44F5A308" w14:textId="47B9BF47">
            <w:pPr>
              <w:pStyle w:val="Default"/>
              <w:rPr>
                <w:rFonts w:ascii="Arial" w:hAnsi="Arial" w:cs="Arial"/>
                <w:sz w:val="14"/>
                <w:szCs w:val="14"/>
              </w:rPr>
            </w:pPr>
            <w:r w:rsidRPr="00AB57E6">
              <w:rPr>
                <w:rFonts w:ascii="Arial" w:hAnsi="Arial" w:eastAsia="Calibri" w:cs="Arial"/>
                <w:color w:val="auto"/>
                <w:sz w:val="14"/>
                <w:szCs w:val="14"/>
              </w:rPr>
              <w:t xml:space="preserve">Accesos del Servicio Minorista Móvil de Acceso a Internet bajo esquema OMV </w:t>
            </w:r>
          </w:p>
        </w:tc>
        <w:tc>
          <w:tcPr>
            <w:tcW w:w="6740" w:type="dxa"/>
            <w:gridSpan w:val="22"/>
            <w:tcBorders>
              <w:top w:val="single" w:color="auto" w:sz="4" w:space="0"/>
              <w:left w:val="single" w:color="auto" w:sz="4" w:space="0"/>
              <w:bottom w:val="single" w:color="auto" w:sz="4" w:space="0"/>
              <w:right w:val="single" w:color="auto" w:sz="4" w:space="0"/>
            </w:tcBorders>
            <w:shd w:val="clear" w:color="auto" w:fill="auto"/>
            <w:tcMar/>
            <w:vAlign w:val="center"/>
          </w:tcPr>
          <w:p w:rsidRPr="00AB57E6" w:rsidR="00246D38" w:rsidP="00246D38" w:rsidRDefault="00246D38" w14:paraId="1E7C3776" w14:textId="66AAA578">
            <w:pPr>
              <w:pStyle w:val="Default"/>
              <w:jc w:val="both"/>
              <w:rPr>
                <w:rFonts w:ascii="Arial" w:hAnsi="Arial" w:eastAsia="Calibri" w:cs="Arial"/>
                <w:color w:val="auto"/>
                <w:sz w:val="14"/>
                <w:szCs w:val="14"/>
              </w:rPr>
            </w:pPr>
            <w:r w:rsidRPr="5DB27BBC">
              <w:rPr>
                <w:rFonts w:ascii="Arial" w:hAnsi="Arial" w:eastAsia="Calibri" w:cs="Arial"/>
                <w:color w:val="auto"/>
                <w:sz w:val="14"/>
                <w:szCs w:val="14"/>
              </w:rPr>
              <w:t>Número total de accesos activos provistos para el Servicio Minorista Móvil de Acceso a Internet bajo esquema OMV, y cualquier tipo de suscripción. E</w:t>
            </w:r>
            <w:r w:rsidR="00C21D68">
              <w:rPr>
                <w:rFonts w:ascii="Arial" w:hAnsi="Arial" w:eastAsia="Calibri" w:cs="Arial"/>
                <w:color w:val="auto"/>
                <w:sz w:val="14"/>
                <w:szCs w:val="14"/>
              </w:rPr>
              <w:t>l</w:t>
            </w:r>
            <w:r w:rsidRPr="5DB27BBC">
              <w:rPr>
                <w:rFonts w:ascii="Arial" w:hAnsi="Arial" w:eastAsia="Calibri" w:cs="Arial"/>
                <w:color w:val="auto"/>
                <w:sz w:val="14"/>
                <w:szCs w:val="14"/>
              </w:rPr>
              <w:t xml:space="preserve"> valor a reportar debe ser el correspondiente al último día del período.</w:t>
            </w:r>
          </w:p>
        </w:tc>
        <w:tc>
          <w:tcPr>
            <w:tcW w:w="1689" w:type="dxa"/>
            <w:gridSpan w:val="4"/>
            <w:tcBorders>
              <w:top w:val="single" w:color="auto" w:sz="4" w:space="0"/>
              <w:left w:val="single" w:color="auto" w:sz="4" w:space="0"/>
              <w:bottom w:val="single" w:color="auto" w:sz="4" w:space="0"/>
            </w:tcBorders>
            <w:shd w:val="clear" w:color="auto" w:fill="auto"/>
            <w:tcMar/>
            <w:vAlign w:val="center"/>
          </w:tcPr>
          <w:p w:rsidR="00246D38" w:rsidP="00246D38" w:rsidRDefault="00246D38" w14:paraId="1E685D45" w14:textId="77777777">
            <w:pPr>
              <w:jc w:val="center"/>
              <w:rPr>
                <w:rFonts w:ascii="Arial" w:hAnsi="Arial" w:cs="Arial"/>
                <w:color w:val="000000"/>
                <w:sz w:val="14"/>
                <w:szCs w:val="14"/>
              </w:rPr>
            </w:pPr>
            <w:r>
              <w:rPr>
                <w:rFonts w:ascii="Arial" w:hAnsi="Arial" w:cs="Arial"/>
                <w:color w:val="000000"/>
                <w:sz w:val="14"/>
                <w:szCs w:val="14"/>
              </w:rPr>
              <w:t>Accesos</w:t>
            </w:r>
          </w:p>
        </w:tc>
      </w:tr>
      <w:tr w:rsidRPr="00346A4A" w:rsidR="00246D38" w:rsidTr="207A8D67" w14:paraId="137EE5B0" w14:textId="77777777">
        <w:trPr>
          <w:trHeight w:val="300"/>
          <w:jc w:val="center"/>
        </w:trPr>
        <w:tc>
          <w:tcPr>
            <w:tcW w:w="983" w:type="dxa"/>
            <w:gridSpan w:val="3"/>
            <w:tcBorders>
              <w:top w:val="single" w:color="auto" w:sz="4" w:space="0"/>
              <w:bottom w:val="single" w:color="auto" w:sz="4" w:space="0"/>
              <w:right w:val="single" w:color="auto" w:sz="4" w:space="0"/>
            </w:tcBorders>
            <w:shd w:val="clear" w:color="auto" w:fill="auto"/>
            <w:tcMar/>
            <w:vAlign w:val="center"/>
          </w:tcPr>
          <w:p w:rsidR="00246D38" w:rsidP="00246D38" w:rsidRDefault="00246D38" w14:paraId="31116514" w14:textId="7B7F0BC9">
            <w:pPr>
              <w:rPr>
                <w:rFonts w:ascii="Arial" w:hAnsi="Arial" w:cs="Arial"/>
                <w:color w:val="000000"/>
                <w:sz w:val="14"/>
                <w:szCs w:val="14"/>
              </w:rPr>
            </w:pPr>
            <w:r w:rsidRPr="6E79E204">
              <w:rPr>
                <w:rFonts w:ascii="Arial" w:hAnsi="Arial" w:cs="Arial"/>
                <w:color w:val="000000" w:themeColor="text1"/>
                <w:sz w:val="14"/>
                <w:szCs w:val="14"/>
              </w:rPr>
              <w:t>R001-</w:t>
            </w:r>
            <w:r w:rsidRPr="00616A76">
              <w:rPr>
                <w:rFonts w:ascii="Arial" w:hAnsi="Arial" w:cs="Arial"/>
                <w:color w:val="000000" w:themeColor="text1"/>
                <w:sz w:val="14"/>
                <w:szCs w:val="14"/>
              </w:rPr>
              <w:t>0609</w:t>
            </w:r>
          </w:p>
        </w:tc>
        <w:tc>
          <w:tcPr>
            <w:tcW w:w="1491" w:type="dxa"/>
            <w:gridSpan w:val="9"/>
            <w:tcBorders>
              <w:top w:val="single" w:color="auto" w:sz="4" w:space="0"/>
              <w:left w:val="single" w:color="auto" w:sz="4" w:space="0"/>
              <w:bottom w:val="single" w:color="auto" w:sz="4" w:space="0"/>
              <w:right w:val="single" w:color="auto" w:sz="4" w:space="0"/>
            </w:tcBorders>
            <w:shd w:val="clear" w:color="auto" w:fill="auto"/>
            <w:tcMar/>
            <w:vAlign w:val="center"/>
          </w:tcPr>
          <w:p w:rsidRPr="00AB57E6" w:rsidR="00246D38" w:rsidP="00246D38" w:rsidRDefault="00246D38" w14:paraId="035F7E1F" w14:textId="77777777">
            <w:pPr>
              <w:rPr>
                <w:rFonts w:ascii="Arial" w:hAnsi="Arial" w:cs="Arial"/>
                <w:sz w:val="14"/>
                <w:szCs w:val="14"/>
              </w:rPr>
            </w:pPr>
            <w:r w:rsidRPr="00AB57E6">
              <w:rPr>
                <w:rFonts w:ascii="Arial" w:hAnsi="Arial" w:cs="Arial"/>
                <w:sz w:val="14"/>
                <w:szCs w:val="14"/>
              </w:rPr>
              <w:t>Accesos del Servicio Minorista Fijo de Acceso Satelital a Internet</w:t>
            </w:r>
          </w:p>
        </w:tc>
        <w:tc>
          <w:tcPr>
            <w:tcW w:w="6740" w:type="dxa"/>
            <w:gridSpan w:val="22"/>
            <w:tcBorders>
              <w:top w:val="single" w:color="auto" w:sz="4" w:space="0"/>
              <w:left w:val="single" w:color="auto" w:sz="4" w:space="0"/>
              <w:bottom w:val="single" w:color="auto" w:sz="4" w:space="0"/>
              <w:right w:val="single" w:color="auto" w:sz="4" w:space="0"/>
            </w:tcBorders>
            <w:shd w:val="clear" w:color="auto" w:fill="auto"/>
            <w:tcMar/>
            <w:vAlign w:val="center"/>
          </w:tcPr>
          <w:p w:rsidRPr="00AB57E6" w:rsidR="00246D38" w:rsidP="00246D38" w:rsidRDefault="00246D38" w14:paraId="0176142D" w14:textId="2FB177AF">
            <w:pPr>
              <w:pStyle w:val="Default"/>
              <w:jc w:val="both"/>
              <w:rPr>
                <w:rFonts w:ascii="Arial" w:hAnsi="Arial" w:eastAsia="Calibri" w:cs="Arial"/>
                <w:color w:val="auto"/>
                <w:sz w:val="14"/>
                <w:szCs w:val="14"/>
              </w:rPr>
            </w:pPr>
            <w:r w:rsidRPr="5DB27BBC">
              <w:rPr>
                <w:rFonts w:ascii="Arial" w:hAnsi="Arial" w:eastAsia="Calibri" w:cs="Arial"/>
                <w:color w:val="auto"/>
                <w:sz w:val="14"/>
                <w:szCs w:val="14"/>
              </w:rPr>
              <w:t>Número total de accesos activos provistos para el Servicio Minorista Fijo de Acceso Satelital a Internet, bajo cualquier tipo de suscripción. El valor a reportar debe ser el correspondiente al último día del período.</w:t>
            </w:r>
          </w:p>
        </w:tc>
        <w:tc>
          <w:tcPr>
            <w:tcW w:w="1689" w:type="dxa"/>
            <w:gridSpan w:val="4"/>
            <w:tcBorders>
              <w:top w:val="single" w:color="auto" w:sz="4" w:space="0"/>
              <w:left w:val="single" w:color="auto" w:sz="4" w:space="0"/>
              <w:bottom w:val="single" w:color="auto" w:sz="4" w:space="0"/>
            </w:tcBorders>
            <w:shd w:val="clear" w:color="auto" w:fill="auto"/>
            <w:tcMar/>
            <w:vAlign w:val="center"/>
          </w:tcPr>
          <w:p w:rsidR="00246D38" w:rsidP="00246D38" w:rsidRDefault="00246D38" w14:paraId="29F0BC92" w14:textId="77777777">
            <w:pPr>
              <w:jc w:val="center"/>
              <w:rPr>
                <w:rFonts w:ascii="Arial" w:hAnsi="Arial" w:cs="Arial"/>
                <w:color w:val="000000"/>
                <w:sz w:val="14"/>
                <w:szCs w:val="14"/>
              </w:rPr>
            </w:pPr>
            <w:r>
              <w:rPr>
                <w:rFonts w:ascii="Arial" w:hAnsi="Arial" w:cs="Arial"/>
                <w:color w:val="000000"/>
                <w:sz w:val="14"/>
                <w:szCs w:val="14"/>
              </w:rPr>
              <w:t>Accesos</w:t>
            </w:r>
          </w:p>
        </w:tc>
      </w:tr>
      <w:tr w:rsidRPr="00346A4A" w:rsidR="00246D38" w:rsidTr="207A8D67" w14:paraId="316BEAE5" w14:textId="77777777">
        <w:trPr>
          <w:trHeight w:val="300"/>
          <w:jc w:val="center"/>
        </w:trPr>
        <w:tc>
          <w:tcPr>
            <w:tcW w:w="983" w:type="dxa"/>
            <w:gridSpan w:val="3"/>
            <w:tcBorders>
              <w:top w:val="single" w:color="auto" w:sz="4" w:space="0"/>
              <w:bottom w:val="single" w:color="auto" w:sz="4" w:space="0"/>
              <w:right w:val="single" w:color="auto" w:sz="4" w:space="0"/>
            </w:tcBorders>
            <w:shd w:val="clear" w:color="auto" w:fill="auto"/>
            <w:tcMar/>
            <w:vAlign w:val="center"/>
          </w:tcPr>
          <w:p w:rsidR="00246D38" w:rsidP="00246D38" w:rsidRDefault="00246D38" w14:paraId="063E5C35" w14:textId="35859513">
            <w:pPr>
              <w:rPr>
                <w:rFonts w:ascii="Arial" w:hAnsi="Arial" w:cs="Arial"/>
                <w:color w:val="000000"/>
                <w:sz w:val="14"/>
                <w:szCs w:val="14"/>
              </w:rPr>
            </w:pPr>
            <w:r w:rsidRPr="6E79E204">
              <w:rPr>
                <w:rFonts w:ascii="Arial" w:hAnsi="Arial" w:cs="Arial"/>
                <w:color w:val="000000" w:themeColor="text1"/>
                <w:sz w:val="14"/>
                <w:szCs w:val="14"/>
              </w:rPr>
              <w:t>R001-</w:t>
            </w:r>
            <w:r w:rsidRPr="00616A76">
              <w:rPr>
                <w:rFonts w:ascii="Arial" w:hAnsi="Arial" w:cs="Arial"/>
                <w:color w:val="000000" w:themeColor="text1"/>
                <w:sz w:val="14"/>
                <w:szCs w:val="14"/>
              </w:rPr>
              <w:t>0610</w:t>
            </w:r>
          </w:p>
        </w:tc>
        <w:tc>
          <w:tcPr>
            <w:tcW w:w="1491" w:type="dxa"/>
            <w:gridSpan w:val="9"/>
            <w:tcBorders>
              <w:top w:val="single" w:color="auto" w:sz="4" w:space="0"/>
              <w:left w:val="single" w:color="auto" w:sz="4" w:space="0"/>
              <w:bottom w:val="single" w:color="auto" w:sz="4" w:space="0"/>
              <w:right w:val="single" w:color="auto" w:sz="4" w:space="0"/>
            </w:tcBorders>
            <w:shd w:val="clear" w:color="auto" w:fill="auto"/>
            <w:tcMar/>
            <w:vAlign w:val="center"/>
          </w:tcPr>
          <w:p w:rsidRPr="00AB57E6" w:rsidR="00246D38" w:rsidP="00246D38" w:rsidRDefault="00246D38" w14:paraId="21640F1F" w14:textId="77777777">
            <w:pPr>
              <w:pStyle w:val="Default"/>
              <w:rPr>
                <w:rFonts w:ascii="Arial" w:hAnsi="Arial" w:cs="Arial"/>
                <w:sz w:val="14"/>
                <w:szCs w:val="14"/>
              </w:rPr>
            </w:pPr>
            <w:r w:rsidRPr="00AB57E6">
              <w:rPr>
                <w:rFonts w:ascii="Arial" w:hAnsi="Arial" w:eastAsia="Calibri" w:cs="Arial"/>
                <w:color w:val="auto"/>
                <w:sz w:val="14"/>
                <w:szCs w:val="14"/>
              </w:rPr>
              <w:t xml:space="preserve">Accesos del Servicio Minorista de Televisión y/o Audio Restringidos </w:t>
            </w:r>
          </w:p>
        </w:tc>
        <w:tc>
          <w:tcPr>
            <w:tcW w:w="6740" w:type="dxa"/>
            <w:gridSpan w:val="22"/>
            <w:tcBorders>
              <w:top w:val="single" w:color="auto" w:sz="4" w:space="0"/>
              <w:left w:val="single" w:color="auto" w:sz="4" w:space="0"/>
              <w:bottom w:val="single" w:color="auto" w:sz="4" w:space="0"/>
              <w:right w:val="single" w:color="auto" w:sz="4" w:space="0"/>
            </w:tcBorders>
            <w:shd w:val="clear" w:color="auto" w:fill="auto"/>
            <w:tcMar/>
            <w:vAlign w:val="center"/>
          </w:tcPr>
          <w:p w:rsidRPr="00AB57E6" w:rsidR="00246D38" w:rsidP="00246D38" w:rsidRDefault="00246D38" w14:paraId="16A4DA64" w14:textId="04D71284">
            <w:pPr>
              <w:pStyle w:val="Default"/>
              <w:jc w:val="both"/>
              <w:rPr>
                <w:rFonts w:ascii="Arial" w:hAnsi="Arial" w:eastAsia="Calibri" w:cs="Arial"/>
                <w:color w:val="auto"/>
                <w:sz w:val="14"/>
                <w:szCs w:val="14"/>
              </w:rPr>
            </w:pPr>
            <w:r w:rsidRPr="5DB27BBC">
              <w:rPr>
                <w:rFonts w:ascii="Arial" w:hAnsi="Arial" w:eastAsia="Calibri" w:cs="Arial"/>
                <w:color w:val="auto"/>
                <w:sz w:val="14"/>
                <w:szCs w:val="14"/>
              </w:rPr>
              <w:t>Número total de accesos activos provistos para el Servicio Minorista de Televisión y/o Audio Restringidos, bajo cualquier tipo de suscripción. El valor a reportar debe ser el correspondiente al último día del período.</w:t>
            </w:r>
          </w:p>
        </w:tc>
        <w:tc>
          <w:tcPr>
            <w:tcW w:w="1689" w:type="dxa"/>
            <w:gridSpan w:val="4"/>
            <w:tcBorders>
              <w:top w:val="single" w:color="auto" w:sz="4" w:space="0"/>
              <w:left w:val="single" w:color="auto" w:sz="4" w:space="0"/>
              <w:bottom w:val="single" w:color="auto" w:sz="4" w:space="0"/>
            </w:tcBorders>
            <w:shd w:val="clear" w:color="auto" w:fill="auto"/>
            <w:tcMar/>
            <w:vAlign w:val="center"/>
          </w:tcPr>
          <w:p w:rsidR="00246D38" w:rsidP="00246D38" w:rsidRDefault="00246D38" w14:paraId="4D5ADA0C" w14:textId="77777777">
            <w:pPr>
              <w:jc w:val="center"/>
              <w:rPr>
                <w:rFonts w:ascii="Arial" w:hAnsi="Arial" w:cs="Arial"/>
                <w:color w:val="000000"/>
                <w:sz w:val="14"/>
                <w:szCs w:val="14"/>
              </w:rPr>
            </w:pPr>
            <w:r>
              <w:rPr>
                <w:rFonts w:ascii="Arial" w:hAnsi="Arial" w:cs="Arial"/>
                <w:color w:val="000000"/>
                <w:sz w:val="14"/>
                <w:szCs w:val="14"/>
              </w:rPr>
              <w:t>Accesos</w:t>
            </w:r>
          </w:p>
        </w:tc>
      </w:tr>
      <w:tr w:rsidRPr="00346A4A" w:rsidR="00246D38" w:rsidTr="207A8D67" w14:paraId="499D3110" w14:textId="77777777">
        <w:trPr>
          <w:trHeight w:val="300"/>
          <w:jc w:val="center"/>
        </w:trPr>
        <w:tc>
          <w:tcPr>
            <w:tcW w:w="983" w:type="dxa"/>
            <w:gridSpan w:val="3"/>
            <w:tcBorders>
              <w:top w:val="single" w:color="auto" w:sz="4" w:space="0"/>
              <w:bottom w:val="single" w:color="auto" w:sz="4" w:space="0"/>
              <w:right w:val="single" w:color="auto" w:sz="4" w:space="0"/>
            </w:tcBorders>
            <w:shd w:val="clear" w:color="auto" w:fill="auto"/>
            <w:tcMar/>
            <w:vAlign w:val="center"/>
          </w:tcPr>
          <w:p w:rsidR="00246D38" w:rsidP="00246D38" w:rsidRDefault="00246D38" w14:paraId="141F1DF9" w14:textId="5C9ECB96">
            <w:pPr>
              <w:rPr>
                <w:rFonts w:ascii="Arial" w:hAnsi="Arial" w:cs="Arial"/>
                <w:color w:val="000000"/>
                <w:sz w:val="14"/>
                <w:szCs w:val="14"/>
              </w:rPr>
            </w:pPr>
            <w:r w:rsidRPr="6E79E204">
              <w:rPr>
                <w:rFonts w:ascii="Arial" w:hAnsi="Arial" w:cs="Arial"/>
                <w:color w:val="000000" w:themeColor="text1"/>
                <w:sz w:val="14"/>
                <w:szCs w:val="14"/>
              </w:rPr>
              <w:t>R001-</w:t>
            </w:r>
            <w:r w:rsidRPr="00616A76">
              <w:rPr>
                <w:rFonts w:ascii="Arial" w:hAnsi="Arial" w:cs="Arial"/>
                <w:color w:val="000000" w:themeColor="text1"/>
                <w:sz w:val="14"/>
                <w:szCs w:val="14"/>
              </w:rPr>
              <w:t>0611</w:t>
            </w:r>
          </w:p>
        </w:tc>
        <w:tc>
          <w:tcPr>
            <w:tcW w:w="1491" w:type="dxa"/>
            <w:gridSpan w:val="9"/>
            <w:tcBorders>
              <w:top w:val="single" w:color="auto" w:sz="4" w:space="0"/>
              <w:left w:val="single" w:color="auto" w:sz="4" w:space="0"/>
              <w:bottom w:val="single" w:color="auto" w:sz="4" w:space="0"/>
              <w:right w:val="single" w:color="auto" w:sz="4" w:space="0"/>
            </w:tcBorders>
            <w:shd w:val="clear" w:color="auto" w:fill="auto"/>
            <w:tcMar/>
            <w:vAlign w:val="center"/>
          </w:tcPr>
          <w:p w:rsidRPr="00AB57E6" w:rsidR="00246D38" w:rsidP="00246D38" w:rsidRDefault="00246D38" w14:paraId="08CD9794" w14:textId="77777777">
            <w:pPr>
              <w:pStyle w:val="Default"/>
              <w:rPr>
                <w:rFonts w:ascii="Arial" w:hAnsi="Arial" w:cs="Arial"/>
                <w:sz w:val="14"/>
                <w:szCs w:val="14"/>
              </w:rPr>
            </w:pPr>
            <w:r w:rsidRPr="00AB57E6">
              <w:rPr>
                <w:rFonts w:ascii="Arial" w:hAnsi="Arial" w:eastAsia="Calibri" w:cs="Arial"/>
                <w:color w:val="auto"/>
                <w:sz w:val="14"/>
                <w:szCs w:val="14"/>
              </w:rPr>
              <w:t xml:space="preserve">Enlaces Dedicados fijos </w:t>
            </w:r>
          </w:p>
        </w:tc>
        <w:tc>
          <w:tcPr>
            <w:tcW w:w="6740" w:type="dxa"/>
            <w:gridSpan w:val="22"/>
            <w:tcBorders>
              <w:top w:val="single" w:color="auto" w:sz="4" w:space="0"/>
              <w:left w:val="single" w:color="auto" w:sz="4" w:space="0"/>
              <w:bottom w:val="single" w:color="auto" w:sz="4" w:space="0"/>
              <w:right w:val="single" w:color="auto" w:sz="4" w:space="0"/>
            </w:tcBorders>
            <w:shd w:val="clear" w:color="auto" w:fill="auto"/>
            <w:tcMar/>
            <w:vAlign w:val="center"/>
          </w:tcPr>
          <w:p w:rsidRPr="00AB57E6" w:rsidR="00246D38" w:rsidP="00246D38" w:rsidRDefault="00246D38" w14:paraId="523CAC22" w14:textId="6A42DA25">
            <w:pPr>
              <w:pStyle w:val="Default"/>
              <w:jc w:val="both"/>
              <w:rPr>
                <w:rFonts w:ascii="Arial" w:hAnsi="Arial" w:eastAsia="Calibri" w:cs="Arial"/>
                <w:color w:val="auto"/>
                <w:sz w:val="14"/>
                <w:szCs w:val="14"/>
              </w:rPr>
            </w:pPr>
            <w:r w:rsidRPr="5DB27BBC">
              <w:rPr>
                <w:rFonts w:ascii="Arial" w:hAnsi="Arial" w:eastAsia="Calibri" w:cs="Arial"/>
                <w:color w:val="auto"/>
                <w:sz w:val="14"/>
                <w:szCs w:val="14"/>
              </w:rPr>
              <w:t>Número total de enlaces activos provistos para el Servicio Minorista de Enlaces Dedicados a través de Redes de Acceso Fijas, bajo cualquier tipo de suscripción. El valor a reportar debe ser el correspondiente al último día del período.</w:t>
            </w:r>
          </w:p>
        </w:tc>
        <w:tc>
          <w:tcPr>
            <w:tcW w:w="1689" w:type="dxa"/>
            <w:gridSpan w:val="4"/>
            <w:tcBorders>
              <w:top w:val="single" w:color="auto" w:sz="4" w:space="0"/>
              <w:left w:val="single" w:color="auto" w:sz="4" w:space="0"/>
              <w:bottom w:val="single" w:color="auto" w:sz="4" w:space="0"/>
            </w:tcBorders>
            <w:shd w:val="clear" w:color="auto" w:fill="auto"/>
            <w:tcMar/>
            <w:vAlign w:val="center"/>
          </w:tcPr>
          <w:p w:rsidR="00246D38" w:rsidP="00246D38" w:rsidRDefault="00246D38" w14:paraId="7CA463FF" w14:textId="77777777">
            <w:pPr>
              <w:jc w:val="center"/>
              <w:rPr>
                <w:rFonts w:ascii="Arial" w:hAnsi="Arial" w:cs="Arial"/>
                <w:color w:val="000000"/>
                <w:sz w:val="14"/>
                <w:szCs w:val="14"/>
              </w:rPr>
            </w:pPr>
            <w:r>
              <w:rPr>
                <w:rFonts w:ascii="Arial" w:hAnsi="Arial" w:cs="Arial"/>
                <w:color w:val="000000"/>
                <w:sz w:val="14"/>
                <w:szCs w:val="14"/>
              </w:rPr>
              <w:t>Enlaces Dedicados</w:t>
            </w:r>
          </w:p>
        </w:tc>
      </w:tr>
      <w:tr w:rsidRPr="00346A4A" w:rsidR="00246D38" w:rsidTr="207A8D67" w14:paraId="671A34C3" w14:textId="77777777">
        <w:trPr>
          <w:trHeight w:val="300"/>
          <w:jc w:val="center"/>
        </w:trPr>
        <w:tc>
          <w:tcPr>
            <w:tcW w:w="983" w:type="dxa"/>
            <w:gridSpan w:val="3"/>
            <w:tcBorders>
              <w:top w:val="single" w:color="auto" w:sz="4" w:space="0"/>
              <w:bottom w:val="single" w:color="auto" w:sz="4" w:space="0"/>
              <w:right w:val="single" w:color="auto" w:sz="4" w:space="0"/>
            </w:tcBorders>
            <w:shd w:val="clear" w:color="auto" w:fill="auto"/>
            <w:tcMar/>
            <w:vAlign w:val="center"/>
          </w:tcPr>
          <w:p w:rsidR="00246D38" w:rsidP="00246D38" w:rsidRDefault="00246D38" w14:paraId="2E6FFD5E" w14:textId="5DAA60B0">
            <w:pPr>
              <w:rPr>
                <w:rFonts w:ascii="Arial" w:hAnsi="Arial" w:eastAsia="Calibri" w:cs="Arial"/>
                <w:sz w:val="14"/>
                <w:szCs w:val="14"/>
              </w:rPr>
            </w:pPr>
            <w:r w:rsidRPr="6E79E204">
              <w:rPr>
                <w:rFonts w:ascii="Arial" w:hAnsi="Arial" w:cs="Arial" w:eastAsiaTheme="minorEastAsia"/>
                <w:sz w:val="14"/>
                <w:szCs w:val="14"/>
              </w:rPr>
              <w:t>R001-</w:t>
            </w:r>
            <w:r w:rsidRPr="00616A76">
              <w:rPr>
                <w:rFonts w:ascii="Arial" w:hAnsi="Arial" w:cs="Arial" w:eastAsiaTheme="minorEastAsia"/>
                <w:sz w:val="14"/>
                <w:szCs w:val="14"/>
              </w:rPr>
              <w:t>0612</w:t>
            </w:r>
          </w:p>
        </w:tc>
        <w:tc>
          <w:tcPr>
            <w:tcW w:w="1491" w:type="dxa"/>
            <w:gridSpan w:val="9"/>
            <w:tcBorders>
              <w:top w:val="single" w:color="auto" w:sz="4" w:space="0"/>
              <w:left w:val="single" w:color="auto" w:sz="4" w:space="0"/>
              <w:bottom w:val="single" w:color="auto" w:sz="4" w:space="0"/>
              <w:right w:val="single" w:color="auto" w:sz="4" w:space="0"/>
            </w:tcBorders>
            <w:shd w:val="clear" w:color="auto" w:fill="auto"/>
            <w:tcMar/>
            <w:vAlign w:val="center"/>
          </w:tcPr>
          <w:p w:rsidRPr="00AB57E6" w:rsidR="00246D38" w:rsidP="00246D38" w:rsidRDefault="00246D38" w14:paraId="1957CEBA" w14:textId="77777777">
            <w:pPr>
              <w:pStyle w:val="Default"/>
              <w:rPr>
                <w:rFonts w:ascii="Arial" w:hAnsi="Arial" w:eastAsia="Calibri" w:cs="Arial"/>
                <w:color w:val="auto"/>
                <w:sz w:val="14"/>
                <w:szCs w:val="14"/>
              </w:rPr>
            </w:pPr>
            <w:r w:rsidRPr="7491CB68">
              <w:rPr>
                <w:rFonts w:ascii="Arial" w:hAnsi="Arial" w:cs="Arial" w:eastAsiaTheme="minorEastAsia"/>
                <w:color w:val="auto"/>
                <w:sz w:val="14"/>
                <w:szCs w:val="14"/>
              </w:rPr>
              <w:t xml:space="preserve">Enlaces de Provisión de Capacidad Satelital </w:t>
            </w:r>
          </w:p>
        </w:tc>
        <w:tc>
          <w:tcPr>
            <w:tcW w:w="6740" w:type="dxa"/>
            <w:gridSpan w:val="22"/>
            <w:tcBorders>
              <w:top w:val="single" w:color="auto" w:sz="4" w:space="0"/>
              <w:left w:val="single" w:color="auto" w:sz="4" w:space="0"/>
              <w:bottom w:val="single" w:color="auto" w:sz="4" w:space="0"/>
              <w:right w:val="single" w:color="auto" w:sz="4" w:space="0"/>
            </w:tcBorders>
            <w:shd w:val="clear" w:color="auto" w:fill="auto"/>
            <w:tcMar/>
            <w:vAlign w:val="center"/>
          </w:tcPr>
          <w:p w:rsidRPr="00AB57E6" w:rsidR="00246D38" w:rsidP="00246D38" w:rsidRDefault="00246D38" w14:paraId="58A2654C" w14:textId="39E6036A">
            <w:pPr>
              <w:pStyle w:val="Default"/>
              <w:jc w:val="both"/>
              <w:rPr>
                <w:rFonts w:ascii="Arial" w:hAnsi="Arial" w:eastAsia="Calibri" w:cs="Arial"/>
                <w:color w:val="auto"/>
                <w:sz w:val="14"/>
                <w:szCs w:val="14"/>
              </w:rPr>
            </w:pPr>
            <w:r w:rsidRPr="5DB27BBC">
              <w:rPr>
                <w:rFonts w:ascii="Arial" w:hAnsi="Arial" w:cs="Arial" w:eastAsiaTheme="minorEastAsia"/>
                <w:color w:val="auto"/>
                <w:sz w:val="14"/>
                <w:szCs w:val="14"/>
              </w:rPr>
              <w:t xml:space="preserve">Número total de enlaces activos provistos para el servicio Minorista de provisión de capacidad satelital, bajo cualquier tipo de suscripción. </w:t>
            </w:r>
            <w:r w:rsidRPr="5DB27BBC">
              <w:rPr>
                <w:rFonts w:ascii="Arial" w:hAnsi="Arial" w:eastAsia="Calibri" w:cs="Arial"/>
                <w:color w:val="auto"/>
                <w:sz w:val="14"/>
                <w:szCs w:val="14"/>
              </w:rPr>
              <w:t>El valor a reportar debe ser el correspondiente al último día del período.</w:t>
            </w:r>
          </w:p>
        </w:tc>
        <w:tc>
          <w:tcPr>
            <w:tcW w:w="1689" w:type="dxa"/>
            <w:gridSpan w:val="4"/>
            <w:tcBorders>
              <w:top w:val="single" w:color="auto" w:sz="4" w:space="0"/>
              <w:left w:val="single" w:color="auto" w:sz="4" w:space="0"/>
              <w:bottom w:val="single" w:color="auto" w:sz="4" w:space="0"/>
            </w:tcBorders>
            <w:shd w:val="clear" w:color="auto" w:fill="auto"/>
            <w:tcMar/>
            <w:vAlign w:val="center"/>
          </w:tcPr>
          <w:p w:rsidR="00246D38" w:rsidP="00246D38" w:rsidRDefault="00246D38" w14:paraId="6915097F" w14:textId="77777777">
            <w:pPr>
              <w:jc w:val="center"/>
              <w:rPr>
                <w:rFonts w:ascii="Arial" w:hAnsi="Arial" w:eastAsia="Calibri" w:cs="Arial"/>
                <w:sz w:val="14"/>
                <w:szCs w:val="14"/>
              </w:rPr>
            </w:pPr>
            <w:r w:rsidRPr="7491CB68">
              <w:rPr>
                <w:rFonts w:ascii="Arial" w:hAnsi="Arial" w:cs="Arial" w:eastAsiaTheme="minorEastAsia"/>
                <w:sz w:val="14"/>
                <w:szCs w:val="14"/>
              </w:rPr>
              <w:t>Enlaces Dedicados</w:t>
            </w:r>
          </w:p>
        </w:tc>
      </w:tr>
      <w:tr w:rsidRPr="00346A4A" w:rsidR="00246D38" w:rsidTr="207A8D67" w14:paraId="5ACFEBA7" w14:textId="77777777">
        <w:trPr>
          <w:trHeight w:val="300"/>
          <w:jc w:val="center"/>
        </w:trPr>
        <w:tc>
          <w:tcPr>
            <w:tcW w:w="983" w:type="dxa"/>
            <w:gridSpan w:val="3"/>
            <w:tcBorders>
              <w:top w:val="single" w:color="auto" w:sz="4" w:space="0"/>
              <w:bottom w:val="single" w:color="auto" w:sz="4" w:space="0"/>
              <w:right w:val="single" w:color="auto" w:sz="4" w:space="0"/>
            </w:tcBorders>
            <w:shd w:val="clear" w:color="auto" w:fill="auto"/>
            <w:tcMar/>
            <w:vAlign w:val="center"/>
          </w:tcPr>
          <w:p w:rsidRPr="00D274DB" w:rsidR="00246D38" w:rsidP="00246D38" w:rsidRDefault="00246D38" w14:paraId="70C25476" w14:textId="51FA00FC">
            <w:pPr>
              <w:rPr>
                <w:rFonts w:ascii="Arial" w:hAnsi="Arial" w:eastAsia="Calibri" w:cs="Arial"/>
                <w:sz w:val="14"/>
                <w:szCs w:val="14"/>
              </w:rPr>
            </w:pPr>
            <w:r w:rsidRPr="6E79E204">
              <w:rPr>
                <w:rFonts w:ascii="Arial" w:hAnsi="Arial" w:cs="Arial" w:eastAsiaTheme="minorEastAsia"/>
                <w:sz w:val="14"/>
                <w:szCs w:val="14"/>
              </w:rPr>
              <w:t>R001-</w:t>
            </w:r>
            <w:r w:rsidRPr="00616A76">
              <w:rPr>
                <w:rFonts w:ascii="Arial" w:hAnsi="Arial" w:cs="Arial" w:eastAsiaTheme="minorEastAsia"/>
                <w:sz w:val="14"/>
                <w:szCs w:val="14"/>
              </w:rPr>
              <w:t>0613</w:t>
            </w:r>
          </w:p>
        </w:tc>
        <w:tc>
          <w:tcPr>
            <w:tcW w:w="1491" w:type="dxa"/>
            <w:gridSpan w:val="9"/>
            <w:tcBorders>
              <w:top w:val="single" w:color="auto" w:sz="4" w:space="0"/>
              <w:left w:val="single" w:color="auto" w:sz="4" w:space="0"/>
              <w:bottom w:val="single" w:color="auto" w:sz="4" w:space="0"/>
              <w:right w:val="single" w:color="auto" w:sz="4" w:space="0"/>
            </w:tcBorders>
            <w:shd w:val="clear" w:color="auto" w:fill="auto"/>
            <w:tcMar/>
            <w:vAlign w:val="center"/>
          </w:tcPr>
          <w:p w:rsidR="00246D38" w:rsidP="00246D38" w:rsidRDefault="00246D38" w14:paraId="6A2F261B" w14:textId="1654B9FD">
            <w:pPr>
              <w:pStyle w:val="Default"/>
              <w:rPr>
                <w:rFonts w:ascii="Arial" w:hAnsi="Arial" w:eastAsia="Calibri" w:cs="Arial"/>
                <w:color w:val="auto"/>
                <w:sz w:val="14"/>
                <w:szCs w:val="14"/>
              </w:rPr>
            </w:pPr>
            <w:r w:rsidRPr="7491CB68">
              <w:rPr>
                <w:rFonts w:ascii="Arial" w:hAnsi="Arial" w:cs="Arial" w:eastAsiaTheme="minorEastAsia"/>
                <w:color w:val="auto"/>
                <w:sz w:val="14"/>
                <w:szCs w:val="14"/>
              </w:rPr>
              <w:t>Enlaces mayoristas</w:t>
            </w:r>
          </w:p>
        </w:tc>
        <w:tc>
          <w:tcPr>
            <w:tcW w:w="6740" w:type="dxa"/>
            <w:gridSpan w:val="22"/>
            <w:tcBorders>
              <w:top w:val="single" w:color="auto" w:sz="4" w:space="0"/>
              <w:left w:val="single" w:color="auto" w:sz="4" w:space="0"/>
              <w:bottom w:val="single" w:color="auto" w:sz="4" w:space="0"/>
              <w:right w:val="single" w:color="auto" w:sz="4" w:space="0"/>
            </w:tcBorders>
            <w:shd w:val="clear" w:color="auto" w:fill="auto"/>
            <w:tcMar/>
            <w:vAlign w:val="center"/>
          </w:tcPr>
          <w:p w:rsidR="00246D38" w:rsidP="00246D38" w:rsidRDefault="00246D38" w14:paraId="2DD5C1BC" w14:textId="41996943">
            <w:pPr>
              <w:pStyle w:val="Default"/>
              <w:jc w:val="both"/>
              <w:rPr>
                <w:rFonts w:ascii="Arial" w:hAnsi="Arial" w:eastAsia="Calibri" w:cs="Arial"/>
                <w:color w:val="auto"/>
                <w:sz w:val="14"/>
                <w:szCs w:val="14"/>
              </w:rPr>
            </w:pPr>
            <w:r w:rsidRPr="5DB27BBC">
              <w:rPr>
                <w:rFonts w:ascii="Arial" w:hAnsi="Arial" w:cs="Arial" w:eastAsiaTheme="minorEastAsia"/>
                <w:color w:val="auto"/>
                <w:sz w:val="14"/>
                <w:szCs w:val="14"/>
              </w:rPr>
              <w:t xml:space="preserve">Número total de enlaces activos provistos por el Servicio Mayorista de Enlaces Dedicados. </w:t>
            </w:r>
            <w:r w:rsidRPr="5DB27BBC">
              <w:rPr>
                <w:rFonts w:ascii="Arial" w:hAnsi="Arial" w:eastAsia="Calibri" w:cs="Arial"/>
                <w:color w:val="auto"/>
                <w:sz w:val="14"/>
                <w:szCs w:val="14"/>
              </w:rPr>
              <w:t>El valor a reportar debe ser el correspondiente al último día del período.</w:t>
            </w:r>
            <w:r w:rsidRPr="5DB27BBC">
              <w:rPr>
                <w:rFonts w:ascii="Arial" w:hAnsi="Arial" w:cs="Arial" w:eastAsiaTheme="minorEastAsia"/>
                <w:color w:val="auto"/>
                <w:sz w:val="14"/>
                <w:szCs w:val="14"/>
              </w:rPr>
              <w:t xml:space="preserve"> </w:t>
            </w:r>
          </w:p>
        </w:tc>
        <w:tc>
          <w:tcPr>
            <w:tcW w:w="1689" w:type="dxa"/>
            <w:gridSpan w:val="4"/>
            <w:tcBorders>
              <w:top w:val="single" w:color="auto" w:sz="4" w:space="0"/>
              <w:left w:val="single" w:color="auto" w:sz="4" w:space="0"/>
              <w:bottom w:val="single" w:color="auto" w:sz="4" w:space="0"/>
            </w:tcBorders>
            <w:shd w:val="clear" w:color="auto" w:fill="auto"/>
            <w:tcMar/>
            <w:vAlign w:val="center"/>
          </w:tcPr>
          <w:p w:rsidRPr="00D274DB" w:rsidR="00246D38" w:rsidP="00246D38" w:rsidRDefault="00246D38" w14:paraId="7C7620A9" w14:textId="50DF6ED5">
            <w:pPr>
              <w:jc w:val="center"/>
              <w:rPr>
                <w:rFonts w:ascii="Arial" w:hAnsi="Arial" w:eastAsia="Calibri" w:cs="Arial"/>
                <w:sz w:val="14"/>
                <w:szCs w:val="14"/>
              </w:rPr>
            </w:pPr>
            <w:r w:rsidRPr="7491CB68">
              <w:rPr>
                <w:rFonts w:ascii="Arial" w:hAnsi="Arial" w:cs="Arial" w:eastAsiaTheme="minorEastAsia"/>
                <w:sz w:val="14"/>
                <w:szCs w:val="14"/>
              </w:rPr>
              <w:t>Enlaces Dedicados</w:t>
            </w:r>
          </w:p>
        </w:tc>
      </w:tr>
      <w:tr w:rsidRPr="00346A4A" w:rsidR="00246D38" w:rsidTr="207A8D67" w14:paraId="74E4231F" w14:textId="77777777">
        <w:trPr>
          <w:trHeight w:val="300"/>
          <w:jc w:val="center"/>
        </w:trPr>
        <w:tc>
          <w:tcPr>
            <w:tcW w:w="983" w:type="dxa"/>
            <w:gridSpan w:val="3"/>
            <w:tcBorders>
              <w:top w:val="single" w:color="auto" w:sz="4" w:space="0"/>
              <w:bottom w:val="single" w:color="auto" w:sz="4" w:space="0"/>
              <w:right w:val="single" w:color="auto" w:sz="4" w:space="0"/>
            </w:tcBorders>
            <w:shd w:val="clear" w:color="auto" w:fill="auto"/>
            <w:tcMar/>
            <w:vAlign w:val="center"/>
          </w:tcPr>
          <w:p w:rsidRPr="00D274DB" w:rsidR="00246D38" w:rsidP="00246D38" w:rsidRDefault="00246D38" w14:paraId="7366FEB2" w14:textId="3BF0F0A9">
            <w:pPr>
              <w:rPr>
                <w:rFonts w:ascii="Arial" w:hAnsi="Arial" w:eastAsia="Calibri" w:cs="Arial"/>
                <w:sz w:val="14"/>
                <w:szCs w:val="14"/>
              </w:rPr>
            </w:pPr>
            <w:r w:rsidRPr="0D716033">
              <w:rPr>
                <w:rFonts w:ascii="Arial" w:hAnsi="Arial" w:cs="Arial" w:eastAsiaTheme="minorEastAsia"/>
                <w:sz w:val="14"/>
                <w:szCs w:val="14"/>
              </w:rPr>
              <w:t>R001-</w:t>
            </w:r>
            <w:r w:rsidRPr="00616A76">
              <w:rPr>
                <w:rFonts w:ascii="Arial" w:hAnsi="Arial" w:cs="Arial" w:eastAsiaTheme="minorEastAsia"/>
                <w:sz w:val="14"/>
                <w:szCs w:val="14"/>
              </w:rPr>
              <w:t>0614</w:t>
            </w:r>
          </w:p>
        </w:tc>
        <w:tc>
          <w:tcPr>
            <w:tcW w:w="1491" w:type="dxa"/>
            <w:gridSpan w:val="9"/>
            <w:tcBorders>
              <w:top w:val="single" w:color="auto" w:sz="4" w:space="0"/>
              <w:left w:val="single" w:color="auto" w:sz="4" w:space="0"/>
              <w:bottom w:val="single" w:color="auto" w:sz="4" w:space="0"/>
              <w:right w:val="single" w:color="auto" w:sz="4" w:space="0"/>
            </w:tcBorders>
            <w:shd w:val="clear" w:color="auto" w:fill="auto"/>
            <w:tcMar/>
            <w:vAlign w:val="center"/>
          </w:tcPr>
          <w:p w:rsidRPr="00D274DB" w:rsidR="00246D38" w:rsidP="00246D38" w:rsidRDefault="00246D38" w14:paraId="5145D50B" w14:textId="5527F919">
            <w:pPr>
              <w:pStyle w:val="Default"/>
              <w:rPr>
                <w:rFonts w:ascii="Arial" w:hAnsi="Arial" w:eastAsia="Calibri" w:cs="Arial"/>
                <w:color w:val="auto"/>
                <w:sz w:val="14"/>
                <w:szCs w:val="14"/>
              </w:rPr>
            </w:pPr>
            <w:r w:rsidRPr="7491CB68">
              <w:rPr>
                <w:rFonts w:ascii="Arial" w:hAnsi="Arial" w:cs="Arial" w:eastAsiaTheme="minorEastAsia"/>
                <w:color w:val="auto"/>
                <w:sz w:val="14"/>
                <w:szCs w:val="14"/>
              </w:rPr>
              <w:t>Enlaces mayoristas de provisión de capacidad satelital.</w:t>
            </w:r>
          </w:p>
        </w:tc>
        <w:tc>
          <w:tcPr>
            <w:tcW w:w="6740" w:type="dxa"/>
            <w:gridSpan w:val="22"/>
            <w:tcBorders>
              <w:top w:val="single" w:color="auto" w:sz="4" w:space="0"/>
              <w:left w:val="single" w:color="auto" w:sz="4" w:space="0"/>
              <w:bottom w:val="single" w:color="auto" w:sz="4" w:space="0"/>
              <w:right w:val="single" w:color="auto" w:sz="4" w:space="0"/>
            </w:tcBorders>
            <w:shd w:val="clear" w:color="auto" w:fill="auto"/>
            <w:tcMar/>
            <w:vAlign w:val="center"/>
          </w:tcPr>
          <w:p w:rsidRPr="00D274DB" w:rsidR="00246D38" w:rsidP="00246D38" w:rsidRDefault="00246D38" w14:paraId="7F0AF3DD" w14:textId="2F0645EA">
            <w:pPr>
              <w:pStyle w:val="Default"/>
              <w:jc w:val="both"/>
              <w:rPr>
                <w:rFonts w:ascii="Arial" w:hAnsi="Arial" w:eastAsia="Calibri" w:cs="Arial"/>
                <w:color w:val="auto"/>
                <w:sz w:val="14"/>
                <w:szCs w:val="14"/>
              </w:rPr>
            </w:pPr>
            <w:r w:rsidRPr="5DB27BBC">
              <w:rPr>
                <w:rFonts w:ascii="Arial" w:hAnsi="Arial" w:cs="Arial" w:eastAsiaTheme="minorEastAsia"/>
                <w:color w:val="auto"/>
                <w:sz w:val="14"/>
                <w:szCs w:val="14"/>
              </w:rPr>
              <w:t xml:space="preserve">Número total de enlaces activos provistos para el Servicio Mayorista de Provisión de Capacidad Satelital. </w:t>
            </w:r>
            <w:r w:rsidRPr="5DB27BBC">
              <w:rPr>
                <w:rFonts w:ascii="Arial" w:hAnsi="Arial" w:eastAsia="Calibri" w:cs="Arial"/>
                <w:color w:val="auto"/>
                <w:sz w:val="14"/>
                <w:szCs w:val="14"/>
              </w:rPr>
              <w:t>E</w:t>
            </w:r>
            <w:r w:rsidR="00D61979">
              <w:rPr>
                <w:rFonts w:ascii="Arial" w:hAnsi="Arial" w:eastAsia="Calibri" w:cs="Arial"/>
                <w:color w:val="auto"/>
                <w:sz w:val="14"/>
                <w:szCs w:val="14"/>
              </w:rPr>
              <w:t xml:space="preserve">l </w:t>
            </w:r>
            <w:r w:rsidRPr="5DB27BBC">
              <w:rPr>
                <w:rFonts w:ascii="Arial" w:hAnsi="Arial" w:eastAsia="Calibri" w:cs="Arial"/>
                <w:color w:val="auto"/>
                <w:sz w:val="14"/>
                <w:szCs w:val="14"/>
              </w:rPr>
              <w:t>valor a reportar debe ser el correspondiente al último día del período.</w:t>
            </w:r>
          </w:p>
        </w:tc>
        <w:tc>
          <w:tcPr>
            <w:tcW w:w="1689" w:type="dxa"/>
            <w:gridSpan w:val="4"/>
            <w:tcBorders>
              <w:top w:val="single" w:color="auto" w:sz="4" w:space="0"/>
              <w:left w:val="single" w:color="auto" w:sz="4" w:space="0"/>
              <w:bottom w:val="single" w:color="auto" w:sz="4" w:space="0"/>
            </w:tcBorders>
            <w:shd w:val="clear" w:color="auto" w:fill="auto"/>
            <w:tcMar/>
            <w:vAlign w:val="center"/>
          </w:tcPr>
          <w:p w:rsidRPr="00D274DB" w:rsidR="00246D38" w:rsidP="00246D38" w:rsidRDefault="00246D38" w14:paraId="623A6290" w14:textId="6626BC55">
            <w:pPr>
              <w:jc w:val="center"/>
              <w:rPr>
                <w:rFonts w:ascii="Arial" w:hAnsi="Arial" w:eastAsia="Calibri" w:cs="Arial"/>
                <w:sz w:val="14"/>
                <w:szCs w:val="14"/>
              </w:rPr>
            </w:pPr>
            <w:r w:rsidRPr="7491CB68">
              <w:rPr>
                <w:rFonts w:ascii="Arial" w:hAnsi="Arial" w:cs="Arial" w:eastAsiaTheme="minorEastAsia"/>
                <w:sz w:val="14"/>
                <w:szCs w:val="14"/>
              </w:rPr>
              <w:t>Enlaces Dedicados</w:t>
            </w:r>
          </w:p>
        </w:tc>
      </w:tr>
      <w:tr w:rsidRPr="00346A4A" w:rsidR="00246D38" w:rsidTr="207A8D67" w14:paraId="6201A748" w14:textId="5A7C3193">
        <w:trPr>
          <w:trHeight w:val="300"/>
          <w:jc w:val="center"/>
        </w:trPr>
        <w:tc>
          <w:tcPr>
            <w:tcW w:w="10903" w:type="dxa"/>
            <w:gridSpan w:val="38"/>
            <w:shd w:val="clear" w:color="auto" w:fill="D9D9D9" w:themeFill="background1" w:themeFillShade="D9"/>
            <w:tcMar/>
            <w:vAlign w:val="bottom"/>
          </w:tcPr>
          <w:p w:rsidRPr="004A5354" w:rsidR="00246D38" w:rsidP="00246D38" w:rsidRDefault="00246D38" w14:paraId="2132DE46" w14:textId="64F56CE7">
            <w:pPr>
              <w:rPr>
                <w:rFonts w:ascii="Arial" w:hAnsi="Arial" w:cs="Arial"/>
                <w:b/>
                <w:bCs/>
                <w:noProof/>
                <w:color w:val="000000" w:themeColor="text1"/>
                <w:sz w:val="14"/>
                <w:szCs w:val="14"/>
              </w:rPr>
            </w:pPr>
            <w:r w:rsidRPr="0970F4BB">
              <w:rPr>
                <w:rFonts w:ascii="Arial" w:hAnsi="Arial" w:cs="Arial"/>
                <w:b/>
                <w:bCs/>
                <w:noProof/>
                <w:color w:val="000000" w:themeColor="text1"/>
                <w:sz w:val="14"/>
                <w:szCs w:val="14"/>
              </w:rPr>
              <w:t>R001-07. Inversiones realizadas</w:t>
            </w:r>
          </w:p>
          <w:p w:rsidRPr="00346A4A" w:rsidR="00246D38" w:rsidP="00246D38" w:rsidRDefault="00246D38" w14:paraId="6569DC50" w14:textId="5A7C3193">
            <w:pPr>
              <w:rPr>
                <w:rStyle w:val="eop"/>
                <w:rFonts w:ascii="Arial" w:hAnsi="Arial" w:cs="Arial"/>
                <w:color w:val="000000" w:themeColor="text1"/>
                <w:sz w:val="14"/>
                <w:szCs w:val="14"/>
              </w:rPr>
            </w:pPr>
          </w:p>
        </w:tc>
      </w:tr>
      <w:tr w:rsidRPr="00346A4A" w:rsidR="00246D38" w:rsidTr="207A8D67" w14:paraId="6EAF57CA" w14:textId="77777777">
        <w:trPr>
          <w:trHeight w:val="300"/>
          <w:jc w:val="center"/>
        </w:trPr>
        <w:tc>
          <w:tcPr>
            <w:tcW w:w="983" w:type="dxa"/>
            <w:gridSpan w:val="3"/>
            <w:tcBorders>
              <w:top w:val="single" w:color="auto" w:sz="4" w:space="0"/>
              <w:bottom w:val="single" w:color="auto" w:sz="4" w:space="0"/>
              <w:right w:val="single" w:color="auto" w:sz="4" w:space="0"/>
            </w:tcBorders>
            <w:shd w:val="clear" w:color="auto" w:fill="auto"/>
            <w:tcMar/>
            <w:vAlign w:val="center"/>
          </w:tcPr>
          <w:p w:rsidRPr="002C5CCA" w:rsidR="00246D38" w:rsidP="00246D38" w:rsidRDefault="00246D38" w14:paraId="747B652C" w14:textId="5E284050">
            <w:pPr>
              <w:rPr>
                <w:rFonts w:ascii="Arial" w:hAnsi="Arial" w:cs="Arial"/>
                <w:color w:val="000000"/>
                <w:sz w:val="14"/>
                <w:szCs w:val="14"/>
              </w:rPr>
            </w:pPr>
            <w:r w:rsidRPr="7491CB68">
              <w:rPr>
                <w:rFonts w:ascii="Arial" w:hAnsi="Arial" w:cs="Arial"/>
                <w:color w:val="000000" w:themeColor="text1"/>
                <w:sz w:val="14"/>
                <w:szCs w:val="14"/>
              </w:rPr>
              <w:t>C501</w:t>
            </w:r>
          </w:p>
        </w:tc>
        <w:tc>
          <w:tcPr>
            <w:tcW w:w="1491" w:type="dxa"/>
            <w:gridSpan w:val="9"/>
            <w:tcBorders>
              <w:top w:val="single" w:color="auto" w:sz="4" w:space="0"/>
              <w:left w:val="single" w:color="auto" w:sz="4" w:space="0"/>
              <w:bottom w:val="single" w:color="auto" w:sz="4" w:space="0"/>
              <w:right w:val="single" w:color="auto" w:sz="4" w:space="0"/>
            </w:tcBorders>
            <w:shd w:val="clear" w:color="auto" w:fill="auto"/>
            <w:tcMar/>
            <w:vAlign w:val="center"/>
          </w:tcPr>
          <w:p w:rsidRPr="00AB57E6" w:rsidR="00246D38" w:rsidP="00246D38" w:rsidRDefault="00246D38" w14:paraId="3CE53807" w14:textId="3939DE87">
            <w:pPr>
              <w:pStyle w:val="Default"/>
              <w:rPr>
                <w:rFonts w:ascii="Arial" w:hAnsi="Arial" w:eastAsia="Calibri" w:cs="Arial"/>
                <w:color w:val="auto"/>
                <w:sz w:val="14"/>
                <w:szCs w:val="14"/>
              </w:rPr>
            </w:pPr>
            <w:r w:rsidRPr="00AB57E6">
              <w:rPr>
                <w:rFonts w:ascii="Arial" w:hAnsi="Arial" w:eastAsia="Calibri" w:cs="Arial"/>
                <w:color w:val="auto"/>
                <w:sz w:val="14"/>
                <w:szCs w:val="14"/>
              </w:rPr>
              <w:t>Desagregador por Año</w:t>
            </w:r>
          </w:p>
        </w:tc>
        <w:tc>
          <w:tcPr>
            <w:tcW w:w="6740" w:type="dxa"/>
            <w:gridSpan w:val="22"/>
            <w:tcBorders>
              <w:top w:val="single" w:color="auto" w:sz="4" w:space="0"/>
              <w:left w:val="single" w:color="auto" w:sz="4" w:space="0"/>
              <w:bottom w:val="single" w:color="auto" w:sz="4" w:space="0"/>
              <w:right w:val="single" w:color="auto" w:sz="4" w:space="0"/>
            </w:tcBorders>
            <w:shd w:val="clear" w:color="auto" w:fill="auto"/>
            <w:tcMar/>
            <w:vAlign w:val="center"/>
          </w:tcPr>
          <w:p w:rsidRPr="00AB57E6" w:rsidR="00246D38" w:rsidP="00246D38" w:rsidRDefault="00246D38" w14:paraId="7C1AC512" w14:textId="77777777">
            <w:pPr>
              <w:pStyle w:val="Default"/>
              <w:rPr>
                <w:rFonts w:ascii="Arial" w:hAnsi="Arial" w:eastAsia="Calibri" w:cs="Arial"/>
                <w:color w:val="auto"/>
                <w:sz w:val="14"/>
                <w:szCs w:val="14"/>
              </w:rPr>
            </w:pPr>
            <w:r w:rsidRPr="00AB57E6">
              <w:rPr>
                <w:rFonts w:ascii="Arial" w:hAnsi="Arial" w:eastAsia="Calibri" w:cs="Arial"/>
                <w:color w:val="auto"/>
                <w:sz w:val="14"/>
                <w:szCs w:val="14"/>
              </w:rPr>
              <w:t xml:space="preserve">Este campo es un Desagregador del CCI. </w:t>
            </w:r>
          </w:p>
          <w:p w:rsidRPr="00AB57E6" w:rsidR="00246D38" w:rsidP="00246D38" w:rsidRDefault="00246D38" w14:paraId="52BC7A57" w14:textId="650CF89E">
            <w:pPr>
              <w:pStyle w:val="Default"/>
              <w:rPr>
                <w:rFonts w:ascii="Arial" w:hAnsi="Arial" w:eastAsia="Calibri" w:cs="Arial"/>
                <w:color w:val="auto"/>
                <w:sz w:val="14"/>
                <w:szCs w:val="14"/>
              </w:rPr>
            </w:pPr>
            <w:r w:rsidRPr="7491CB68">
              <w:rPr>
                <w:rFonts w:ascii="Arial" w:hAnsi="Arial" w:eastAsia="Calibri" w:cs="Arial"/>
                <w:color w:val="auto"/>
                <w:sz w:val="14"/>
                <w:szCs w:val="14"/>
              </w:rPr>
              <w:t xml:space="preserve">Para responder a este campo, deberán de usarse las claves del grupo C501. </w:t>
            </w:r>
          </w:p>
        </w:tc>
        <w:tc>
          <w:tcPr>
            <w:tcW w:w="1689" w:type="dxa"/>
            <w:gridSpan w:val="4"/>
            <w:tcBorders>
              <w:top w:val="single" w:color="auto" w:sz="4" w:space="0"/>
              <w:left w:val="single" w:color="auto" w:sz="4" w:space="0"/>
              <w:bottom w:val="single" w:color="auto" w:sz="4" w:space="0"/>
            </w:tcBorders>
            <w:shd w:val="clear" w:color="auto" w:fill="auto"/>
            <w:tcMar/>
            <w:vAlign w:val="center"/>
          </w:tcPr>
          <w:p w:rsidR="00246D38" w:rsidP="00246D38" w:rsidRDefault="00246D38" w14:paraId="23AE3EE3" w14:textId="70D06399">
            <w:pPr>
              <w:jc w:val="center"/>
              <w:rPr>
                <w:rFonts w:ascii="Arial" w:hAnsi="Arial" w:cs="Arial"/>
                <w:color w:val="000000"/>
                <w:sz w:val="14"/>
                <w:szCs w:val="14"/>
              </w:rPr>
            </w:pPr>
            <w:r>
              <w:rPr>
                <w:rFonts w:ascii="Arial" w:hAnsi="Arial" w:cs="Arial"/>
                <w:color w:val="000000"/>
                <w:sz w:val="14"/>
                <w:szCs w:val="14"/>
              </w:rPr>
              <w:t>No aplica</w:t>
            </w:r>
          </w:p>
        </w:tc>
      </w:tr>
      <w:tr w:rsidRPr="00346A4A" w:rsidR="00246D38" w:rsidTr="207A8D67" w14:paraId="7D10B16F" w14:textId="77777777">
        <w:trPr>
          <w:trHeight w:val="300"/>
          <w:jc w:val="center"/>
        </w:trPr>
        <w:tc>
          <w:tcPr>
            <w:tcW w:w="983" w:type="dxa"/>
            <w:gridSpan w:val="3"/>
            <w:tcBorders>
              <w:top w:val="single" w:color="auto" w:sz="4" w:space="0"/>
              <w:bottom w:val="single" w:color="auto" w:sz="4" w:space="0"/>
              <w:right w:val="single" w:color="auto" w:sz="4" w:space="0"/>
            </w:tcBorders>
            <w:shd w:val="clear" w:color="auto" w:fill="auto"/>
            <w:tcMar/>
            <w:vAlign w:val="center"/>
          </w:tcPr>
          <w:p w:rsidRPr="007B6C0A" w:rsidR="00246D38" w:rsidP="0970F4BB" w:rsidRDefault="00246D38" w14:paraId="57C7CB9B" w14:textId="5495DD35">
            <w:pPr>
              <w:spacing w:line="259" w:lineRule="auto"/>
              <w:rPr>
                <w:rFonts w:ascii="Arial" w:hAnsi="Arial" w:cs="Arial"/>
                <w:sz w:val="14"/>
                <w:szCs w:val="14"/>
              </w:rPr>
            </w:pPr>
            <w:r w:rsidRPr="0970F4BB">
              <w:rPr>
                <w:rFonts w:ascii="Arial" w:hAnsi="Arial" w:cs="Arial"/>
                <w:sz w:val="14"/>
                <w:szCs w:val="14"/>
              </w:rPr>
              <w:t>C503</w:t>
            </w:r>
          </w:p>
        </w:tc>
        <w:tc>
          <w:tcPr>
            <w:tcW w:w="1491" w:type="dxa"/>
            <w:gridSpan w:val="9"/>
            <w:tcBorders>
              <w:top w:val="single" w:color="auto" w:sz="4" w:space="0"/>
              <w:left w:val="single" w:color="auto" w:sz="4" w:space="0"/>
              <w:bottom w:val="single" w:color="auto" w:sz="4" w:space="0"/>
              <w:right w:val="single" w:color="auto" w:sz="4" w:space="0"/>
            </w:tcBorders>
            <w:shd w:val="clear" w:color="auto" w:fill="auto"/>
            <w:tcMar/>
            <w:vAlign w:val="center"/>
          </w:tcPr>
          <w:p w:rsidRPr="007B6C0A" w:rsidR="00246D38" w:rsidP="0970F4BB" w:rsidRDefault="00246D38" w14:paraId="26DAD074" w14:textId="66350C50">
            <w:pPr>
              <w:spacing w:line="259" w:lineRule="auto"/>
              <w:rPr>
                <w:rFonts w:ascii="Arial" w:hAnsi="Arial" w:cs="Arial"/>
                <w:sz w:val="14"/>
                <w:szCs w:val="14"/>
              </w:rPr>
            </w:pPr>
            <w:r w:rsidRPr="0970F4BB">
              <w:rPr>
                <w:rFonts w:ascii="Arial" w:hAnsi="Arial" w:cs="Arial"/>
                <w:sz w:val="14"/>
                <w:szCs w:val="14"/>
              </w:rPr>
              <w:t>Desagregador por Semestre</w:t>
            </w:r>
          </w:p>
        </w:tc>
        <w:tc>
          <w:tcPr>
            <w:tcW w:w="6740" w:type="dxa"/>
            <w:gridSpan w:val="22"/>
            <w:tcBorders>
              <w:top w:val="single" w:color="auto" w:sz="4" w:space="0"/>
              <w:left w:val="single" w:color="auto" w:sz="4" w:space="0"/>
              <w:bottom w:val="single" w:color="auto" w:sz="4" w:space="0"/>
              <w:right w:val="single" w:color="auto" w:sz="4" w:space="0"/>
            </w:tcBorders>
            <w:shd w:val="clear" w:color="auto" w:fill="auto"/>
            <w:tcMar/>
            <w:vAlign w:val="center"/>
          </w:tcPr>
          <w:p w:rsidRPr="00D7589B" w:rsidR="00246D38" w:rsidP="00246D38" w:rsidRDefault="00246D38" w14:paraId="47E6DBA7" w14:textId="77777777">
            <w:pPr>
              <w:spacing w:line="259" w:lineRule="auto"/>
              <w:rPr>
                <w:rFonts w:ascii="Arial" w:hAnsi="Arial" w:cs="Arial"/>
                <w:color w:val="000000" w:themeColor="text1"/>
                <w:sz w:val="14"/>
                <w:szCs w:val="14"/>
              </w:rPr>
            </w:pPr>
            <w:r w:rsidRPr="7491CB68">
              <w:rPr>
                <w:rFonts w:ascii="Arial" w:hAnsi="Arial" w:cs="Arial"/>
                <w:color w:val="000000" w:themeColor="text1"/>
                <w:sz w:val="14"/>
                <w:szCs w:val="14"/>
              </w:rPr>
              <w:t xml:space="preserve">Este campo es un Desagregador del CCI. </w:t>
            </w:r>
          </w:p>
          <w:p w:rsidRPr="00D7589B" w:rsidR="00246D38" w:rsidP="00246D38" w:rsidRDefault="00246D38" w14:paraId="2AFA7FA6" w14:textId="5AC3B0B3">
            <w:pPr>
              <w:spacing w:line="259" w:lineRule="auto"/>
              <w:rPr>
                <w:rFonts w:ascii="Arial" w:hAnsi="Arial" w:cs="Arial"/>
                <w:color w:val="000000" w:themeColor="text1"/>
                <w:sz w:val="14"/>
                <w:szCs w:val="14"/>
              </w:rPr>
            </w:pPr>
            <w:r w:rsidRPr="7491CB68">
              <w:rPr>
                <w:rFonts w:ascii="Arial" w:hAnsi="Arial" w:cs="Arial"/>
                <w:color w:val="000000" w:themeColor="text1"/>
                <w:sz w:val="14"/>
                <w:szCs w:val="14"/>
              </w:rPr>
              <w:t>Para responder a este campo, deberán de usarse las claves del grupo C502.</w:t>
            </w:r>
          </w:p>
        </w:tc>
        <w:tc>
          <w:tcPr>
            <w:tcW w:w="1689" w:type="dxa"/>
            <w:gridSpan w:val="4"/>
            <w:tcBorders>
              <w:top w:val="single" w:color="auto" w:sz="4" w:space="0"/>
              <w:left w:val="single" w:color="auto" w:sz="4" w:space="0"/>
              <w:bottom w:val="single" w:color="auto" w:sz="4" w:space="0"/>
            </w:tcBorders>
            <w:shd w:val="clear" w:color="auto" w:fill="auto"/>
            <w:tcMar/>
            <w:vAlign w:val="center"/>
          </w:tcPr>
          <w:p w:rsidRPr="00D7589B" w:rsidR="00246D38" w:rsidP="00246D38" w:rsidRDefault="00246D38" w14:paraId="66FFC40A" w14:textId="628643B4">
            <w:pPr>
              <w:spacing w:line="259" w:lineRule="auto"/>
              <w:jc w:val="center"/>
              <w:rPr>
                <w:rFonts w:ascii="Arial" w:hAnsi="Arial" w:cs="Arial"/>
                <w:color w:val="000000" w:themeColor="text1"/>
                <w:sz w:val="14"/>
                <w:szCs w:val="14"/>
              </w:rPr>
            </w:pPr>
            <w:r w:rsidRPr="7491CB68">
              <w:rPr>
                <w:rFonts w:ascii="Arial" w:hAnsi="Arial" w:cs="Arial"/>
                <w:color w:val="000000" w:themeColor="text1"/>
                <w:sz w:val="14"/>
                <w:szCs w:val="14"/>
              </w:rPr>
              <w:t>No aplica</w:t>
            </w:r>
          </w:p>
        </w:tc>
      </w:tr>
      <w:tr w:rsidRPr="00346A4A" w:rsidR="00246D38" w:rsidTr="207A8D67" w14:paraId="752D9D42" w14:textId="77777777">
        <w:trPr>
          <w:trHeight w:val="300"/>
          <w:jc w:val="center"/>
        </w:trPr>
        <w:tc>
          <w:tcPr>
            <w:tcW w:w="983" w:type="dxa"/>
            <w:gridSpan w:val="3"/>
            <w:tcBorders>
              <w:top w:val="single" w:color="auto" w:sz="4" w:space="0"/>
              <w:bottom w:val="single" w:color="auto" w:sz="4" w:space="0"/>
              <w:right w:val="single" w:color="auto" w:sz="4" w:space="0"/>
            </w:tcBorders>
            <w:shd w:val="clear" w:color="auto" w:fill="auto"/>
            <w:tcMar/>
            <w:vAlign w:val="center"/>
          </w:tcPr>
          <w:p w:rsidRPr="002C5CCA" w:rsidR="00246D38" w:rsidP="00246D38" w:rsidRDefault="00246D38" w14:paraId="0473EE8E" w14:textId="6C22FCEE">
            <w:pPr>
              <w:rPr>
                <w:rFonts w:ascii="Arial" w:hAnsi="Arial" w:cs="Arial"/>
                <w:color w:val="000000"/>
                <w:sz w:val="14"/>
                <w:szCs w:val="14"/>
              </w:rPr>
            </w:pPr>
            <w:r>
              <w:rPr>
                <w:rFonts w:ascii="Arial" w:hAnsi="Arial" w:cs="Arial"/>
                <w:color w:val="000000"/>
                <w:sz w:val="14"/>
                <w:szCs w:val="14"/>
              </w:rPr>
              <w:t>R001-0701</w:t>
            </w:r>
          </w:p>
        </w:tc>
        <w:tc>
          <w:tcPr>
            <w:tcW w:w="1491" w:type="dxa"/>
            <w:gridSpan w:val="9"/>
            <w:tcBorders>
              <w:top w:val="single" w:color="auto" w:sz="4" w:space="0"/>
              <w:left w:val="single" w:color="auto" w:sz="4" w:space="0"/>
              <w:bottom w:val="single" w:color="auto" w:sz="4" w:space="0"/>
              <w:right w:val="single" w:color="auto" w:sz="4" w:space="0"/>
            </w:tcBorders>
            <w:shd w:val="clear" w:color="auto" w:fill="auto"/>
            <w:tcMar/>
            <w:vAlign w:val="center"/>
          </w:tcPr>
          <w:p w:rsidRPr="00AB57E6" w:rsidR="00246D38" w:rsidP="00246D38" w:rsidRDefault="00246D38" w14:paraId="6E93818B" w14:textId="25F880BA">
            <w:pPr>
              <w:pStyle w:val="Default"/>
              <w:rPr>
                <w:rFonts w:ascii="Arial" w:hAnsi="Arial" w:eastAsia="Calibri" w:cs="Arial"/>
                <w:color w:val="auto"/>
                <w:sz w:val="14"/>
                <w:szCs w:val="14"/>
              </w:rPr>
            </w:pPr>
            <w:r>
              <w:rPr>
                <w:rStyle w:val="normaltextrun"/>
                <w:rFonts w:ascii="Arial" w:hAnsi="Arial" w:cs="Arial"/>
                <w:sz w:val="14"/>
                <w:szCs w:val="14"/>
                <w:shd w:val="clear" w:color="auto" w:fill="FFFFFF"/>
              </w:rPr>
              <w:t>Inversión en Infraestructura de telecomunicaciones</w:t>
            </w:r>
            <w:r>
              <w:rPr>
                <w:rStyle w:val="eop"/>
                <w:rFonts w:ascii="Arial" w:hAnsi="Arial" w:cs="Arial"/>
                <w:sz w:val="14"/>
                <w:szCs w:val="14"/>
                <w:shd w:val="clear" w:color="auto" w:fill="FFFFFF"/>
              </w:rPr>
              <w:t> </w:t>
            </w:r>
          </w:p>
        </w:tc>
        <w:tc>
          <w:tcPr>
            <w:tcW w:w="6740" w:type="dxa"/>
            <w:gridSpan w:val="22"/>
            <w:tcBorders>
              <w:top w:val="single" w:color="auto" w:sz="4" w:space="0"/>
              <w:left w:val="single" w:color="auto" w:sz="4" w:space="0"/>
              <w:bottom w:val="single" w:color="auto" w:sz="4" w:space="0"/>
              <w:right w:val="single" w:color="auto" w:sz="4" w:space="0"/>
            </w:tcBorders>
            <w:shd w:val="clear" w:color="auto" w:fill="auto"/>
            <w:tcMar/>
            <w:vAlign w:val="center"/>
          </w:tcPr>
          <w:p w:rsidR="00246D38" w:rsidP="0970F4BB" w:rsidRDefault="00246D38" w14:paraId="76EC8183" w14:textId="6230B271">
            <w:pPr>
              <w:pStyle w:val="paragraph"/>
              <w:spacing w:before="0" w:beforeAutospacing="0" w:after="0" w:afterAutospacing="0"/>
              <w:jc w:val="both"/>
              <w:textAlignment w:val="baseline"/>
              <w:rPr>
                <w:rFonts w:ascii="Segoe UI" w:hAnsi="Segoe UI" w:cs="Segoe UI"/>
                <w:sz w:val="18"/>
                <w:szCs w:val="18"/>
              </w:rPr>
            </w:pPr>
            <w:r w:rsidRPr="0970F4BB">
              <w:rPr>
                <w:rStyle w:val="normaltextrun"/>
                <w:rFonts w:ascii="Arial" w:hAnsi="Arial" w:eastAsia="Trebuchet MS" w:cs="Arial"/>
                <w:sz w:val="14"/>
                <w:szCs w:val="14"/>
              </w:rPr>
              <w:t>Inversión bruta en servicios de telecomunicaciones realizada durante el periodo a reportar para la adquisición o mejora de infraestructura de telecomunicaciones en el país. Incluye la inversión en las instalaciones para la operación, así como las adiciones o modificaciones a las instalaciones existentes cuya utilización se prevé para un amplio periodo de tiempo, por ejemplo, equipos de conmutación, de señalización, sincronización, transmisión, fuerza eléctrica y clima, entre otros.</w:t>
            </w:r>
            <w:r w:rsidRPr="0970F4BB">
              <w:rPr>
                <w:rStyle w:val="eop"/>
                <w:rFonts w:ascii="Arial" w:hAnsi="Arial" w:eastAsia="Trebuchet MS" w:cs="Arial"/>
                <w:sz w:val="14"/>
                <w:szCs w:val="14"/>
              </w:rPr>
              <w:t> </w:t>
            </w:r>
          </w:p>
          <w:p w:rsidR="00246D38" w:rsidP="00246D38" w:rsidRDefault="00246D38" w14:paraId="6A318229" w14:textId="77777777">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eastAsia="Trebuchet MS" w:cs="Arial"/>
                <w:sz w:val="14"/>
                <w:szCs w:val="14"/>
              </w:rPr>
              <w:t>No incluye el gasto en investigación y desarrollo, costos anuales por licencias operativas y por la utilización del espectro radioeléctrico, inversión en software o equipos de telecomunicaciones para uso interno ni el gasto en terrenos y edificios.</w:t>
            </w:r>
            <w:r>
              <w:rPr>
                <w:rStyle w:val="eop"/>
                <w:rFonts w:ascii="Arial" w:hAnsi="Arial" w:eastAsia="Trebuchet MS" w:cs="Arial"/>
                <w:sz w:val="14"/>
                <w:szCs w:val="14"/>
              </w:rPr>
              <w:t> </w:t>
            </w:r>
          </w:p>
          <w:p w:rsidRPr="007B6C0A" w:rsidR="00246D38" w:rsidP="00D61979" w:rsidRDefault="00246D38" w14:paraId="2BDDA809" w14:textId="2789BDDC">
            <w:pPr>
              <w:pStyle w:val="paragraph"/>
              <w:spacing w:before="0" w:beforeAutospacing="0" w:after="0" w:afterAutospacing="0"/>
              <w:jc w:val="both"/>
              <w:textAlignment w:val="baseline"/>
              <w:rPr>
                <w:rStyle w:val="normaltextrun"/>
                <w:rFonts w:ascii="Arial" w:hAnsi="Arial" w:eastAsia="Trebuchet MS" w:cs="Arial"/>
                <w:sz w:val="14"/>
                <w:szCs w:val="14"/>
              </w:rPr>
            </w:pPr>
            <w:r w:rsidRPr="0970F4BB">
              <w:rPr>
                <w:rStyle w:val="normaltextrun"/>
                <w:rFonts w:ascii="Arial" w:hAnsi="Arial" w:eastAsia="Trebuchet MS" w:cs="Arial"/>
                <w:sz w:val="14"/>
                <w:szCs w:val="14"/>
              </w:rPr>
              <w:t>En el caso de coinversión únicamente se incluye la proporción de inversión realizada por el Operador.</w:t>
            </w:r>
          </w:p>
        </w:tc>
        <w:tc>
          <w:tcPr>
            <w:tcW w:w="1689" w:type="dxa"/>
            <w:gridSpan w:val="4"/>
            <w:tcBorders>
              <w:top w:val="single" w:color="auto" w:sz="4" w:space="0"/>
              <w:left w:val="single" w:color="auto" w:sz="4" w:space="0"/>
              <w:bottom w:val="single" w:color="auto" w:sz="4" w:space="0"/>
            </w:tcBorders>
            <w:shd w:val="clear" w:color="auto" w:fill="auto"/>
            <w:tcMar/>
            <w:vAlign w:val="center"/>
          </w:tcPr>
          <w:p w:rsidR="00246D38" w:rsidP="00246D38" w:rsidRDefault="00246D38" w14:paraId="71842288" w14:textId="7A9C8182">
            <w:pPr>
              <w:jc w:val="center"/>
              <w:rPr>
                <w:rFonts w:ascii="Arial" w:hAnsi="Arial" w:cs="Arial"/>
                <w:color w:val="000000"/>
                <w:sz w:val="14"/>
                <w:szCs w:val="14"/>
              </w:rPr>
            </w:pPr>
            <w:r>
              <w:rPr>
                <w:rFonts w:ascii="Arial" w:hAnsi="Arial" w:cs="Arial"/>
                <w:color w:val="000000"/>
                <w:sz w:val="14"/>
                <w:szCs w:val="14"/>
              </w:rPr>
              <w:t>Pesos (MXN)</w:t>
            </w:r>
          </w:p>
        </w:tc>
      </w:tr>
      <w:tr w:rsidRPr="00346A4A" w:rsidR="00246D38" w:rsidTr="207A8D67" w14:paraId="038DC44E" w14:textId="77777777">
        <w:trPr>
          <w:trHeight w:val="300"/>
          <w:jc w:val="center"/>
        </w:trPr>
        <w:tc>
          <w:tcPr>
            <w:tcW w:w="983" w:type="dxa"/>
            <w:gridSpan w:val="3"/>
            <w:tcBorders>
              <w:top w:val="single" w:color="auto" w:sz="4" w:space="0"/>
              <w:bottom w:val="single" w:color="auto" w:sz="4" w:space="0"/>
              <w:right w:val="single" w:color="auto" w:sz="4" w:space="0"/>
            </w:tcBorders>
            <w:shd w:val="clear" w:color="auto" w:fill="auto"/>
            <w:tcMar/>
            <w:vAlign w:val="center"/>
          </w:tcPr>
          <w:p w:rsidRPr="002C5CCA" w:rsidR="00246D38" w:rsidP="00246D38" w:rsidRDefault="00246D38" w14:paraId="71F6F5DE" w14:textId="728E80C8">
            <w:pPr>
              <w:rPr>
                <w:rFonts w:ascii="Arial" w:hAnsi="Arial" w:cs="Arial"/>
                <w:color w:val="000000"/>
                <w:sz w:val="14"/>
                <w:szCs w:val="14"/>
              </w:rPr>
            </w:pPr>
            <w:r>
              <w:rPr>
                <w:rFonts w:ascii="Arial" w:hAnsi="Arial" w:cs="Arial"/>
                <w:color w:val="000000"/>
                <w:sz w:val="14"/>
                <w:szCs w:val="14"/>
              </w:rPr>
              <w:t>R001-0702</w:t>
            </w:r>
          </w:p>
        </w:tc>
        <w:tc>
          <w:tcPr>
            <w:tcW w:w="1491" w:type="dxa"/>
            <w:gridSpan w:val="9"/>
            <w:tcBorders>
              <w:top w:val="single" w:color="auto" w:sz="4" w:space="0"/>
              <w:left w:val="single" w:color="auto" w:sz="4" w:space="0"/>
              <w:bottom w:val="single" w:color="auto" w:sz="4" w:space="0"/>
              <w:right w:val="single" w:color="auto" w:sz="4" w:space="0"/>
            </w:tcBorders>
            <w:shd w:val="clear" w:color="auto" w:fill="auto"/>
            <w:tcMar/>
            <w:vAlign w:val="center"/>
          </w:tcPr>
          <w:p w:rsidRPr="00AB57E6" w:rsidR="00246D38" w:rsidP="00246D38" w:rsidRDefault="00246D38" w14:paraId="2A434075" w14:textId="519CB61E">
            <w:pPr>
              <w:pStyle w:val="Default"/>
              <w:rPr>
                <w:rFonts w:ascii="Arial" w:hAnsi="Arial" w:eastAsia="Calibri" w:cs="Arial"/>
                <w:color w:val="auto"/>
                <w:sz w:val="14"/>
                <w:szCs w:val="14"/>
              </w:rPr>
            </w:pPr>
            <w:r>
              <w:rPr>
                <w:rStyle w:val="normaltextrun"/>
                <w:rFonts w:ascii="Arial" w:hAnsi="Arial" w:cs="Arial"/>
                <w:sz w:val="14"/>
                <w:szCs w:val="14"/>
                <w:shd w:val="clear" w:color="auto" w:fill="FFFFFF"/>
              </w:rPr>
              <w:t>Inversión en terrenos y edificios</w:t>
            </w:r>
            <w:r>
              <w:rPr>
                <w:rStyle w:val="eop"/>
                <w:rFonts w:ascii="Arial" w:hAnsi="Arial" w:cs="Arial"/>
                <w:sz w:val="14"/>
                <w:szCs w:val="14"/>
                <w:shd w:val="clear" w:color="auto" w:fill="FFFFFF"/>
              </w:rPr>
              <w:t> </w:t>
            </w:r>
          </w:p>
        </w:tc>
        <w:tc>
          <w:tcPr>
            <w:tcW w:w="6740" w:type="dxa"/>
            <w:gridSpan w:val="22"/>
            <w:tcBorders>
              <w:top w:val="single" w:color="auto" w:sz="4" w:space="0"/>
              <w:left w:val="single" w:color="auto" w:sz="4" w:space="0"/>
              <w:bottom w:val="single" w:color="auto" w:sz="4" w:space="0"/>
              <w:right w:val="single" w:color="auto" w:sz="4" w:space="0"/>
            </w:tcBorders>
            <w:shd w:val="clear" w:color="auto" w:fill="auto"/>
            <w:tcMar/>
            <w:vAlign w:val="center"/>
          </w:tcPr>
          <w:p w:rsidR="00246D38" w:rsidP="0970F4BB" w:rsidRDefault="00246D38" w14:paraId="1E5AB32D" w14:textId="694CAAA9">
            <w:pPr>
              <w:pStyle w:val="paragraph"/>
              <w:spacing w:before="0" w:beforeAutospacing="0" w:after="0" w:afterAutospacing="0"/>
              <w:jc w:val="both"/>
              <w:textAlignment w:val="baseline"/>
              <w:rPr>
                <w:rFonts w:ascii="Segoe UI" w:hAnsi="Segoe UI" w:cs="Segoe UI"/>
                <w:sz w:val="18"/>
                <w:szCs w:val="18"/>
              </w:rPr>
            </w:pPr>
            <w:r w:rsidRPr="0970F4BB">
              <w:rPr>
                <w:rStyle w:val="normaltextrun"/>
                <w:rFonts w:ascii="Arial" w:hAnsi="Arial" w:eastAsia="Trebuchet MS" w:cs="Arial"/>
                <w:sz w:val="14"/>
                <w:szCs w:val="14"/>
              </w:rPr>
              <w:t>Inversión bruta realizada durante el período a reportar por concepto de compra de terrenos y/o edificios asociados al servicio de telecomunicaciones. </w:t>
            </w:r>
            <w:r w:rsidRPr="0970F4BB">
              <w:rPr>
                <w:rStyle w:val="eop"/>
                <w:rFonts w:ascii="Arial" w:hAnsi="Arial" w:eastAsia="Trebuchet MS" w:cs="Arial"/>
                <w:sz w:val="14"/>
                <w:szCs w:val="14"/>
              </w:rPr>
              <w:t> </w:t>
            </w:r>
          </w:p>
          <w:p w:rsidRPr="00AB57E6" w:rsidR="00246D38" w:rsidP="00246D38" w:rsidRDefault="00246D38" w14:paraId="710C9740" w14:textId="7B0E9458">
            <w:pPr>
              <w:pStyle w:val="paragraph"/>
              <w:spacing w:before="0" w:beforeAutospacing="0" w:after="0" w:afterAutospacing="0"/>
              <w:jc w:val="both"/>
              <w:textAlignment w:val="baseline"/>
              <w:rPr>
                <w:rFonts w:ascii="Arial" w:hAnsi="Arial" w:eastAsia="Calibri" w:cs="Arial"/>
                <w:sz w:val="14"/>
                <w:szCs w:val="14"/>
              </w:rPr>
            </w:pPr>
            <w:r>
              <w:rPr>
                <w:rStyle w:val="normaltextrun"/>
                <w:rFonts w:ascii="Arial" w:hAnsi="Arial" w:eastAsia="Trebuchet MS" w:cs="Arial"/>
                <w:sz w:val="14"/>
                <w:szCs w:val="14"/>
              </w:rPr>
              <w:t>En el caso de coinversión, únicamente se incluye la proporción de inversión realizada por la empresa.</w:t>
            </w:r>
            <w:r>
              <w:rPr>
                <w:rStyle w:val="eop"/>
                <w:rFonts w:ascii="Arial" w:hAnsi="Arial" w:eastAsia="Trebuchet MS" w:cs="Arial"/>
                <w:sz w:val="14"/>
                <w:szCs w:val="14"/>
              </w:rPr>
              <w:t> </w:t>
            </w:r>
          </w:p>
        </w:tc>
        <w:tc>
          <w:tcPr>
            <w:tcW w:w="1689" w:type="dxa"/>
            <w:gridSpan w:val="4"/>
            <w:tcBorders>
              <w:top w:val="single" w:color="auto" w:sz="4" w:space="0"/>
              <w:left w:val="single" w:color="auto" w:sz="4" w:space="0"/>
              <w:bottom w:val="single" w:color="auto" w:sz="4" w:space="0"/>
            </w:tcBorders>
            <w:shd w:val="clear" w:color="auto" w:fill="auto"/>
            <w:tcMar/>
            <w:vAlign w:val="center"/>
          </w:tcPr>
          <w:p w:rsidR="00246D38" w:rsidP="00246D38" w:rsidRDefault="00246D38" w14:paraId="0B136EC9" w14:textId="268CAB44">
            <w:pPr>
              <w:jc w:val="center"/>
              <w:rPr>
                <w:rFonts w:ascii="Arial" w:hAnsi="Arial" w:cs="Arial"/>
                <w:color w:val="000000"/>
                <w:sz w:val="14"/>
                <w:szCs w:val="14"/>
              </w:rPr>
            </w:pPr>
            <w:r>
              <w:rPr>
                <w:rFonts w:ascii="Arial" w:hAnsi="Arial" w:cs="Arial"/>
                <w:color w:val="000000"/>
                <w:sz w:val="14"/>
                <w:szCs w:val="14"/>
              </w:rPr>
              <w:t>Pesos (MXN)</w:t>
            </w:r>
          </w:p>
        </w:tc>
      </w:tr>
      <w:tr w:rsidRPr="00346A4A" w:rsidR="00246D38" w:rsidTr="207A8D67" w14:paraId="64159DB5" w14:textId="77777777">
        <w:trPr>
          <w:trHeight w:val="300"/>
          <w:jc w:val="center"/>
        </w:trPr>
        <w:tc>
          <w:tcPr>
            <w:tcW w:w="983" w:type="dxa"/>
            <w:gridSpan w:val="3"/>
            <w:tcBorders>
              <w:top w:val="single" w:color="auto" w:sz="4" w:space="0"/>
              <w:bottom w:val="single" w:color="auto" w:sz="4" w:space="0"/>
              <w:right w:val="single" w:color="auto" w:sz="4" w:space="0"/>
            </w:tcBorders>
            <w:shd w:val="clear" w:color="auto" w:fill="auto"/>
            <w:tcMar/>
            <w:vAlign w:val="center"/>
          </w:tcPr>
          <w:p w:rsidRPr="002C5CCA" w:rsidR="00246D38" w:rsidP="00246D38" w:rsidRDefault="00246D38" w14:paraId="70B0890C" w14:textId="7E252276">
            <w:pPr>
              <w:rPr>
                <w:rFonts w:ascii="Arial" w:hAnsi="Arial" w:cs="Arial"/>
                <w:color w:val="000000"/>
                <w:sz w:val="14"/>
                <w:szCs w:val="14"/>
              </w:rPr>
            </w:pPr>
            <w:r>
              <w:rPr>
                <w:rFonts w:ascii="Arial" w:hAnsi="Arial" w:cs="Arial"/>
                <w:color w:val="000000"/>
                <w:sz w:val="14"/>
                <w:szCs w:val="14"/>
              </w:rPr>
              <w:lastRenderedPageBreak/>
              <w:t>R001-0703</w:t>
            </w:r>
          </w:p>
        </w:tc>
        <w:tc>
          <w:tcPr>
            <w:tcW w:w="1491" w:type="dxa"/>
            <w:gridSpan w:val="9"/>
            <w:tcBorders>
              <w:top w:val="single" w:color="auto" w:sz="4" w:space="0"/>
              <w:left w:val="single" w:color="auto" w:sz="4" w:space="0"/>
              <w:bottom w:val="single" w:color="auto" w:sz="4" w:space="0"/>
              <w:right w:val="single" w:color="auto" w:sz="4" w:space="0"/>
            </w:tcBorders>
            <w:shd w:val="clear" w:color="auto" w:fill="auto"/>
            <w:tcMar/>
            <w:vAlign w:val="center"/>
          </w:tcPr>
          <w:p w:rsidRPr="00AB57E6" w:rsidR="00246D38" w:rsidP="00246D38" w:rsidRDefault="00246D38" w14:paraId="3F8691B6" w14:textId="33B3B990">
            <w:pPr>
              <w:pStyle w:val="Default"/>
              <w:rPr>
                <w:rFonts w:ascii="Arial" w:hAnsi="Arial" w:eastAsia="Calibri" w:cs="Arial"/>
                <w:color w:val="auto"/>
                <w:sz w:val="14"/>
                <w:szCs w:val="14"/>
              </w:rPr>
            </w:pPr>
            <w:r>
              <w:rPr>
                <w:rStyle w:val="normaltextrun"/>
                <w:rFonts w:ascii="Arial" w:hAnsi="Arial" w:cs="Arial"/>
                <w:sz w:val="14"/>
                <w:szCs w:val="14"/>
                <w:shd w:val="clear" w:color="auto" w:fill="FFFFFF"/>
              </w:rPr>
              <w:t>Inversión en activos no tangibles</w:t>
            </w:r>
            <w:r>
              <w:rPr>
                <w:rStyle w:val="eop"/>
                <w:rFonts w:ascii="Arial" w:hAnsi="Arial" w:cs="Arial"/>
                <w:sz w:val="14"/>
                <w:szCs w:val="14"/>
                <w:shd w:val="clear" w:color="auto" w:fill="FFFFFF"/>
              </w:rPr>
              <w:t> </w:t>
            </w:r>
          </w:p>
        </w:tc>
        <w:tc>
          <w:tcPr>
            <w:tcW w:w="6740" w:type="dxa"/>
            <w:gridSpan w:val="22"/>
            <w:tcBorders>
              <w:top w:val="single" w:color="auto" w:sz="4" w:space="0"/>
              <w:left w:val="single" w:color="auto" w:sz="4" w:space="0"/>
              <w:bottom w:val="single" w:color="auto" w:sz="4" w:space="0"/>
              <w:right w:val="single" w:color="auto" w:sz="4" w:space="0"/>
            </w:tcBorders>
            <w:shd w:val="clear" w:color="auto" w:fill="auto"/>
            <w:tcMar/>
            <w:vAlign w:val="center"/>
          </w:tcPr>
          <w:p w:rsidRPr="00AB57E6" w:rsidR="00246D38" w:rsidP="00246D38" w:rsidRDefault="00246D38" w14:paraId="2890D2CD" w14:textId="7FDCA746">
            <w:pPr>
              <w:pStyle w:val="Default"/>
              <w:jc w:val="both"/>
              <w:rPr>
                <w:rFonts w:ascii="Arial" w:hAnsi="Arial" w:eastAsia="Calibri" w:cs="Arial"/>
                <w:color w:val="auto"/>
                <w:sz w:val="14"/>
                <w:szCs w:val="14"/>
              </w:rPr>
            </w:pPr>
            <w:r>
              <w:rPr>
                <w:rStyle w:val="normaltextrun"/>
                <w:rFonts w:ascii="Arial" w:hAnsi="Arial" w:cs="Arial"/>
                <w:sz w:val="14"/>
                <w:szCs w:val="14"/>
                <w:bdr w:val="none" w:color="auto" w:sz="0" w:space="0" w:frame="1"/>
              </w:rPr>
              <w:t>Inversión bruta realizada durante el período a reportar por concepto de adquisición de activos no tangibles necesarios para la operación tales como propiedad intelectual y software. Se excluye el gasto anual en licencias. En el caso de coinversión, únicamente se incluye la proporción de inversión realizada por la empresa</w:t>
            </w:r>
          </w:p>
        </w:tc>
        <w:tc>
          <w:tcPr>
            <w:tcW w:w="1689" w:type="dxa"/>
            <w:gridSpan w:val="4"/>
            <w:tcBorders>
              <w:top w:val="single" w:color="auto" w:sz="4" w:space="0"/>
              <w:left w:val="single" w:color="auto" w:sz="4" w:space="0"/>
              <w:bottom w:val="single" w:color="auto" w:sz="4" w:space="0"/>
            </w:tcBorders>
            <w:shd w:val="clear" w:color="auto" w:fill="auto"/>
            <w:tcMar/>
            <w:vAlign w:val="center"/>
          </w:tcPr>
          <w:p w:rsidR="00246D38" w:rsidP="00246D38" w:rsidRDefault="00246D38" w14:paraId="56F3DA96" w14:textId="2D7B5334">
            <w:pPr>
              <w:jc w:val="center"/>
              <w:rPr>
                <w:rFonts w:ascii="Arial" w:hAnsi="Arial" w:cs="Arial"/>
                <w:color w:val="000000"/>
                <w:sz w:val="14"/>
                <w:szCs w:val="14"/>
              </w:rPr>
            </w:pPr>
            <w:r>
              <w:rPr>
                <w:rFonts w:ascii="Arial" w:hAnsi="Arial" w:cs="Arial"/>
                <w:color w:val="000000"/>
                <w:sz w:val="14"/>
                <w:szCs w:val="14"/>
              </w:rPr>
              <w:t>Pesos (MXN)</w:t>
            </w:r>
          </w:p>
        </w:tc>
      </w:tr>
      <w:tr w:rsidRPr="00346A4A" w:rsidR="00246D38" w:rsidTr="207A8D67" w14:paraId="73574881" w14:textId="77777777">
        <w:trPr>
          <w:trHeight w:val="300"/>
          <w:jc w:val="center"/>
        </w:trPr>
        <w:tc>
          <w:tcPr>
            <w:tcW w:w="983" w:type="dxa"/>
            <w:gridSpan w:val="3"/>
            <w:tcBorders>
              <w:top w:val="single" w:color="auto" w:sz="4" w:space="0"/>
              <w:bottom w:val="single" w:color="auto" w:sz="4" w:space="0"/>
              <w:right w:val="single" w:color="auto" w:sz="4" w:space="0"/>
            </w:tcBorders>
            <w:shd w:val="clear" w:color="auto" w:fill="auto"/>
            <w:tcMar/>
            <w:vAlign w:val="center"/>
          </w:tcPr>
          <w:p w:rsidRPr="002C5CCA" w:rsidR="00246D38" w:rsidP="00246D38" w:rsidRDefault="00246D38" w14:paraId="2C501434" w14:textId="53BC0887">
            <w:pPr>
              <w:rPr>
                <w:rFonts w:ascii="Arial" w:hAnsi="Arial" w:cs="Arial"/>
                <w:color w:val="000000"/>
                <w:sz w:val="14"/>
                <w:szCs w:val="14"/>
              </w:rPr>
            </w:pPr>
            <w:r>
              <w:rPr>
                <w:rFonts w:ascii="Arial" w:hAnsi="Arial" w:cs="Arial"/>
                <w:color w:val="000000"/>
                <w:sz w:val="14"/>
                <w:szCs w:val="14"/>
              </w:rPr>
              <w:t>R001-0704</w:t>
            </w:r>
          </w:p>
        </w:tc>
        <w:tc>
          <w:tcPr>
            <w:tcW w:w="1491" w:type="dxa"/>
            <w:gridSpan w:val="9"/>
            <w:tcBorders>
              <w:top w:val="single" w:color="auto" w:sz="4" w:space="0"/>
              <w:left w:val="single" w:color="auto" w:sz="4" w:space="0"/>
              <w:bottom w:val="single" w:color="auto" w:sz="4" w:space="0"/>
              <w:right w:val="single" w:color="auto" w:sz="4" w:space="0"/>
            </w:tcBorders>
            <w:shd w:val="clear" w:color="auto" w:fill="auto"/>
            <w:tcMar/>
            <w:vAlign w:val="center"/>
          </w:tcPr>
          <w:p w:rsidRPr="00AB57E6" w:rsidR="00246D38" w:rsidP="00246D38" w:rsidRDefault="00246D38" w14:paraId="1723D480" w14:textId="5549194E">
            <w:pPr>
              <w:pStyle w:val="Default"/>
              <w:rPr>
                <w:rFonts w:ascii="Arial" w:hAnsi="Arial" w:eastAsia="Calibri" w:cs="Arial"/>
                <w:color w:val="auto"/>
                <w:sz w:val="14"/>
                <w:szCs w:val="14"/>
              </w:rPr>
            </w:pPr>
            <w:r>
              <w:rPr>
                <w:rStyle w:val="normaltextrun"/>
                <w:rFonts w:ascii="Arial" w:hAnsi="Arial" w:cs="Arial"/>
                <w:sz w:val="14"/>
                <w:szCs w:val="14"/>
                <w:shd w:val="clear" w:color="auto" w:fill="FFFFFF"/>
              </w:rPr>
              <w:t>Inversión en otros activos</w:t>
            </w:r>
            <w:r>
              <w:rPr>
                <w:rStyle w:val="eop"/>
                <w:rFonts w:ascii="Arial" w:hAnsi="Arial" w:cs="Arial"/>
                <w:sz w:val="14"/>
                <w:szCs w:val="14"/>
                <w:shd w:val="clear" w:color="auto" w:fill="FFFFFF"/>
              </w:rPr>
              <w:t> </w:t>
            </w:r>
          </w:p>
        </w:tc>
        <w:tc>
          <w:tcPr>
            <w:tcW w:w="6740" w:type="dxa"/>
            <w:gridSpan w:val="22"/>
            <w:tcBorders>
              <w:top w:val="single" w:color="auto" w:sz="4" w:space="0"/>
              <w:left w:val="single" w:color="auto" w:sz="4" w:space="0"/>
              <w:bottom w:val="single" w:color="auto" w:sz="4" w:space="0"/>
              <w:right w:val="single" w:color="auto" w:sz="4" w:space="0"/>
            </w:tcBorders>
            <w:shd w:val="clear" w:color="auto" w:fill="auto"/>
            <w:tcMar/>
            <w:vAlign w:val="center"/>
          </w:tcPr>
          <w:p w:rsidRPr="00AB57E6" w:rsidR="00246D38" w:rsidP="00246D38" w:rsidRDefault="00246D38" w14:paraId="549C0286" w14:textId="213E90B0">
            <w:pPr>
              <w:pStyle w:val="Default"/>
              <w:jc w:val="both"/>
              <w:rPr>
                <w:rFonts w:ascii="Arial" w:hAnsi="Arial" w:eastAsia="Calibri" w:cs="Arial"/>
                <w:color w:val="auto"/>
                <w:sz w:val="14"/>
                <w:szCs w:val="14"/>
              </w:rPr>
            </w:pPr>
            <w:r>
              <w:rPr>
                <w:rStyle w:val="normaltextrun"/>
                <w:rFonts w:ascii="Arial" w:hAnsi="Arial" w:cs="Arial"/>
                <w:sz w:val="14"/>
                <w:szCs w:val="14"/>
                <w:shd w:val="clear" w:color="auto" w:fill="FFFFFF"/>
              </w:rPr>
              <w:t>Inversión bruta realizada durante el período a reportar por concepto de otros activos como mobiliario y equipo de oficina, equipo de transporte, entre otros.</w:t>
            </w:r>
            <w:r>
              <w:rPr>
                <w:rStyle w:val="eop"/>
                <w:rFonts w:ascii="Arial" w:hAnsi="Arial" w:cs="Arial"/>
                <w:sz w:val="14"/>
                <w:szCs w:val="14"/>
                <w:shd w:val="clear" w:color="auto" w:fill="FFFFFF"/>
              </w:rPr>
              <w:t> </w:t>
            </w:r>
          </w:p>
        </w:tc>
        <w:tc>
          <w:tcPr>
            <w:tcW w:w="1689" w:type="dxa"/>
            <w:gridSpan w:val="4"/>
            <w:tcBorders>
              <w:top w:val="single" w:color="auto" w:sz="4" w:space="0"/>
              <w:left w:val="single" w:color="auto" w:sz="4" w:space="0"/>
              <w:bottom w:val="single" w:color="auto" w:sz="4" w:space="0"/>
            </w:tcBorders>
            <w:shd w:val="clear" w:color="auto" w:fill="auto"/>
            <w:tcMar/>
            <w:vAlign w:val="center"/>
          </w:tcPr>
          <w:p w:rsidR="00246D38" w:rsidP="00246D38" w:rsidRDefault="00246D38" w14:paraId="0019A839" w14:textId="27271D5A">
            <w:pPr>
              <w:jc w:val="center"/>
              <w:rPr>
                <w:rFonts w:ascii="Arial" w:hAnsi="Arial" w:cs="Arial"/>
                <w:color w:val="000000"/>
                <w:sz w:val="14"/>
                <w:szCs w:val="14"/>
              </w:rPr>
            </w:pPr>
            <w:r>
              <w:rPr>
                <w:rFonts w:ascii="Arial" w:hAnsi="Arial" w:cs="Arial"/>
                <w:color w:val="000000"/>
                <w:sz w:val="14"/>
                <w:szCs w:val="14"/>
              </w:rPr>
              <w:t>Pesos (MXN)</w:t>
            </w:r>
          </w:p>
        </w:tc>
      </w:tr>
      <w:tr w:rsidRPr="00346A4A" w:rsidR="00246D38" w:rsidTr="207A8D67" w14:paraId="6DDD2B7B" w14:textId="77777777">
        <w:trPr>
          <w:trHeight w:val="300"/>
          <w:jc w:val="center"/>
        </w:trPr>
        <w:tc>
          <w:tcPr>
            <w:tcW w:w="983" w:type="dxa"/>
            <w:gridSpan w:val="3"/>
            <w:tcBorders>
              <w:top w:val="single" w:color="auto" w:sz="4" w:space="0"/>
              <w:bottom w:val="single" w:color="auto" w:sz="4" w:space="0"/>
              <w:right w:val="single" w:color="auto" w:sz="4" w:space="0"/>
            </w:tcBorders>
            <w:shd w:val="clear" w:color="auto" w:fill="auto"/>
            <w:tcMar/>
            <w:vAlign w:val="center"/>
          </w:tcPr>
          <w:p w:rsidRPr="002C5CCA" w:rsidR="00246D38" w:rsidP="00246D38" w:rsidRDefault="00246D38" w14:paraId="768566BC" w14:textId="6919ABBC">
            <w:pPr>
              <w:rPr>
                <w:rFonts w:ascii="Arial" w:hAnsi="Arial" w:cs="Arial"/>
                <w:color w:val="000000"/>
                <w:sz w:val="14"/>
                <w:szCs w:val="14"/>
              </w:rPr>
            </w:pPr>
            <w:r>
              <w:rPr>
                <w:rFonts w:ascii="Arial" w:hAnsi="Arial" w:cs="Arial"/>
                <w:color w:val="000000"/>
                <w:sz w:val="14"/>
                <w:szCs w:val="14"/>
              </w:rPr>
              <w:t>R001-0705</w:t>
            </w:r>
          </w:p>
        </w:tc>
        <w:tc>
          <w:tcPr>
            <w:tcW w:w="1491" w:type="dxa"/>
            <w:gridSpan w:val="9"/>
            <w:tcBorders>
              <w:top w:val="single" w:color="auto" w:sz="4" w:space="0"/>
              <w:left w:val="single" w:color="auto" w:sz="4" w:space="0"/>
              <w:bottom w:val="single" w:color="auto" w:sz="4" w:space="0"/>
              <w:right w:val="single" w:color="auto" w:sz="4" w:space="0"/>
            </w:tcBorders>
            <w:shd w:val="clear" w:color="auto" w:fill="auto"/>
            <w:tcMar/>
            <w:vAlign w:val="center"/>
          </w:tcPr>
          <w:p w:rsidRPr="00AB57E6" w:rsidR="00246D38" w:rsidP="00246D38" w:rsidRDefault="00246D38" w14:paraId="76C33B18" w14:textId="3796B296">
            <w:pPr>
              <w:pStyle w:val="Default"/>
              <w:rPr>
                <w:rFonts w:ascii="Arial" w:hAnsi="Arial" w:eastAsia="Calibri" w:cs="Arial"/>
                <w:color w:val="auto"/>
                <w:sz w:val="14"/>
                <w:szCs w:val="14"/>
              </w:rPr>
            </w:pPr>
            <w:r>
              <w:rPr>
                <w:rStyle w:val="normaltextrun"/>
                <w:rFonts w:ascii="Arial" w:hAnsi="Arial" w:cs="Arial"/>
                <w:sz w:val="14"/>
                <w:szCs w:val="14"/>
                <w:shd w:val="clear" w:color="auto" w:fill="FFFFFF"/>
              </w:rPr>
              <w:t>Depreciación y amortización de inversiones</w:t>
            </w:r>
            <w:r>
              <w:rPr>
                <w:rStyle w:val="eop"/>
                <w:rFonts w:ascii="Arial" w:hAnsi="Arial" w:cs="Arial"/>
                <w:sz w:val="14"/>
                <w:szCs w:val="14"/>
                <w:shd w:val="clear" w:color="auto" w:fill="FFFFFF"/>
              </w:rPr>
              <w:t> </w:t>
            </w:r>
          </w:p>
        </w:tc>
        <w:tc>
          <w:tcPr>
            <w:tcW w:w="6740" w:type="dxa"/>
            <w:gridSpan w:val="22"/>
            <w:tcBorders>
              <w:top w:val="single" w:color="auto" w:sz="4" w:space="0"/>
              <w:left w:val="single" w:color="auto" w:sz="4" w:space="0"/>
              <w:bottom w:val="single" w:color="auto" w:sz="4" w:space="0"/>
              <w:right w:val="single" w:color="auto" w:sz="4" w:space="0"/>
            </w:tcBorders>
            <w:shd w:val="clear" w:color="auto" w:fill="auto"/>
            <w:tcMar/>
            <w:vAlign w:val="center"/>
          </w:tcPr>
          <w:p w:rsidRPr="00AB57E6" w:rsidR="00246D38" w:rsidP="0970F4BB" w:rsidRDefault="00246D38" w14:paraId="3ABF1136" w14:textId="18BC2C39">
            <w:pPr>
              <w:pStyle w:val="Default"/>
              <w:jc w:val="both"/>
              <w:rPr>
                <w:rStyle w:val="eop"/>
                <w:rFonts w:ascii="Arial" w:hAnsi="Arial" w:cs="Arial"/>
                <w:sz w:val="14"/>
                <w:szCs w:val="14"/>
              </w:rPr>
            </w:pPr>
            <w:r>
              <w:rPr>
                <w:rStyle w:val="normaltextrun"/>
                <w:rFonts w:ascii="Arial" w:hAnsi="Arial" w:cs="Arial"/>
                <w:sz w:val="14"/>
                <w:szCs w:val="14"/>
                <w:shd w:val="clear" w:color="auto" w:fill="FFFFFF"/>
              </w:rPr>
              <w:t xml:space="preserve">Suma de la depreciación de inversiones en activos fijos y amortización de inversiones en activos no </w:t>
            </w:r>
            <w:r w:rsidR="00D61979">
              <w:rPr>
                <w:rStyle w:val="normaltextrun"/>
                <w:rFonts w:ascii="Arial" w:hAnsi="Arial" w:cs="Arial"/>
                <w:sz w:val="14"/>
                <w:szCs w:val="14"/>
                <w:shd w:val="clear" w:color="auto" w:fill="FFFFFF"/>
              </w:rPr>
              <w:t>tangibles</w:t>
            </w:r>
            <w:r>
              <w:rPr>
                <w:rStyle w:val="normaltextrun"/>
                <w:rFonts w:ascii="Arial" w:hAnsi="Arial" w:cs="Arial"/>
                <w:sz w:val="14"/>
                <w:szCs w:val="14"/>
                <w:shd w:val="clear" w:color="auto" w:fill="FFFFFF"/>
              </w:rPr>
              <w:t xml:space="preserve"> durante el período a reportar</w:t>
            </w:r>
          </w:p>
        </w:tc>
        <w:tc>
          <w:tcPr>
            <w:tcW w:w="1689" w:type="dxa"/>
            <w:gridSpan w:val="4"/>
            <w:tcBorders>
              <w:top w:val="single" w:color="auto" w:sz="4" w:space="0"/>
              <w:left w:val="single" w:color="auto" w:sz="4" w:space="0"/>
              <w:bottom w:val="single" w:color="auto" w:sz="4" w:space="0"/>
            </w:tcBorders>
            <w:shd w:val="clear" w:color="auto" w:fill="auto"/>
            <w:tcMar/>
            <w:vAlign w:val="center"/>
          </w:tcPr>
          <w:p w:rsidR="00246D38" w:rsidP="00246D38" w:rsidRDefault="00246D38" w14:paraId="4F042A72" w14:textId="0F45BE34">
            <w:pPr>
              <w:jc w:val="center"/>
              <w:rPr>
                <w:rFonts w:ascii="Arial" w:hAnsi="Arial" w:cs="Arial"/>
                <w:color w:val="000000"/>
                <w:sz w:val="14"/>
                <w:szCs w:val="14"/>
              </w:rPr>
            </w:pPr>
            <w:r>
              <w:rPr>
                <w:rFonts w:ascii="Arial" w:hAnsi="Arial" w:cs="Arial"/>
                <w:color w:val="000000"/>
                <w:sz w:val="14"/>
                <w:szCs w:val="14"/>
              </w:rPr>
              <w:t>Pesos (MXN)</w:t>
            </w:r>
          </w:p>
        </w:tc>
      </w:tr>
      <w:tr w:rsidRPr="00346A4A" w:rsidR="00246D38" w:rsidTr="207A8D67" w14:paraId="3B067AAA" w14:textId="77777777">
        <w:trPr>
          <w:trHeight w:val="300"/>
          <w:jc w:val="center"/>
        </w:trPr>
        <w:tc>
          <w:tcPr>
            <w:tcW w:w="983" w:type="dxa"/>
            <w:gridSpan w:val="3"/>
            <w:tcBorders>
              <w:top w:val="single" w:color="auto" w:sz="4" w:space="0"/>
              <w:bottom w:val="single" w:color="auto" w:sz="4" w:space="0"/>
              <w:right w:val="single" w:color="auto" w:sz="4" w:space="0"/>
            </w:tcBorders>
            <w:shd w:val="clear" w:color="auto" w:fill="auto"/>
            <w:tcMar/>
            <w:vAlign w:val="center"/>
          </w:tcPr>
          <w:p w:rsidRPr="002C5CCA" w:rsidR="00246D38" w:rsidP="00246D38" w:rsidRDefault="00246D38" w14:paraId="58DA063E" w14:textId="212054E7">
            <w:pPr>
              <w:rPr>
                <w:rFonts w:ascii="Arial" w:hAnsi="Arial" w:cs="Arial"/>
                <w:color w:val="000000"/>
                <w:sz w:val="14"/>
                <w:szCs w:val="14"/>
              </w:rPr>
            </w:pPr>
            <w:r>
              <w:rPr>
                <w:rFonts w:ascii="Arial" w:hAnsi="Arial" w:cs="Arial"/>
                <w:color w:val="000000"/>
                <w:sz w:val="14"/>
                <w:szCs w:val="14"/>
              </w:rPr>
              <w:t>R001-0706</w:t>
            </w:r>
          </w:p>
        </w:tc>
        <w:tc>
          <w:tcPr>
            <w:tcW w:w="1491" w:type="dxa"/>
            <w:gridSpan w:val="9"/>
            <w:tcBorders>
              <w:top w:val="single" w:color="auto" w:sz="4" w:space="0"/>
              <w:left w:val="single" w:color="auto" w:sz="4" w:space="0"/>
              <w:bottom w:val="single" w:color="auto" w:sz="4" w:space="0"/>
              <w:right w:val="single" w:color="auto" w:sz="4" w:space="0"/>
            </w:tcBorders>
            <w:shd w:val="clear" w:color="auto" w:fill="auto"/>
            <w:tcMar/>
            <w:vAlign w:val="center"/>
          </w:tcPr>
          <w:p w:rsidRPr="00AB57E6" w:rsidR="00246D38" w:rsidP="00246D38" w:rsidRDefault="00246D38" w14:paraId="3F2E5C67" w14:textId="369FADD9">
            <w:pPr>
              <w:pStyle w:val="Default"/>
              <w:rPr>
                <w:rFonts w:ascii="Arial" w:hAnsi="Arial" w:eastAsia="Calibri" w:cs="Arial"/>
                <w:color w:val="auto"/>
                <w:sz w:val="14"/>
                <w:szCs w:val="14"/>
              </w:rPr>
            </w:pPr>
            <w:r>
              <w:rPr>
                <w:rStyle w:val="normaltextrun"/>
                <w:rFonts w:ascii="Arial" w:hAnsi="Arial" w:cs="Arial"/>
                <w:sz w:val="14"/>
                <w:szCs w:val="14"/>
                <w:shd w:val="clear" w:color="auto" w:fill="FFFFFF"/>
              </w:rPr>
              <w:t>Disminución por venta de activos</w:t>
            </w:r>
            <w:r>
              <w:rPr>
                <w:rStyle w:val="eop"/>
                <w:rFonts w:ascii="Arial" w:hAnsi="Arial" w:cs="Arial"/>
                <w:sz w:val="14"/>
                <w:szCs w:val="14"/>
                <w:shd w:val="clear" w:color="auto" w:fill="FFFFFF"/>
              </w:rPr>
              <w:t> </w:t>
            </w:r>
          </w:p>
        </w:tc>
        <w:tc>
          <w:tcPr>
            <w:tcW w:w="6740" w:type="dxa"/>
            <w:gridSpan w:val="22"/>
            <w:tcBorders>
              <w:top w:val="single" w:color="auto" w:sz="4" w:space="0"/>
              <w:left w:val="single" w:color="auto" w:sz="4" w:space="0"/>
              <w:bottom w:val="single" w:color="auto" w:sz="4" w:space="0"/>
              <w:right w:val="single" w:color="auto" w:sz="4" w:space="0"/>
            </w:tcBorders>
            <w:shd w:val="clear" w:color="auto" w:fill="auto"/>
            <w:tcMar/>
            <w:vAlign w:val="center"/>
          </w:tcPr>
          <w:p w:rsidRPr="00AB57E6" w:rsidR="00246D38" w:rsidP="0970F4BB" w:rsidRDefault="00246D38" w14:paraId="709BBA20" w14:textId="5079538E">
            <w:pPr>
              <w:pStyle w:val="Default"/>
              <w:jc w:val="both"/>
              <w:rPr>
                <w:rStyle w:val="eop"/>
                <w:rFonts w:ascii="Arial" w:hAnsi="Arial" w:cs="Arial"/>
                <w:sz w:val="14"/>
                <w:szCs w:val="14"/>
              </w:rPr>
            </w:pPr>
            <w:r>
              <w:rPr>
                <w:rStyle w:val="normaltextrun"/>
                <w:rFonts w:ascii="Arial" w:hAnsi="Arial" w:cs="Arial"/>
                <w:sz w:val="14"/>
                <w:szCs w:val="14"/>
                <w:shd w:val="clear" w:color="auto" w:fill="FFFFFF"/>
              </w:rPr>
              <w:t>En caso de vender activos para los cuales ya se había reportado la inversión bruta realizada se deberá indicar el monto de la venta realizada durante el período a reportar.</w:t>
            </w:r>
          </w:p>
        </w:tc>
        <w:tc>
          <w:tcPr>
            <w:tcW w:w="1689" w:type="dxa"/>
            <w:gridSpan w:val="4"/>
            <w:tcBorders>
              <w:top w:val="single" w:color="auto" w:sz="4" w:space="0"/>
              <w:left w:val="single" w:color="auto" w:sz="4" w:space="0"/>
              <w:bottom w:val="single" w:color="auto" w:sz="4" w:space="0"/>
            </w:tcBorders>
            <w:shd w:val="clear" w:color="auto" w:fill="auto"/>
            <w:tcMar/>
            <w:vAlign w:val="center"/>
          </w:tcPr>
          <w:p w:rsidR="00246D38" w:rsidP="00246D38" w:rsidRDefault="00246D38" w14:paraId="21404E3F" w14:textId="1DD15AA3">
            <w:pPr>
              <w:jc w:val="center"/>
              <w:rPr>
                <w:rFonts w:ascii="Arial" w:hAnsi="Arial" w:cs="Arial"/>
                <w:color w:val="000000"/>
                <w:sz w:val="14"/>
                <w:szCs w:val="14"/>
              </w:rPr>
            </w:pPr>
            <w:r>
              <w:rPr>
                <w:rFonts w:ascii="Arial" w:hAnsi="Arial" w:cs="Arial"/>
                <w:color w:val="000000"/>
                <w:sz w:val="14"/>
                <w:szCs w:val="14"/>
              </w:rPr>
              <w:t>Pesos (MXN)</w:t>
            </w:r>
          </w:p>
        </w:tc>
      </w:tr>
      <w:tr w:rsidR="00246D38" w:rsidTr="207A8D67" w14:paraId="6D5C6759" w14:textId="77777777">
        <w:trPr>
          <w:trHeight w:val="300"/>
          <w:jc w:val="center"/>
        </w:trPr>
        <w:tc>
          <w:tcPr>
            <w:tcW w:w="10903" w:type="dxa"/>
            <w:gridSpan w:val="38"/>
            <w:tcBorders>
              <w:top w:val="single" w:color="auto" w:sz="4" w:space="0"/>
              <w:bottom w:val="single" w:color="auto" w:sz="4" w:space="0"/>
            </w:tcBorders>
            <w:shd w:val="clear" w:color="auto" w:fill="D9D9D9" w:themeFill="background1" w:themeFillShade="D9"/>
            <w:tcMar/>
            <w:vAlign w:val="center"/>
          </w:tcPr>
          <w:p w:rsidR="00246D38" w:rsidP="00246D38" w:rsidRDefault="00246D38" w14:paraId="64FEB411" w14:textId="07149D88">
            <w:pPr>
              <w:rPr>
                <w:rFonts w:ascii="Arial" w:hAnsi="Arial" w:cs="Arial"/>
                <w:b/>
                <w:bCs/>
                <w:color w:val="000000" w:themeColor="text1"/>
                <w:sz w:val="14"/>
                <w:szCs w:val="14"/>
              </w:rPr>
            </w:pPr>
            <w:r w:rsidRPr="0BFC4549">
              <w:rPr>
                <w:rFonts w:ascii="Arial" w:hAnsi="Arial" w:cs="Arial"/>
                <w:b/>
                <w:bCs/>
                <w:color w:val="000000" w:themeColor="text1"/>
                <w:sz w:val="14"/>
                <w:szCs w:val="14"/>
              </w:rPr>
              <w:t>R001-08. Ingreso promedio por suscriptor</w:t>
            </w:r>
          </w:p>
        </w:tc>
      </w:tr>
      <w:tr w:rsidR="00246D38" w:rsidTr="207A8D67" w14:paraId="25B22090" w14:textId="77777777">
        <w:trPr>
          <w:trHeight w:val="300"/>
          <w:jc w:val="center"/>
        </w:trPr>
        <w:tc>
          <w:tcPr>
            <w:tcW w:w="983" w:type="dxa"/>
            <w:gridSpan w:val="3"/>
            <w:tcBorders>
              <w:top w:val="single" w:color="auto" w:sz="4" w:space="0"/>
              <w:bottom w:val="single" w:color="auto" w:sz="4" w:space="0"/>
              <w:right w:val="single" w:color="auto" w:sz="4" w:space="0"/>
            </w:tcBorders>
            <w:shd w:val="clear" w:color="auto" w:fill="auto"/>
            <w:tcMar/>
            <w:vAlign w:val="center"/>
          </w:tcPr>
          <w:p w:rsidR="00246D38" w:rsidP="00246D38" w:rsidRDefault="00246D38" w14:paraId="03260904" w14:textId="34C9D4E0">
            <w:pPr>
              <w:rPr>
                <w:rFonts w:ascii="Arial" w:hAnsi="Arial" w:cs="Arial"/>
                <w:color w:val="000000" w:themeColor="text1"/>
                <w:sz w:val="14"/>
                <w:szCs w:val="14"/>
              </w:rPr>
            </w:pPr>
            <w:r w:rsidRPr="0BFC4549">
              <w:rPr>
                <w:rFonts w:ascii="Arial" w:hAnsi="Arial" w:cs="Arial"/>
                <w:color w:val="000000" w:themeColor="text1"/>
                <w:sz w:val="14"/>
                <w:szCs w:val="14"/>
              </w:rPr>
              <w:t>C501</w:t>
            </w:r>
          </w:p>
        </w:tc>
        <w:tc>
          <w:tcPr>
            <w:tcW w:w="1491" w:type="dxa"/>
            <w:gridSpan w:val="9"/>
            <w:tcBorders>
              <w:top w:val="single" w:color="auto" w:sz="4" w:space="0"/>
              <w:left w:val="single" w:color="auto" w:sz="4" w:space="0"/>
              <w:bottom w:val="single" w:color="auto" w:sz="4" w:space="0"/>
              <w:right w:val="single" w:color="auto" w:sz="4" w:space="0"/>
            </w:tcBorders>
            <w:shd w:val="clear" w:color="auto" w:fill="auto"/>
            <w:tcMar/>
            <w:vAlign w:val="center"/>
          </w:tcPr>
          <w:p w:rsidR="00246D38" w:rsidP="00246D38" w:rsidRDefault="00246D38" w14:paraId="05C1D63B" w14:textId="4E30516B">
            <w:pPr>
              <w:pStyle w:val="Default"/>
              <w:rPr>
                <w:rStyle w:val="normaltextrun"/>
                <w:rFonts w:ascii="Arial" w:hAnsi="Arial" w:cs="Arial"/>
                <w:sz w:val="14"/>
                <w:szCs w:val="14"/>
              </w:rPr>
            </w:pPr>
            <w:r w:rsidRPr="0BFC4549">
              <w:rPr>
                <w:rStyle w:val="normaltextrun"/>
                <w:rFonts w:ascii="Arial" w:hAnsi="Arial" w:cs="Arial"/>
                <w:sz w:val="14"/>
                <w:szCs w:val="14"/>
              </w:rPr>
              <w:t>Desagregador por Año</w:t>
            </w:r>
          </w:p>
        </w:tc>
        <w:tc>
          <w:tcPr>
            <w:tcW w:w="6740" w:type="dxa"/>
            <w:gridSpan w:val="22"/>
            <w:tcBorders>
              <w:top w:val="single" w:color="auto" w:sz="4" w:space="0"/>
              <w:left w:val="single" w:color="auto" w:sz="4" w:space="0"/>
              <w:bottom w:val="single" w:color="auto" w:sz="4" w:space="0"/>
              <w:right w:val="single" w:color="auto" w:sz="4" w:space="0"/>
            </w:tcBorders>
            <w:shd w:val="clear" w:color="auto" w:fill="auto"/>
            <w:tcMar/>
            <w:vAlign w:val="center"/>
          </w:tcPr>
          <w:p w:rsidR="00246D38" w:rsidP="00246D38" w:rsidRDefault="00246D38" w14:paraId="4EB3D621" w14:textId="7FFF4C3F">
            <w:pPr>
              <w:spacing w:line="259" w:lineRule="auto"/>
              <w:jc w:val="both"/>
              <w:rPr>
                <w:rFonts w:ascii="Arial" w:hAnsi="Arial" w:eastAsia="Arial" w:cs="Arial"/>
                <w:color w:val="000000" w:themeColor="text1"/>
                <w:sz w:val="14"/>
                <w:szCs w:val="14"/>
              </w:rPr>
            </w:pPr>
            <w:r w:rsidRPr="0BFC4549">
              <w:rPr>
                <w:rFonts w:ascii="Arial" w:hAnsi="Arial" w:eastAsia="Arial" w:cs="Arial"/>
                <w:color w:val="000000" w:themeColor="text1"/>
                <w:sz w:val="14"/>
                <w:szCs w:val="14"/>
                <w:lang w:val="es-ES"/>
              </w:rPr>
              <w:t xml:space="preserve">Este campo es un Desagregador del CCI. </w:t>
            </w:r>
          </w:p>
          <w:p w:rsidR="00246D38" w:rsidP="00246D38" w:rsidRDefault="00246D38" w14:paraId="473B1D0F" w14:textId="2D88A28C">
            <w:pPr>
              <w:spacing w:line="259" w:lineRule="auto"/>
              <w:rPr>
                <w:rFonts w:ascii="Arial" w:hAnsi="Arial" w:eastAsia="Arial" w:cs="Arial"/>
                <w:color w:val="000000" w:themeColor="text1"/>
                <w:sz w:val="14"/>
                <w:szCs w:val="14"/>
              </w:rPr>
            </w:pPr>
            <w:r w:rsidRPr="0BFC4549">
              <w:rPr>
                <w:rFonts w:ascii="Arial" w:hAnsi="Arial" w:eastAsia="Arial" w:cs="Arial"/>
                <w:color w:val="000000" w:themeColor="text1"/>
                <w:sz w:val="14"/>
                <w:szCs w:val="14"/>
                <w:lang w:val="es-ES"/>
              </w:rPr>
              <w:t>Para responder a este campo, deberán de usarse las claves del grupo C501.</w:t>
            </w:r>
          </w:p>
        </w:tc>
        <w:tc>
          <w:tcPr>
            <w:tcW w:w="1689" w:type="dxa"/>
            <w:gridSpan w:val="4"/>
            <w:tcBorders>
              <w:top w:val="single" w:color="auto" w:sz="4" w:space="0"/>
              <w:left w:val="single" w:color="auto" w:sz="4" w:space="0"/>
              <w:bottom w:val="single" w:color="auto" w:sz="4" w:space="0"/>
            </w:tcBorders>
            <w:shd w:val="clear" w:color="auto" w:fill="auto"/>
            <w:tcMar/>
            <w:vAlign w:val="center"/>
          </w:tcPr>
          <w:p w:rsidR="00246D38" w:rsidP="00246D38" w:rsidRDefault="00246D38" w14:paraId="18E06995" w14:textId="3360CB6C">
            <w:pPr>
              <w:jc w:val="center"/>
              <w:rPr>
                <w:rFonts w:ascii="Arial" w:hAnsi="Arial" w:cs="Arial"/>
                <w:color w:val="000000" w:themeColor="text1"/>
                <w:sz w:val="14"/>
                <w:szCs w:val="14"/>
              </w:rPr>
            </w:pPr>
            <w:r w:rsidRPr="0BFC4549">
              <w:rPr>
                <w:rFonts w:ascii="Arial" w:hAnsi="Arial" w:cs="Arial"/>
                <w:color w:val="000000" w:themeColor="text1"/>
                <w:sz w:val="14"/>
                <w:szCs w:val="14"/>
              </w:rPr>
              <w:t>No Aplica</w:t>
            </w:r>
          </w:p>
        </w:tc>
      </w:tr>
      <w:tr w:rsidR="00246D38" w:rsidTr="207A8D67" w14:paraId="1D369084" w14:textId="77777777">
        <w:trPr>
          <w:trHeight w:val="300"/>
          <w:jc w:val="center"/>
        </w:trPr>
        <w:tc>
          <w:tcPr>
            <w:tcW w:w="983" w:type="dxa"/>
            <w:gridSpan w:val="3"/>
            <w:tcBorders>
              <w:top w:val="single" w:color="auto" w:sz="4" w:space="0"/>
              <w:bottom w:val="single" w:color="auto" w:sz="4" w:space="0"/>
              <w:right w:val="single" w:color="auto" w:sz="4" w:space="0"/>
            </w:tcBorders>
            <w:shd w:val="clear" w:color="auto" w:fill="auto"/>
            <w:tcMar/>
            <w:vAlign w:val="center"/>
          </w:tcPr>
          <w:p w:rsidR="00246D38" w:rsidP="00246D38" w:rsidRDefault="00246D38" w14:paraId="6B8BE7A2" w14:textId="1BA986FD">
            <w:pPr>
              <w:spacing w:line="259" w:lineRule="auto"/>
              <w:rPr>
                <w:rFonts w:ascii="Arial" w:hAnsi="Arial" w:eastAsia="Arial" w:cs="Arial"/>
                <w:color w:val="000000" w:themeColor="text1"/>
                <w:sz w:val="14"/>
                <w:szCs w:val="14"/>
              </w:rPr>
            </w:pPr>
            <w:r w:rsidRPr="0BFC4549">
              <w:rPr>
                <w:rFonts w:ascii="Arial" w:hAnsi="Arial" w:eastAsia="Arial" w:cs="Arial"/>
                <w:color w:val="000000" w:themeColor="text1"/>
                <w:sz w:val="14"/>
                <w:szCs w:val="14"/>
                <w:lang w:val="es-ES"/>
              </w:rPr>
              <w:t>C502</w:t>
            </w:r>
          </w:p>
        </w:tc>
        <w:tc>
          <w:tcPr>
            <w:tcW w:w="1491" w:type="dxa"/>
            <w:gridSpan w:val="9"/>
            <w:tcBorders>
              <w:top w:val="single" w:color="auto" w:sz="4" w:space="0"/>
              <w:left w:val="single" w:color="auto" w:sz="4" w:space="0"/>
              <w:bottom w:val="single" w:color="auto" w:sz="4" w:space="0"/>
              <w:right w:val="single" w:color="auto" w:sz="4" w:space="0"/>
            </w:tcBorders>
            <w:shd w:val="clear" w:color="auto" w:fill="auto"/>
            <w:tcMar/>
            <w:vAlign w:val="center"/>
          </w:tcPr>
          <w:p w:rsidR="00246D38" w:rsidP="00246D38" w:rsidRDefault="00246D38" w14:paraId="48C37F34" w14:textId="6FAAE882">
            <w:pPr>
              <w:spacing w:line="259" w:lineRule="auto"/>
            </w:pPr>
            <w:r w:rsidRPr="0BFC4549">
              <w:rPr>
                <w:rFonts w:ascii="Arial" w:hAnsi="Arial" w:eastAsia="Arial" w:cs="Arial"/>
                <w:color w:val="000000" w:themeColor="text1"/>
                <w:sz w:val="14"/>
                <w:szCs w:val="14"/>
                <w:lang w:val="es-ES"/>
              </w:rPr>
              <w:t>Desagregador por Trimestre</w:t>
            </w:r>
          </w:p>
        </w:tc>
        <w:tc>
          <w:tcPr>
            <w:tcW w:w="6740" w:type="dxa"/>
            <w:gridSpan w:val="22"/>
            <w:tcBorders>
              <w:top w:val="single" w:color="auto" w:sz="4" w:space="0"/>
              <w:left w:val="single" w:color="auto" w:sz="4" w:space="0"/>
              <w:bottom w:val="single" w:color="auto" w:sz="4" w:space="0"/>
              <w:right w:val="single" w:color="auto" w:sz="4" w:space="0"/>
            </w:tcBorders>
            <w:shd w:val="clear" w:color="auto" w:fill="auto"/>
            <w:tcMar/>
            <w:vAlign w:val="center"/>
          </w:tcPr>
          <w:p w:rsidR="00246D38" w:rsidP="00246D38" w:rsidRDefault="00246D38" w14:paraId="362AE28F" w14:textId="12EDBA93">
            <w:pPr>
              <w:spacing w:line="259" w:lineRule="auto"/>
              <w:jc w:val="both"/>
              <w:rPr>
                <w:rFonts w:ascii="Arial" w:hAnsi="Arial" w:eastAsia="Arial" w:cs="Arial"/>
                <w:color w:val="000000" w:themeColor="text1"/>
                <w:sz w:val="14"/>
                <w:szCs w:val="14"/>
              </w:rPr>
            </w:pPr>
            <w:r w:rsidRPr="0BFC4549">
              <w:rPr>
                <w:rFonts w:ascii="Arial" w:hAnsi="Arial" w:eastAsia="Arial" w:cs="Arial"/>
                <w:color w:val="000000" w:themeColor="text1"/>
                <w:sz w:val="14"/>
                <w:szCs w:val="14"/>
                <w:lang w:val="es-ES"/>
              </w:rPr>
              <w:t xml:space="preserve">Este campo es un Desagregador del CCI. </w:t>
            </w:r>
          </w:p>
          <w:p w:rsidR="00246D38" w:rsidP="00246D38" w:rsidRDefault="00246D38" w14:paraId="4F9D34F2" w14:textId="375914C2">
            <w:pPr>
              <w:pStyle w:val="Default"/>
              <w:jc w:val="both"/>
            </w:pPr>
            <w:r w:rsidRPr="0BFC4549">
              <w:rPr>
                <w:rFonts w:ascii="Arial" w:hAnsi="Arial" w:eastAsia="Arial" w:cs="Arial"/>
                <w:color w:val="000000" w:themeColor="text1"/>
                <w:sz w:val="14"/>
                <w:szCs w:val="14"/>
                <w:lang w:val="es-ES"/>
              </w:rPr>
              <w:t>Para responder a este campo, deberán de usarse las claves del grupo C502</w:t>
            </w:r>
          </w:p>
        </w:tc>
        <w:tc>
          <w:tcPr>
            <w:tcW w:w="1689" w:type="dxa"/>
            <w:gridSpan w:val="4"/>
            <w:tcBorders>
              <w:top w:val="single" w:color="auto" w:sz="4" w:space="0"/>
              <w:left w:val="single" w:color="auto" w:sz="4" w:space="0"/>
              <w:bottom w:val="single" w:color="auto" w:sz="4" w:space="0"/>
            </w:tcBorders>
            <w:shd w:val="clear" w:color="auto" w:fill="auto"/>
            <w:tcMar/>
            <w:vAlign w:val="center"/>
          </w:tcPr>
          <w:p w:rsidR="00246D38" w:rsidP="00246D38" w:rsidRDefault="00246D38" w14:paraId="022C56D0" w14:textId="3360CB6C">
            <w:pPr>
              <w:jc w:val="center"/>
              <w:rPr>
                <w:rFonts w:ascii="Arial" w:hAnsi="Arial" w:cs="Arial"/>
                <w:color w:val="000000" w:themeColor="text1"/>
                <w:sz w:val="14"/>
                <w:szCs w:val="14"/>
              </w:rPr>
            </w:pPr>
            <w:r w:rsidRPr="0BFC4549">
              <w:rPr>
                <w:rFonts w:ascii="Arial" w:hAnsi="Arial" w:cs="Arial"/>
                <w:color w:val="000000" w:themeColor="text1"/>
                <w:sz w:val="14"/>
                <w:szCs w:val="14"/>
              </w:rPr>
              <w:t>No Aplica</w:t>
            </w:r>
          </w:p>
          <w:p w:rsidR="00246D38" w:rsidP="00246D38" w:rsidRDefault="00246D38" w14:paraId="4FD57405" w14:textId="200A3B0F">
            <w:pPr>
              <w:jc w:val="center"/>
              <w:rPr>
                <w:rFonts w:ascii="Arial" w:hAnsi="Arial" w:cs="Arial"/>
                <w:color w:val="000000" w:themeColor="text1"/>
                <w:sz w:val="14"/>
                <w:szCs w:val="14"/>
              </w:rPr>
            </w:pPr>
          </w:p>
        </w:tc>
      </w:tr>
      <w:tr w:rsidR="00246D38" w:rsidTr="207A8D67" w14:paraId="5276EF57" w14:textId="77777777">
        <w:trPr>
          <w:trHeight w:val="300"/>
          <w:jc w:val="center"/>
        </w:trPr>
        <w:tc>
          <w:tcPr>
            <w:tcW w:w="983" w:type="dxa"/>
            <w:gridSpan w:val="3"/>
            <w:tcBorders>
              <w:top w:val="single" w:color="auto" w:sz="4" w:space="0"/>
              <w:bottom w:val="single" w:color="auto" w:sz="4" w:space="0"/>
              <w:right w:val="single" w:color="auto" w:sz="4" w:space="0"/>
            </w:tcBorders>
            <w:shd w:val="clear" w:color="auto" w:fill="auto"/>
            <w:tcMar/>
            <w:vAlign w:val="center"/>
          </w:tcPr>
          <w:p w:rsidR="00246D38" w:rsidP="00246D38" w:rsidRDefault="00246D38" w14:paraId="7DCCB7BD" w14:textId="412ED8A4">
            <w:pPr>
              <w:rPr>
                <w:rFonts w:ascii="Arial" w:hAnsi="Arial" w:cs="Arial"/>
                <w:color w:val="000000" w:themeColor="text1"/>
                <w:sz w:val="14"/>
                <w:szCs w:val="14"/>
              </w:rPr>
            </w:pPr>
            <w:r w:rsidRPr="0BFC4549">
              <w:rPr>
                <w:rFonts w:ascii="Arial" w:hAnsi="Arial" w:cs="Arial"/>
                <w:color w:val="000000" w:themeColor="text1"/>
                <w:sz w:val="14"/>
                <w:szCs w:val="14"/>
              </w:rPr>
              <w:t>R001-0801</w:t>
            </w:r>
          </w:p>
        </w:tc>
        <w:tc>
          <w:tcPr>
            <w:tcW w:w="1491" w:type="dxa"/>
            <w:gridSpan w:val="9"/>
            <w:tcBorders>
              <w:top w:val="single" w:color="auto" w:sz="4" w:space="0"/>
              <w:left w:val="single" w:color="auto" w:sz="4" w:space="0"/>
              <w:bottom w:val="single" w:color="auto" w:sz="4" w:space="0"/>
              <w:right w:val="single" w:color="auto" w:sz="4" w:space="0"/>
            </w:tcBorders>
            <w:shd w:val="clear" w:color="auto" w:fill="auto"/>
            <w:tcMar/>
            <w:vAlign w:val="center"/>
          </w:tcPr>
          <w:p w:rsidR="00246D38" w:rsidP="00246D38" w:rsidRDefault="00246D38" w14:paraId="7AAEA51D" w14:textId="020E775D">
            <w:pPr>
              <w:pStyle w:val="Default"/>
              <w:rPr>
                <w:rStyle w:val="normaltextrun"/>
                <w:rFonts w:ascii="Arial" w:hAnsi="Arial" w:cs="Arial"/>
                <w:sz w:val="14"/>
                <w:szCs w:val="14"/>
              </w:rPr>
            </w:pPr>
            <w:r w:rsidRPr="0BFC4549">
              <w:rPr>
                <w:rStyle w:val="normaltextrun"/>
                <w:rFonts w:ascii="Arial" w:hAnsi="Arial" w:cs="Arial"/>
                <w:sz w:val="14"/>
                <w:szCs w:val="14"/>
              </w:rPr>
              <w:t>Ingresos promedio por suscriptor</w:t>
            </w:r>
          </w:p>
        </w:tc>
        <w:tc>
          <w:tcPr>
            <w:tcW w:w="6740" w:type="dxa"/>
            <w:gridSpan w:val="22"/>
            <w:tcBorders>
              <w:top w:val="single" w:color="auto" w:sz="4" w:space="0"/>
              <w:left w:val="single" w:color="auto" w:sz="4" w:space="0"/>
              <w:bottom w:val="single" w:color="auto" w:sz="4" w:space="0"/>
              <w:right w:val="single" w:color="auto" w:sz="4" w:space="0"/>
            </w:tcBorders>
            <w:shd w:val="clear" w:color="auto" w:fill="auto"/>
            <w:tcMar/>
            <w:vAlign w:val="center"/>
          </w:tcPr>
          <w:p w:rsidR="00246D38" w:rsidP="00246D38" w:rsidRDefault="00246D38" w14:paraId="076D8504" w14:textId="3661EB3E">
            <w:pPr>
              <w:pStyle w:val="Default"/>
              <w:jc w:val="both"/>
              <w:rPr>
                <w:rStyle w:val="normaltextrun"/>
                <w:rFonts w:ascii="Arial" w:hAnsi="Arial" w:cs="Arial"/>
                <w:sz w:val="14"/>
                <w:szCs w:val="14"/>
              </w:rPr>
            </w:pPr>
            <w:r w:rsidRPr="5DB27BBC">
              <w:rPr>
                <w:rStyle w:val="normaltextrun"/>
                <w:rFonts w:ascii="Arial" w:hAnsi="Arial" w:cs="Arial"/>
                <w:sz w:val="14"/>
                <w:szCs w:val="14"/>
              </w:rPr>
              <w:t>Ingreso promedio por suscriptor (</w:t>
            </w:r>
            <w:proofErr w:type="spellStart"/>
            <w:r w:rsidRPr="5DB27BBC">
              <w:rPr>
                <w:rStyle w:val="normaltextrun"/>
                <w:rFonts w:ascii="Arial" w:hAnsi="Arial" w:cs="Arial"/>
                <w:sz w:val="14"/>
                <w:szCs w:val="14"/>
              </w:rPr>
              <w:t>Average</w:t>
            </w:r>
            <w:proofErr w:type="spellEnd"/>
            <w:r w:rsidRPr="5DB27BBC">
              <w:rPr>
                <w:rStyle w:val="normaltextrun"/>
                <w:rFonts w:ascii="Arial" w:hAnsi="Arial" w:cs="Arial"/>
                <w:sz w:val="14"/>
                <w:szCs w:val="14"/>
              </w:rPr>
              <w:t xml:space="preserve"> </w:t>
            </w:r>
            <w:proofErr w:type="spellStart"/>
            <w:r w:rsidRPr="5DB27BBC">
              <w:rPr>
                <w:rStyle w:val="normaltextrun"/>
                <w:rFonts w:ascii="Arial" w:hAnsi="Arial" w:cs="Arial"/>
                <w:sz w:val="14"/>
                <w:szCs w:val="14"/>
              </w:rPr>
              <w:t>Revenue</w:t>
            </w:r>
            <w:proofErr w:type="spellEnd"/>
            <w:r w:rsidRPr="5DB27BBC">
              <w:rPr>
                <w:rStyle w:val="normaltextrun"/>
                <w:rFonts w:ascii="Arial" w:hAnsi="Arial" w:cs="Arial"/>
                <w:sz w:val="14"/>
                <w:szCs w:val="14"/>
              </w:rPr>
              <w:t xml:space="preserve"> per </w:t>
            </w:r>
            <w:proofErr w:type="spellStart"/>
            <w:r w:rsidRPr="5DB27BBC">
              <w:rPr>
                <w:rStyle w:val="normaltextrun"/>
                <w:rFonts w:ascii="Arial" w:hAnsi="Arial" w:cs="Arial"/>
                <w:sz w:val="14"/>
                <w:szCs w:val="14"/>
              </w:rPr>
              <w:t>User</w:t>
            </w:r>
            <w:proofErr w:type="spellEnd"/>
            <w:r w:rsidRPr="5DB27BBC">
              <w:rPr>
                <w:rStyle w:val="normaltextrun"/>
                <w:rFonts w:ascii="Arial" w:hAnsi="Arial" w:cs="Arial"/>
                <w:sz w:val="14"/>
                <w:szCs w:val="14"/>
              </w:rPr>
              <w:t>, por sus siglas en inglés ARPU) sin IVA ni ningún otro impuesto aplicable, percibido durante el período indicado</w:t>
            </w:r>
          </w:p>
        </w:tc>
        <w:tc>
          <w:tcPr>
            <w:tcW w:w="1689" w:type="dxa"/>
            <w:gridSpan w:val="4"/>
            <w:tcBorders>
              <w:top w:val="single" w:color="auto" w:sz="4" w:space="0"/>
              <w:left w:val="single" w:color="auto" w:sz="4" w:space="0"/>
              <w:bottom w:val="single" w:color="auto" w:sz="4" w:space="0"/>
            </w:tcBorders>
            <w:shd w:val="clear" w:color="auto" w:fill="auto"/>
            <w:tcMar/>
            <w:vAlign w:val="center"/>
          </w:tcPr>
          <w:p w:rsidR="00246D38" w:rsidP="00246D38" w:rsidRDefault="00246D38" w14:paraId="04D7B99C" w14:textId="6A5EE618">
            <w:pPr>
              <w:jc w:val="center"/>
              <w:rPr>
                <w:rFonts w:ascii="Arial" w:hAnsi="Arial" w:cs="Arial"/>
                <w:color w:val="000000" w:themeColor="text1"/>
                <w:sz w:val="14"/>
                <w:szCs w:val="14"/>
              </w:rPr>
            </w:pPr>
            <w:r w:rsidRPr="0BFC4549">
              <w:rPr>
                <w:rFonts w:ascii="Arial" w:hAnsi="Arial" w:cs="Arial"/>
                <w:color w:val="000000" w:themeColor="text1"/>
                <w:sz w:val="14"/>
                <w:szCs w:val="14"/>
              </w:rPr>
              <w:t>Pesos (MXN)</w:t>
            </w:r>
          </w:p>
        </w:tc>
      </w:tr>
      <w:tr w:rsidRPr="00346A4A" w:rsidR="00246D38" w:rsidTr="207A8D67" w14:paraId="6E68693E" w14:textId="77777777">
        <w:trPr>
          <w:trHeight w:val="300"/>
          <w:jc w:val="center"/>
        </w:trPr>
        <w:tc>
          <w:tcPr>
            <w:tcW w:w="10903" w:type="dxa"/>
            <w:gridSpan w:val="38"/>
            <w:shd w:val="clear" w:color="auto" w:fill="D9D9D9" w:themeFill="background1" w:themeFillShade="D9"/>
            <w:tcMar/>
          </w:tcPr>
          <w:p w:rsidRPr="00893D3F" w:rsidR="00246D38" w:rsidP="00246D38" w:rsidRDefault="00246D38" w14:paraId="6DDDBB54" w14:textId="77777777">
            <w:pPr>
              <w:jc w:val="center"/>
              <w:rPr>
                <w:rFonts w:ascii="Arial" w:hAnsi="Arial" w:cs="Arial"/>
                <w:b/>
                <w:sz w:val="14"/>
                <w:szCs w:val="14"/>
              </w:rPr>
            </w:pPr>
            <w:r w:rsidRPr="00893D3F">
              <w:rPr>
                <w:rFonts w:ascii="Arial" w:hAnsi="Arial" w:cs="Arial"/>
                <w:b/>
                <w:sz w:val="14"/>
                <w:szCs w:val="14"/>
              </w:rPr>
              <w:t>Sección 4. Archivos de Presentación que deberán adjuntarse al presente eFormato</w:t>
            </w:r>
          </w:p>
        </w:tc>
      </w:tr>
      <w:tr w:rsidRPr="00346A4A" w:rsidR="00246D38" w:rsidTr="207A8D67" w14:paraId="0384B77A" w14:textId="77777777">
        <w:trPr>
          <w:trHeight w:val="300"/>
          <w:jc w:val="center"/>
        </w:trPr>
        <w:tc>
          <w:tcPr>
            <w:tcW w:w="983" w:type="dxa"/>
            <w:gridSpan w:val="3"/>
            <w:tcBorders>
              <w:top w:val="single" w:color="auto" w:sz="4" w:space="0"/>
              <w:bottom w:val="single" w:color="auto" w:sz="4" w:space="0"/>
              <w:right w:val="single" w:color="auto" w:sz="4" w:space="0"/>
            </w:tcBorders>
            <w:shd w:val="clear" w:color="auto" w:fill="auto"/>
            <w:tcMar/>
            <w:vAlign w:val="center"/>
          </w:tcPr>
          <w:p w:rsidRPr="00AB57E6" w:rsidR="00246D38" w:rsidP="00246D38" w:rsidRDefault="00246D38" w14:paraId="369A66BC" w14:textId="77777777">
            <w:pPr>
              <w:rPr>
                <w:rFonts w:ascii="Arial" w:hAnsi="Arial" w:cs="Arial"/>
                <w:color w:val="000000" w:themeColor="text1"/>
                <w:sz w:val="14"/>
                <w:szCs w:val="14"/>
                <w:lang w:val="es-ES_tradnl"/>
              </w:rPr>
            </w:pPr>
            <w:r w:rsidRPr="00AB57E6">
              <w:rPr>
                <w:rFonts w:ascii="Arial" w:hAnsi="Arial" w:cs="Arial"/>
                <w:color w:val="000000" w:themeColor="text1"/>
                <w:sz w:val="14"/>
                <w:szCs w:val="14"/>
                <w:lang w:val="es-ES_tradnl"/>
              </w:rPr>
              <w:t>No aplica</w:t>
            </w:r>
          </w:p>
        </w:tc>
        <w:tc>
          <w:tcPr>
            <w:tcW w:w="1491" w:type="dxa"/>
            <w:gridSpan w:val="9"/>
            <w:tcBorders>
              <w:top w:val="single" w:color="auto" w:sz="4" w:space="0"/>
              <w:left w:val="single" w:color="auto" w:sz="4" w:space="0"/>
              <w:bottom w:val="single" w:color="auto" w:sz="4" w:space="0"/>
              <w:right w:val="single" w:color="auto" w:sz="4" w:space="0"/>
            </w:tcBorders>
            <w:shd w:val="clear" w:color="auto" w:fill="auto"/>
            <w:tcMar/>
            <w:vAlign w:val="center"/>
          </w:tcPr>
          <w:p w:rsidRPr="00AB57E6" w:rsidR="00246D38" w:rsidP="00246D38" w:rsidRDefault="00246D38" w14:paraId="5C6413D6" w14:textId="77777777">
            <w:pPr>
              <w:rPr>
                <w:rFonts w:ascii="Arial" w:hAnsi="Arial" w:cs="Arial"/>
                <w:sz w:val="14"/>
                <w:szCs w:val="14"/>
              </w:rPr>
            </w:pPr>
            <w:r w:rsidRPr="00AB57E6">
              <w:rPr>
                <w:rFonts w:ascii="Arial" w:hAnsi="Arial" w:cs="Arial"/>
                <w:sz w:val="14"/>
                <w:szCs w:val="14"/>
              </w:rPr>
              <w:t>Ingresos</w:t>
            </w:r>
          </w:p>
        </w:tc>
        <w:tc>
          <w:tcPr>
            <w:tcW w:w="6740" w:type="dxa"/>
            <w:gridSpan w:val="22"/>
            <w:tcBorders>
              <w:top w:val="single" w:color="auto" w:sz="4" w:space="0"/>
              <w:left w:val="single" w:color="auto" w:sz="4" w:space="0"/>
              <w:bottom w:val="single" w:color="auto" w:sz="4" w:space="0"/>
              <w:right w:val="single" w:color="auto" w:sz="4" w:space="0"/>
            </w:tcBorders>
            <w:shd w:val="clear" w:color="auto" w:fill="auto"/>
            <w:tcMar/>
            <w:vAlign w:val="center"/>
          </w:tcPr>
          <w:p w:rsidRPr="002C5CCA" w:rsidR="00246D38" w:rsidP="00246D38" w:rsidRDefault="00246D38" w14:paraId="0659D4E8" w14:textId="77777777">
            <w:pPr>
              <w:jc w:val="both"/>
              <w:rPr>
                <w:rFonts w:ascii="Arial" w:hAnsi="Arial" w:cs="Arial"/>
                <w:sz w:val="14"/>
                <w:szCs w:val="14"/>
              </w:rPr>
            </w:pPr>
            <w:r w:rsidRPr="002C5CCA">
              <w:rPr>
                <w:rFonts w:ascii="Arial" w:hAnsi="Arial" w:cs="Arial"/>
                <w:sz w:val="14"/>
                <w:szCs w:val="14"/>
              </w:rPr>
              <w:t>Se deberá presentar el archivo R001-01.CSV, con los campos definidos en la sección anterior.</w:t>
            </w:r>
          </w:p>
        </w:tc>
        <w:tc>
          <w:tcPr>
            <w:tcW w:w="1689" w:type="dxa"/>
            <w:gridSpan w:val="4"/>
            <w:tcBorders>
              <w:top w:val="single" w:color="auto" w:sz="4" w:space="0"/>
              <w:left w:val="single" w:color="auto" w:sz="4" w:space="0"/>
              <w:bottom w:val="single" w:color="auto" w:sz="4" w:space="0"/>
            </w:tcBorders>
            <w:shd w:val="clear" w:color="auto" w:fill="auto"/>
            <w:tcMar/>
            <w:vAlign w:val="center"/>
          </w:tcPr>
          <w:p w:rsidR="00246D38" w:rsidP="00246D38" w:rsidRDefault="00246D38" w14:paraId="3F498BCB" w14:textId="77777777">
            <w:pPr>
              <w:jc w:val="center"/>
            </w:pPr>
            <w:r w:rsidRPr="00A3512D">
              <w:rPr>
                <w:rFonts w:ascii="Arial" w:hAnsi="Arial" w:cs="Arial"/>
                <w:color w:val="000000" w:themeColor="text1"/>
                <w:sz w:val="14"/>
                <w:szCs w:val="14"/>
                <w:lang w:val="es-ES_tradnl"/>
              </w:rPr>
              <w:t>No aplica</w:t>
            </w:r>
          </w:p>
        </w:tc>
      </w:tr>
      <w:tr w:rsidRPr="00346A4A" w:rsidR="00246D38" w:rsidTr="207A8D67" w14:paraId="55B05F3E" w14:textId="77777777">
        <w:trPr>
          <w:trHeight w:val="300"/>
          <w:jc w:val="center"/>
        </w:trPr>
        <w:tc>
          <w:tcPr>
            <w:tcW w:w="983" w:type="dxa"/>
            <w:gridSpan w:val="3"/>
            <w:tcBorders>
              <w:top w:val="single" w:color="auto" w:sz="4" w:space="0"/>
              <w:bottom w:val="single" w:color="auto" w:sz="4" w:space="0"/>
              <w:right w:val="single" w:color="auto" w:sz="4" w:space="0"/>
            </w:tcBorders>
            <w:shd w:val="clear" w:color="auto" w:fill="auto"/>
            <w:tcMar/>
            <w:vAlign w:val="center"/>
          </w:tcPr>
          <w:p w:rsidRPr="00AB57E6" w:rsidR="00246D38" w:rsidP="00246D38" w:rsidRDefault="00246D38" w14:paraId="157F76CD" w14:textId="77777777">
            <w:pPr>
              <w:rPr>
                <w:rFonts w:ascii="Arial" w:hAnsi="Arial" w:cs="Arial"/>
                <w:color w:val="000000" w:themeColor="text1"/>
                <w:sz w:val="14"/>
                <w:szCs w:val="14"/>
                <w:lang w:val="es-ES_tradnl"/>
              </w:rPr>
            </w:pPr>
            <w:r w:rsidRPr="00AB57E6">
              <w:rPr>
                <w:rFonts w:ascii="Arial" w:hAnsi="Arial" w:cs="Arial"/>
                <w:color w:val="000000" w:themeColor="text1"/>
                <w:sz w:val="14"/>
                <w:szCs w:val="14"/>
                <w:lang w:val="es-ES_tradnl"/>
              </w:rPr>
              <w:t>No aplica</w:t>
            </w:r>
          </w:p>
        </w:tc>
        <w:tc>
          <w:tcPr>
            <w:tcW w:w="1491" w:type="dxa"/>
            <w:gridSpan w:val="9"/>
            <w:tcBorders>
              <w:top w:val="single" w:color="auto" w:sz="4" w:space="0"/>
              <w:left w:val="single" w:color="auto" w:sz="4" w:space="0"/>
              <w:bottom w:val="single" w:color="auto" w:sz="4" w:space="0"/>
              <w:right w:val="single" w:color="auto" w:sz="4" w:space="0"/>
            </w:tcBorders>
            <w:shd w:val="clear" w:color="auto" w:fill="auto"/>
            <w:tcMar/>
            <w:vAlign w:val="center"/>
          </w:tcPr>
          <w:p w:rsidRPr="00AB57E6" w:rsidR="00246D38" w:rsidP="00246D38" w:rsidRDefault="00246D38" w14:paraId="55FD41C8" w14:textId="3A6F1098">
            <w:pPr>
              <w:rPr>
                <w:rFonts w:ascii="Arial" w:hAnsi="Arial" w:cs="Arial"/>
                <w:sz w:val="14"/>
                <w:szCs w:val="14"/>
              </w:rPr>
            </w:pPr>
            <w:r w:rsidRPr="006C6075">
              <w:rPr>
                <w:rFonts w:ascii="Arial" w:hAnsi="Arial" w:cs="Arial"/>
                <w:sz w:val="14"/>
                <w:szCs w:val="14"/>
              </w:rPr>
              <w:t>Ingresos por esquema de pago</w:t>
            </w:r>
          </w:p>
        </w:tc>
        <w:tc>
          <w:tcPr>
            <w:tcW w:w="6740" w:type="dxa"/>
            <w:gridSpan w:val="22"/>
            <w:tcBorders>
              <w:top w:val="single" w:color="auto" w:sz="4" w:space="0"/>
              <w:left w:val="single" w:color="auto" w:sz="4" w:space="0"/>
              <w:bottom w:val="single" w:color="auto" w:sz="4" w:space="0"/>
              <w:right w:val="single" w:color="auto" w:sz="4" w:space="0"/>
            </w:tcBorders>
            <w:shd w:val="clear" w:color="auto" w:fill="auto"/>
            <w:tcMar/>
            <w:vAlign w:val="center"/>
          </w:tcPr>
          <w:p w:rsidRPr="002C5CCA" w:rsidR="00246D38" w:rsidP="00246D38" w:rsidRDefault="00246D38" w14:paraId="6FD16F0B" w14:textId="77777777">
            <w:pPr>
              <w:jc w:val="both"/>
              <w:rPr>
                <w:rFonts w:ascii="Arial" w:hAnsi="Arial" w:cs="Arial"/>
                <w:sz w:val="14"/>
                <w:szCs w:val="14"/>
              </w:rPr>
            </w:pPr>
            <w:r w:rsidRPr="002C5CCA">
              <w:rPr>
                <w:rFonts w:ascii="Arial" w:hAnsi="Arial" w:cs="Arial"/>
                <w:sz w:val="14"/>
                <w:szCs w:val="14"/>
              </w:rPr>
              <w:t>Se deberá presentar el archivo R001-02.CSV, con los campos definidos en la sección anterior.</w:t>
            </w:r>
          </w:p>
        </w:tc>
        <w:tc>
          <w:tcPr>
            <w:tcW w:w="1689" w:type="dxa"/>
            <w:gridSpan w:val="4"/>
            <w:tcBorders>
              <w:top w:val="single" w:color="auto" w:sz="4" w:space="0"/>
              <w:left w:val="single" w:color="auto" w:sz="4" w:space="0"/>
              <w:bottom w:val="single" w:color="auto" w:sz="4" w:space="0"/>
            </w:tcBorders>
            <w:shd w:val="clear" w:color="auto" w:fill="auto"/>
            <w:tcMar/>
            <w:vAlign w:val="center"/>
          </w:tcPr>
          <w:p w:rsidR="00246D38" w:rsidP="00246D38" w:rsidRDefault="00246D38" w14:paraId="509DED95" w14:textId="77777777">
            <w:pPr>
              <w:jc w:val="center"/>
            </w:pPr>
            <w:r w:rsidRPr="00A3512D">
              <w:rPr>
                <w:rFonts w:ascii="Arial" w:hAnsi="Arial" w:cs="Arial"/>
                <w:color w:val="000000" w:themeColor="text1"/>
                <w:sz w:val="14"/>
                <w:szCs w:val="14"/>
                <w:lang w:val="es-ES_tradnl"/>
              </w:rPr>
              <w:t>No aplica</w:t>
            </w:r>
          </w:p>
        </w:tc>
      </w:tr>
      <w:tr w:rsidRPr="00346A4A" w:rsidR="00246D38" w:rsidTr="207A8D67" w14:paraId="7BA87648" w14:textId="77777777">
        <w:trPr>
          <w:trHeight w:val="300"/>
          <w:jc w:val="center"/>
        </w:trPr>
        <w:tc>
          <w:tcPr>
            <w:tcW w:w="983" w:type="dxa"/>
            <w:gridSpan w:val="3"/>
            <w:tcBorders>
              <w:top w:val="single" w:color="auto" w:sz="4" w:space="0"/>
              <w:bottom w:val="single" w:color="auto" w:sz="4" w:space="0"/>
              <w:right w:val="single" w:color="auto" w:sz="4" w:space="0"/>
            </w:tcBorders>
            <w:shd w:val="clear" w:color="auto" w:fill="auto"/>
            <w:tcMar/>
            <w:vAlign w:val="center"/>
          </w:tcPr>
          <w:p w:rsidRPr="00AB57E6" w:rsidR="00246D38" w:rsidP="00246D38" w:rsidRDefault="00246D38" w14:paraId="6A42BFDD" w14:textId="77777777">
            <w:pPr>
              <w:rPr>
                <w:rFonts w:ascii="Arial" w:hAnsi="Arial" w:cs="Arial"/>
                <w:color w:val="000000" w:themeColor="text1"/>
                <w:sz w:val="14"/>
                <w:szCs w:val="14"/>
                <w:lang w:val="es-ES_tradnl"/>
              </w:rPr>
            </w:pPr>
            <w:r w:rsidRPr="00AB57E6">
              <w:rPr>
                <w:rFonts w:ascii="Arial" w:hAnsi="Arial" w:cs="Arial"/>
                <w:color w:val="000000" w:themeColor="text1"/>
                <w:sz w:val="14"/>
                <w:szCs w:val="14"/>
                <w:lang w:val="es-ES_tradnl"/>
              </w:rPr>
              <w:t>No aplica</w:t>
            </w:r>
          </w:p>
        </w:tc>
        <w:tc>
          <w:tcPr>
            <w:tcW w:w="1491" w:type="dxa"/>
            <w:gridSpan w:val="9"/>
            <w:tcBorders>
              <w:top w:val="single" w:color="auto" w:sz="4" w:space="0"/>
              <w:left w:val="single" w:color="auto" w:sz="4" w:space="0"/>
              <w:bottom w:val="single" w:color="auto" w:sz="4" w:space="0"/>
              <w:right w:val="single" w:color="auto" w:sz="4" w:space="0"/>
            </w:tcBorders>
            <w:shd w:val="clear" w:color="auto" w:fill="auto"/>
            <w:tcMar/>
            <w:vAlign w:val="center"/>
          </w:tcPr>
          <w:p w:rsidRPr="00AB57E6" w:rsidR="00246D38" w:rsidP="00246D38" w:rsidRDefault="00246D38" w14:paraId="1DC7622B" w14:textId="73422834">
            <w:pPr>
              <w:rPr>
                <w:rFonts w:ascii="Arial" w:hAnsi="Arial" w:cs="Arial"/>
                <w:sz w:val="14"/>
                <w:szCs w:val="14"/>
              </w:rPr>
            </w:pPr>
            <w:r w:rsidRPr="006C6075">
              <w:rPr>
                <w:rFonts w:ascii="Arial" w:hAnsi="Arial" w:cs="Arial"/>
                <w:sz w:val="14"/>
                <w:szCs w:val="14"/>
              </w:rPr>
              <w:t>Egresos</w:t>
            </w:r>
          </w:p>
        </w:tc>
        <w:tc>
          <w:tcPr>
            <w:tcW w:w="6740" w:type="dxa"/>
            <w:gridSpan w:val="22"/>
            <w:tcBorders>
              <w:top w:val="single" w:color="auto" w:sz="4" w:space="0"/>
              <w:left w:val="single" w:color="auto" w:sz="4" w:space="0"/>
              <w:bottom w:val="single" w:color="auto" w:sz="4" w:space="0"/>
              <w:right w:val="single" w:color="auto" w:sz="4" w:space="0"/>
            </w:tcBorders>
            <w:shd w:val="clear" w:color="auto" w:fill="auto"/>
            <w:tcMar/>
            <w:vAlign w:val="center"/>
          </w:tcPr>
          <w:p w:rsidRPr="002C5CCA" w:rsidR="00246D38" w:rsidP="00246D38" w:rsidRDefault="00246D38" w14:paraId="050DE025" w14:textId="77777777">
            <w:pPr>
              <w:jc w:val="both"/>
              <w:rPr>
                <w:rFonts w:ascii="Arial" w:hAnsi="Arial" w:cs="Arial"/>
                <w:sz w:val="14"/>
                <w:szCs w:val="14"/>
              </w:rPr>
            </w:pPr>
            <w:r w:rsidRPr="002C5CCA">
              <w:rPr>
                <w:rFonts w:ascii="Arial" w:hAnsi="Arial" w:cs="Arial"/>
                <w:sz w:val="14"/>
                <w:szCs w:val="14"/>
              </w:rPr>
              <w:t>Se deberá presentar el archivo R001-03.CSV, con los campos definidos en la sección anterior.</w:t>
            </w:r>
          </w:p>
        </w:tc>
        <w:tc>
          <w:tcPr>
            <w:tcW w:w="1689" w:type="dxa"/>
            <w:gridSpan w:val="4"/>
            <w:tcBorders>
              <w:top w:val="single" w:color="auto" w:sz="4" w:space="0"/>
              <w:left w:val="single" w:color="auto" w:sz="4" w:space="0"/>
              <w:bottom w:val="single" w:color="auto" w:sz="4" w:space="0"/>
            </w:tcBorders>
            <w:shd w:val="clear" w:color="auto" w:fill="auto"/>
            <w:tcMar/>
            <w:vAlign w:val="center"/>
          </w:tcPr>
          <w:p w:rsidR="00246D38" w:rsidP="00246D38" w:rsidRDefault="00246D38" w14:paraId="005C9ABA" w14:textId="77777777">
            <w:pPr>
              <w:jc w:val="center"/>
            </w:pPr>
            <w:r w:rsidRPr="00A3512D">
              <w:rPr>
                <w:rFonts w:ascii="Arial" w:hAnsi="Arial" w:cs="Arial"/>
                <w:color w:val="000000" w:themeColor="text1"/>
                <w:sz w:val="14"/>
                <w:szCs w:val="14"/>
                <w:lang w:val="es-ES_tradnl"/>
              </w:rPr>
              <w:t>No aplica</w:t>
            </w:r>
          </w:p>
        </w:tc>
      </w:tr>
      <w:tr w:rsidRPr="00346A4A" w:rsidR="00246D38" w:rsidTr="207A8D67" w14:paraId="51B20187" w14:textId="77777777">
        <w:trPr>
          <w:trHeight w:val="300"/>
          <w:jc w:val="center"/>
        </w:trPr>
        <w:tc>
          <w:tcPr>
            <w:tcW w:w="983" w:type="dxa"/>
            <w:gridSpan w:val="3"/>
            <w:tcBorders>
              <w:top w:val="single" w:color="auto" w:sz="4" w:space="0"/>
              <w:bottom w:val="single" w:color="auto" w:sz="4" w:space="0"/>
              <w:right w:val="single" w:color="auto" w:sz="4" w:space="0"/>
            </w:tcBorders>
            <w:shd w:val="clear" w:color="auto" w:fill="auto"/>
            <w:tcMar/>
            <w:vAlign w:val="center"/>
          </w:tcPr>
          <w:p w:rsidRPr="00AB57E6" w:rsidR="00246D38" w:rsidP="00246D38" w:rsidRDefault="00246D38" w14:paraId="22E84635" w14:textId="77777777">
            <w:pPr>
              <w:rPr>
                <w:rFonts w:ascii="Arial" w:hAnsi="Arial" w:cs="Arial"/>
                <w:color w:val="000000" w:themeColor="text1"/>
                <w:sz w:val="14"/>
                <w:szCs w:val="14"/>
                <w:lang w:val="es-ES_tradnl"/>
              </w:rPr>
            </w:pPr>
            <w:r w:rsidRPr="00AB57E6">
              <w:rPr>
                <w:rFonts w:ascii="Arial" w:hAnsi="Arial" w:cs="Arial"/>
                <w:color w:val="000000" w:themeColor="text1"/>
                <w:sz w:val="14"/>
                <w:szCs w:val="14"/>
                <w:lang w:val="es-ES_tradnl"/>
              </w:rPr>
              <w:t>No aplica</w:t>
            </w:r>
          </w:p>
        </w:tc>
        <w:tc>
          <w:tcPr>
            <w:tcW w:w="1491" w:type="dxa"/>
            <w:gridSpan w:val="9"/>
            <w:tcBorders>
              <w:top w:val="single" w:color="auto" w:sz="4" w:space="0"/>
              <w:left w:val="single" w:color="auto" w:sz="4" w:space="0"/>
              <w:bottom w:val="single" w:color="auto" w:sz="4" w:space="0"/>
              <w:right w:val="single" w:color="auto" w:sz="4" w:space="0"/>
            </w:tcBorders>
            <w:shd w:val="clear" w:color="auto" w:fill="auto"/>
            <w:tcMar/>
            <w:vAlign w:val="center"/>
          </w:tcPr>
          <w:p w:rsidRPr="00AB57E6" w:rsidR="00246D38" w:rsidP="00246D38" w:rsidRDefault="00246D38" w14:paraId="43DA2A7B" w14:textId="6BFFC777">
            <w:pPr>
              <w:rPr>
                <w:rFonts w:ascii="Arial" w:hAnsi="Arial" w:cs="Arial"/>
                <w:sz w:val="14"/>
                <w:szCs w:val="14"/>
              </w:rPr>
            </w:pPr>
            <w:r w:rsidRPr="006C6075">
              <w:rPr>
                <w:rFonts w:ascii="Arial" w:hAnsi="Arial" w:cs="Arial"/>
                <w:sz w:val="14"/>
                <w:szCs w:val="14"/>
              </w:rPr>
              <w:t>Información general de suscripciones</w:t>
            </w:r>
          </w:p>
        </w:tc>
        <w:tc>
          <w:tcPr>
            <w:tcW w:w="6740" w:type="dxa"/>
            <w:gridSpan w:val="22"/>
            <w:tcBorders>
              <w:top w:val="single" w:color="auto" w:sz="4" w:space="0"/>
              <w:left w:val="single" w:color="auto" w:sz="4" w:space="0"/>
              <w:bottom w:val="single" w:color="auto" w:sz="4" w:space="0"/>
              <w:right w:val="single" w:color="auto" w:sz="4" w:space="0"/>
            </w:tcBorders>
            <w:shd w:val="clear" w:color="auto" w:fill="auto"/>
            <w:tcMar/>
            <w:vAlign w:val="center"/>
          </w:tcPr>
          <w:p w:rsidRPr="002C5CCA" w:rsidR="00246D38" w:rsidP="00246D38" w:rsidRDefault="00246D38" w14:paraId="239C989C" w14:textId="38F15830">
            <w:pPr>
              <w:jc w:val="both"/>
              <w:rPr>
                <w:rFonts w:ascii="Arial" w:hAnsi="Arial" w:cs="Arial"/>
                <w:sz w:val="14"/>
                <w:szCs w:val="14"/>
              </w:rPr>
            </w:pPr>
            <w:r w:rsidRPr="002C5CCA">
              <w:rPr>
                <w:rFonts w:ascii="Arial" w:hAnsi="Arial" w:cs="Arial"/>
                <w:sz w:val="14"/>
                <w:szCs w:val="14"/>
              </w:rPr>
              <w:t>Se deberá presentar el archivo R001-0</w:t>
            </w:r>
            <w:r>
              <w:rPr>
                <w:rFonts w:ascii="Arial" w:hAnsi="Arial" w:cs="Arial"/>
                <w:sz w:val="14"/>
                <w:szCs w:val="14"/>
              </w:rPr>
              <w:t>4</w:t>
            </w:r>
            <w:r w:rsidRPr="002C5CCA">
              <w:rPr>
                <w:rFonts w:ascii="Arial" w:hAnsi="Arial" w:cs="Arial"/>
                <w:sz w:val="14"/>
                <w:szCs w:val="14"/>
              </w:rPr>
              <w:t>.CSV, con los campos definidos en la sección anterior.</w:t>
            </w:r>
          </w:p>
        </w:tc>
        <w:tc>
          <w:tcPr>
            <w:tcW w:w="1689" w:type="dxa"/>
            <w:gridSpan w:val="4"/>
            <w:tcBorders>
              <w:top w:val="single" w:color="auto" w:sz="4" w:space="0"/>
              <w:left w:val="single" w:color="auto" w:sz="4" w:space="0"/>
              <w:bottom w:val="single" w:color="auto" w:sz="4" w:space="0"/>
            </w:tcBorders>
            <w:shd w:val="clear" w:color="auto" w:fill="auto"/>
            <w:tcMar/>
            <w:vAlign w:val="center"/>
          </w:tcPr>
          <w:p w:rsidR="00246D38" w:rsidP="00246D38" w:rsidRDefault="00246D38" w14:paraId="4997700A" w14:textId="77777777">
            <w:pPr>
              <w:jc w:val="center"/>
            </w:pPr>
            <w:r w:rsidRPr="00A3512D">
              <w:rPr>
                <w:rFonts w:ascii="Arial" w:hAnsi="Arial" w:cs="Arial"/>
                <w:color w:val="000000" w:themeColor="text1"/>
                <w:sz w:val="14"/>
                <w:szCs w:val="14"/>
                <w:lang w:val="es-ES_tradnl"/>
              </w:rPr>
              <w:t>No aplica</w:t>
            </w:r>
          </w:p>
        </w:tc>
      </w:tr>
      <w:tr w:rsidRPr="00346A4A" w:rsidR="00246D38" w:rsidTr="207A8D67" w14:paraId="6D09E1F0" w14:textId="77777777">
        <w:trPr>
          <w:trHeight w:val="300"/>
          <w:jc w:val="center"/>
        </w:trPr>
        <w:tc>
          <w:tcPr>
            <w:tcW w:w="983" w:type="dxa"/>
            <w:gridSpan w:val="3"/>
            <w:tcBorders>
              <w:top w:val="single" w:color="auto" w:sz="4" w:space="0"/>
              <w:bottom w:val="single" w:color="auto" w:sz="4" w:space="0"/>
              <w:right w:val="single" w:color="auto" w:sz="4" w:space="0"/>
            </w:tcBorders>
            <w:shd w:val="clear" w:color="auto" w:fill="auto"/>
            <w:tcMar/>
            <w:vAlign w:val="center"/>
          </w:tcPr>
          <w:p w:rsidRPr="00AB57E6" w:rsidR="00246D38" w:rsidP="00246D38" w:rsidRDefault="00246D38" w14:paraId="34F18657" w14:textId="77777777">
            <w:pPr>
              <w:rPr>
                <w:rFonts w:ascii="Arial" w:hAnsi="Arial" w:cs="Arial"/>
                <w:color w:val="000000" w:themeColor="text1"/>
                <w:sz w:val="14"/>
                <w:szCs w:val="14"/>
                <w:lang w:val="es-ES_tradnl"/>
              </w:rPr>
            </w:pPr>
            <w:r w:rsidRPr="00AB57E6">
              <w:rPr>
                <w:rFonts w:ascii="Arial" w:hAnsi="Arial" w:cs="Arial"/>
                <w:color w:val="000000" w:themeColor="text1"/>
                <w:sz w:val="14"/>
                <w:szCs w:val="14"/>
                <w:lang w:val="es-ES_tradnl"/>
              </w:rPr>
              <w:t>No aplica</w:t>
            </w:r>
          </w:p>
        </w:tc>
        <w:tc>
          <w:tcPr>
            <w:tcW w:w="1491" w:type="dxa"/>
            <w:gridSpan w:val="9"/>
            <w:tcBorders>
              <w:top w:val="single" w:color="auto" w:sz="4" w:space="0"/>
              <w:left w:val="single" w:color="auto" w:sz="4" w:space="0"/>
              <w:bottom w:val="single" w:color="auto" w:sz="4" w:space="0"/>
              <w:right w:val="single" w:color="auto" w:sz="4" w:space="0"/>
            </w:tcBorders>
            <w:shd w:val="clear" w:color="auto" w:fill="auto"/>
            <w:tcMar/>
            <w:vAlign w:val="center"/>
          </w:tcPr>
          <w:p w:rsidRPr="00AB57E6" w:rsidR="00246D38" w:rsidP="00246D38" w:rsidRDefault="00246D38" w14:paraId="30BB7978" w14:textId="0675E267">
            <w:pPr>
              <w:rPr>
                <w:rFonts w:ascii="Arial" w:hAnsi="Arial" w:cs="Arial"/>
                <w:sz w:val="14"/>
                <w:szCs w:val="14"/>
              </w:rPr>
            </w:pPr>
            <w:r w:rsidRPr="00505ED6">
              <w:rPr>
                <w:rFonts w:ascii="Arial" w:hAnsi="Arial" w:cs="Arial"/>
                <w:sz w:val="14"/>
                <w:szCs w:val="14"/>
              </w:rPr>
              <w:t>Altas y bajas de suscripciones</w:t>
            </w:r>
          </w:p>
        </w:tc>
        <w:tc>
          <w:tcPr>
            <w:tcW w:w="6740" w:type="dxa"/>
            <w:gridSpan w:val="22"/>
            <w:tcBorders>
              <w:top w:val="single" w:color="auto" w:sz="4" w:space="0"/>
              <w:left w:val="single" w:color="auto" w:sz="4" w:space="0"/>
              <w:bottom w:val="single" w:color="auto" w:sz="4" w:space="0"/>
              <w:right w:val="single" w:color="auto" w:sz="4" w:space="0"/>
            </w:tcBorders>
            <w:shd w:val="clear" w:color="auto" w:fill="auto"/>
            <w:tcMar/>
            <w:vAlign w:val="center"/>
          </w:tcPr>
          <w:p w:rsidRPr="002C5CCA" w:rsidR="00246D38" w:rsidP="00246D38" w:rsidRDefault="00246D38" w14:paraId="232FBD79" w14:textId="73445152">
            <w:pPr>
              <w:jc w:val="both"/>
              <w:rPr>
                <w:rFonts w:ascii="Arial" w:hAnsi="Arial" w:cs="Arial"/>
                <w:sz w:val="14"/>
                <w:szCs w:val="14"/>
              </w:rPr>
            </w:pPr>
            <w:r w:rsidRPr="002C5CCA">
              <w:rPr>
                <w:rFonts w:ascii="Arial" w:hAnsi="Arial" w:cs="Arial"/>
                <w:sz w:val="14"/>
                <w:szCs w:val="14"/>
              </w:rPr>
              <w:t>Se deberá presentar el archivo R001-0</w:t>
            </w:r>
            <w:r>
              <w:rPr>
                <w:rFonts w:ascii="Arial" w:hAnsi="Arial" w:cs="Arial"/>
                <w:sz w:val="14"/>
                <w:szCs w:val="14"/>
              </w:rPr>
              <w:t>5</w:t>
            </w:r>
            <w:r w:rsidRPr="002C5CCA">
              <w:rPr>
                <w:rFonts w:ascii="Arial" w:hAnsi="Arial" w:cs="Arial"/>
                <w:sz w:val="14"/>
                <w:szCs w:val="14"/>
              </w:rPr>
              <w:t>.CSV, con los campos definidos en la sección anterior.</w:t>
            </w:r>
          </w:p>
        </w:tc>
        <w:tc>
          <w:tcPr>
            <w:tcW w:w="1689" w:type="dxa"/>
            <w:gridSpan w:val="4"/>
            <w:tcBorders>
              <w:top w:val="single" w:color="auto" w:sz="4" w:space="0"/>
              <w:left w:val="single" w:color="auto" w:sz="4" w:space="0"/>
              <w:bottom w:val="single" w:color="auto" w:sz="4" w:space="0"/>
            </w:tcBorders>
            <w:shd w:val="clear" w:color="auto" w:fill="auto"/>
            <w:tcMar/>
            <w:vAlign w:val="center"/>
          </w:tcPr>
          <w:p w:rsidR="00246D38" w:rsidP="00246D38" w:rsidRDefault="00246D38" w14:paraId="79848C5E" w14:textId="77777777">
            <w:pPr>
              <w:jc w:val="center"/>
            </w:pPr>
            <w:r w:rsidRPr="00A3512D">
              <w:rPr>
                <w:rFonts w:ascii="Arial" w:hAnsi="Arial" w:cs="Arial"/>
                <w:color w:val="000000" w:themeColor="text1"/>
                <w:sz w:val="14"/>
                <w:szCs w:val="14"/>
                <w:lang w:val="es-ES_tradnl"/>
              </w:rPr>
              <w:t>No aplica</w:t>
            </w:r>
          </w:p>
        </w:tc>
      </w:tr>
      <w:tr w:rsidRPr="00346A4A" w:rsidR="00246D38" w:rsidTr="207A8D67" w14:paraId="44887E04" w14:textId="77777777">
        <w:trPr>
          <w:trHeight w:val="300"/>
          <w:jc w:val="center"/>
        </w:trPr>
        <w:tc>
          <w:tcPr>
            <w:tcW w:w="983" w:type="dxa"/>
            <w:gridSpan w:val="3"/>
            <w:tcBorders>
              <w:top w:val="single" w:color="auto" w:sz="4" w:space="0"/>
              <w:bottom w:val="single" w:color="auto" w:sz="4" w:space="0"/>
              <w:right w:val="single" w:color="auto" w:sz="4" w:space="0"/>
            </w:tcBorders>
            <w:shd w:val="clear" w:color="auto" w:fill="auto"/>
            <w:tcMar/>
            <w:vAlign w:val="center"/>
          </w:tcPr>
          <w:p w:rsidRPr="00D7589B" w:rsidR="00246D38" w:rsidP="00246D38" w:rsidRDefault="00246D38" w14:paraId="2F2DB4B1" w14:textId="7E1048E7">
            <w:pPr>
              <w:spacing w:line="259" w:lineRule="auto"/>
              <w:rPr>
                <w:rFonts w:ascii="Arial" w:hAnsi="Arial" w:cs="Arial"/>
                <w:color w:val="000000" w:themeColor="text1"/>
                <w:sz w:val="14"/>
                <w:szCs w:val="14"/>
                <w:lang w:val="es-ES"/>
              </w:rPr>
            </w:pPr>
            <w:r w:rsidRPr="7491CB68">
              <w:rPr>
                <w:rFonts w:ascii="Arial" w:hAnsi="Arial" w:cs="Arial"/>
                <w:color w:val="000000" w:themeColor="text1"/>
                <w:sz w:val="14"/>
                <w:szCs w:val="14"/>
                <w:lang w:val="es-ES"/>
              </w:rPr>
              <w:t>No aplica</w:t>
            </w:r>
          </w:p>
        </w:tc>
        <w:tc>
          <w:tcPr>
            <w:tcW w:w="1491" w:type="dxa"/>
            <w:gridSpan w:val="9"/>
            <w:tcBorders>
              <w:top w:val="single" w:color="auto" w:sz="4" w:space="0"/>
              <w:left w:val="single" w:color="auto" w:sz="4" w:space="0"/>
              <w:bottom w:val="single" w:color="auto" w:sz="4" w:space="0"/>
              <w:right w:val="single" w:color="auto" w:sz="4" w:space="0"/>
            </w:tcBorders>
            <w:shd w:val="clear" w:color="auto" w:fill="auto"/>
            <w:tcMar/>
            <w:vAlign w:val="center"/>
          </w:tcPr>
          <w:p w:rsidRPr="00D7589B" w:rsidR="00246D38" w:rsidP="00246D38" w:rsidRDefault="00246D38" w14:paraId="0779B190" w14:textId="737258C3">
            <w:pPr>
              <w:spacing w:line="259" w:lineRule="auto"/>
              <w:rPr>
                <w:rFonts w:ascii="Arial" w:hAnsi="Arial" w:cs="Arial"/>
                <w:color w:val="000000" w:themeColor="text1"/>
                <w:sz w:val="14"/>
                <w:szCs w:val="14"/>
              </w:rPr>
            </w:pPr>
            <w:r w:rsidRPr="00505ED6">
              <w:rPr>
                <w:rFonts w:ascii="Arial" w:hAnsi="Arial" w:cs="Arial"/>
                <w:color w:val="000000" w:themeColor="text1"/>
                <w:sz w:val="14"/>
                <w:szCs w:val="14"/>
              </w:rPr>
              <w:t>Información general sobre Líneas, Accesos y Enlaces</w:t>
            </w:r>
          </w:p>
        </w:tc>
        <w:tc>
          <w:tcPr>
            <w:tcW w:w="6740" w:type="dxa"/>
            <w:gridSpan w:val="22"/>
            <w:tcBorders>
              <w:top w:val="single" w:color="auto" w:sz="4" w:space="0"/>
              <w:left w:val="single" w:color="auto" w:sz="4" w:space="0"/>
              <w:bottom w:val="single" w:color="auto" w:sz="4" w:space="0"/>
              <w:right w:val="single" w:color="auto" w:sz="4" w:space="0"/>
            </w:tcBorders>
            <w:shd w:val="clear" w:color="auto" w:fill="auto"/>
            <w:tcMar/>
            <w:vAlign w:val="center"/>
          </w:tcPr>
          <w:p w:rsidRPr="00D7589B" w:rsidR="00246D38" w:rsidP="00246D38" w:rsidRDefault="00246D38" w14:paraId="629D8AD2" w14:textId="5318D775">
            <w:pPr>
              <w:spacing w:line="259" w:lineRule="auto"/>
              <w:rPr>
                <w:rFonts w:ascii="Arial" w:hAnsi="Arial" w:cs="Arial"/>
                <w:color w:val="000000" w:themeColor="text1"/>
                <w:sz w:val="14"/>
                <w:szCs w:val="14"/>
              </w:rPr>
            </w:pPr>
            <w:r w:rsidRPr="7491CB68">
              <w:rPr>
                <w:rFonts w:ascii="Arial" w:hAnsi="Arial" w:cs="Arial"/>
                <w:color w:val="000000" w:themeColor="text1"/>
                <w:sz w:val="14"/>
                <w:szCs w:val="14"/>
              </w:rPr>
              <w:t>Se deberá presentar el archivo R001-06. CSV, con los campos definidos en la sección anterior.</w:t>
            </w:r>
          </w:p>
        </w:tc>
        <w:tc>
          <w:tcPr>
            <w:tcW w:w="1689" w:type="dxa"/>
            <w:gridSpan w:val="4"/>
            <w:tcBorders>
              <w:top w:val="single" w:color="auto" w:sz="4" w:space="0"/>
              <w:left w:val="single" w:color="auto" w:sz="4" w:space="0"/>
              <w:bottom w:val="single" w:color="auto" w:sz="4" w:space="0"/>
            </w:tcBorders>
            <w:shd w:val="clear" w:color="auto" w:fill="auto"/>
            <w:tcMar/>
            <w:vAlign w:val="center"/>
          </w:tcPr>
          <w:p w:rsidRPr="00D7589B" w:rsidR="00246D38" w:rsidP="00246D38" w:rsidRDefault="00246D38" w14:paraId="50E38C41" w14:textId="5FB34319">
            <w:pPr>
              <w:spacing w:line="259" w:lineRule="auto"/>
              <w:jc w:val="center"/>
              <w:rPr>
                <w:rFonts w:ascii="Arial" w:hAnsi="Arial" w:cs="Arial"/>
                <w:color w:val="000000" w:themeColor="text1"/>
                <w:sz w:val="14"/>
                <w:szCs w:val="14"/>
              </w:rPr>
            </w:pPr>
            <w:r w:rsidRPr="7491CB68">
              <w:rPr>
                <w:rFonts w:ascii="Arial" w:hAnsi="Arial" w:cs="Arial"/>
                <w:color w:val="000000" w:themeColor="text1"/>
                <w:sz w:val="14"/>
                <w:szCs w:val="14"/>
                <w:lang w:val="es-ES"/>
              </w:rPr>
              <w:t>No aplica</w:t>
            </w:r>
          </w:p>
        </w:tc>
      </w:tr>
      <w:tr w:rsidRPr="00346A4A" w:rsidR="00246D38" w:rsidTr="207A8D67" w14:paraId="6D82FEA6" w14:textId="77777777">
        <w:trPr>
          <w:trHeight w:val="300"/>
          <w:jc w:val="center"/>
        </w:trPr>
        <w:tc>
          <w:tcPr>
            <w:tcW w:w="983" w:type="dxa"/>
            <w:gridSpan w:val="3"/>
            <w:tcBorders>
              <w:top w:val="single" w:color="auto" w:sz="4" w:space="0"/>
              <w:bottom w:val="single" w:color="auto" w:sz="4" w:space="0"/>
              <w:right w:val="single" w:color="auto" w:sz="4" w:space="0"/>
            </w:tcBorders>
            <w:shd w:val="clear" w:color="auto" w:fill="auto"/>
            <w:tcMar/>
            <w:vAlign w:val="center"/>
          </w:tcPr>
          <w:p w:rsidRPr="00AB57E6" w:rsidR="00246D38" w:rsidP="00246D38" w:rsidRDefault="00246D38" w14:paraId="76684703" w14:textId="0682E774">
            <w:pPr>
              <w:rPr>
                <w:rFonts w:ascii="Arial" w:hAnsi="Arial" w:cs="Arial"/>
                <w:color w:val="000000" w:themeColor="text1"/>
                <w:sz w:val="14"/>
                <w:szCs w:val="14"/>
                <w:lang w:val="es-ES_tradnl"/>
              </w:rPr>
            </w:pPr>
            <w:r w:rsidRPr="7491CB68">
              <w:rPr>
                <w:rFonts w:ascii="Arial" w:hAnsi="Arial" w:cs="Arial"/>
                <w:color w:val="000000" w:themeColor="text1"/>
                <w:sz w:val="14"/>
                <w:szCs w:val="14"/>
                <w:lang w:val="es-ES"/>
              </w:rPr>
              <w:t>No aplica</w:t>
            </w:r>
          </w:p>
        </w:tc>
        <w:tc>
          <w:tcPr>
            <w:tcW w:w="1491" w:type="dxa"/>
            <w:gridSpan w:val="9"/>
            <w:tcBorders>
              <w:top w:val="single" w:color="auto" w:sz="4" w:space="0"/>
              <w:left w:val="single" w:color="auto" w:sz="4" w:space="0"/>
              <w:bottom w:val="single" w:color="auto" w:sz="4" w:space="0"/>
              <w:right w:val="single" w:color="auto" w:sz="4" w:space="0"/>
            </w:tcBorders>
            <w:shd w:val="clear" w:color="auto" w:fill="auto"/>
            <w:tcMar/>
            <w:vAlign w:val="center"/>
          </w:tcPr>
          <w:p w:rsidRPr="00AB57E6" w:rsidR="00246D38" w:rsidP="00246D38" w:rsidRDefault="00246D38" w14:paraId="1979360D" w14:textId="48B72FA9">
            <w:pPr>
              <w:rPr>
                <w:rFonts w:ascii="Arial" w:hAnsi="Arial" w:cs="Arial"/>
                <w:sz w:val="14"/>
                <w:szCs w:val="14"/>
              </w:rPr>
            </w:pPr>
            <w:r w:rsidRPr="00505ED6">
              <w:rPr>
                <w:rFonts w:ascii="Arial" w:hAnsi="Arial" w:cs="Arial"/>
                <w:sz w:val="14"/>
                <w:szCs w:val="14"/>
              </w:rPr>
              <w:t>Inversiones realizadas</w:t>
            </w:r>
          </w:p>
        </w:tc>
        <w:tc>
          <w:tcPr>
            <w:tcW w:w="6740" w:type="dxa"/>
            <w:gridSpan w:val="22"/>
            <w:tcBorders>
              <w:top w:val="single" w:color="auto" w:sz="4" w:space="0"/>
              <w:left w:val="single" w:color="auto" w:sz="4" w:space="0"/>
              <w:bottom w:val="single" w:color="auto" w:sz="4" w:space="0"/>
              <w:right w:val="single" w:color="auto" w:sz="4" w:space="0"/>
            </w:tcBorders>
            <w:shd w:val="clear" w:color="auto" w:fill="auto"/>
            <w:tcMar/>
            <w:vAlign w:val="center"/>
          </w:tcPr>
          <w:p w:rsidRPr="002C5CCA" w:rsidR="00246D38" w:rsidP="00246D38" w:rsidRDefault="00246D38" w14:paraId="5A1B6338" w14:textId="64F21A61">
            <w:pPr>
              <w:jc w:val="both"/>
              <w:rPr>
                <w:rFonts w:ascii="Arial" w:hAnsi="Arial" w:cs="Arial"/>
                <w:sz w:val="14"/>
                <w:szCs w:val="14"/>
              </w:rPr>
            </w:pPr>
            <w:r w:rsidRPr="7491CB68">
              <w:rPr>
                <w:rFonts w:ascii="Arial" w:hAnsi="Arial" w:cs="Arial"/>
                <w:color w:val="000000" w:themeColor="text1"/>
                <w:sz w:val="14"/>
                <w:szCs w:val="14"/>
              </w:rPr>
              <w:t>Se deberá presentar el archivo R001-0</w:t>
            </w:r>
            <w:r>
              <w:rPr>
                <w:rFonts w:ascii="Arial" w:hAnsi="Arial" w:cs="Arial"/>
                <w:color w:val="000000" w:themeColor="text1"/>
                <w:sz w:val="14"/>
                <w:szCs w:val="14"/>
              </w:rPr>
              <w:t>7</w:t>
            </w:r>
            <w:r w:rsidRPr="7491CB68">
              <w:rPr>
                <w:rFonts w:ascii="Arial" w:hAnsi="Arial" w:cs="Arial"/>
                <w:color w:val="000000" w:themeColor="text1"/>
                <w:sz w:val="14"/>
                <w:szCs w:val="14"/>
              </w:rPr>
              <w:t>. CSV, con los campos definidos en la sección anterior.</w:t>
            </w:r>
          </w:p>
        </w:tc>
        <w:tc>
          <w:tcPr>
            <w:tcW w:w="1689" w:type="dxa"/>
            <w:gridSpan w:val="4"/>
            <w:tcBorders>
              <w:top w:val="single" w:color="auto" w:sz="4" w:space="0"/>
              <w:left w:val="single" w:color="auto" w:sz="4" w:space="0"/>
              <w:bottom w:val="single" w:color="auto" w:sz="4" w:space="0"/>
            </w:tcBorders>
            <w:shd w:val="clear" w:color="auto" w:fill="auto"/>
            <w:tcMar/>
            <w:vAlign w:val="center"/>
          </w:tcPr>
          <w:p w:rsidRPr="00A3512D" w:rsidR="00246D38" w:rsidP="00246D38" w:rsidRDefault="00246D38" w14:paraId="67BA34A8" w14:textId="58AE676A">
            <w:pPr>
              <w:jc w:val="center"/>
              <w:rPr>
                <w:rFonts w:ascii="Arial" w:hAnsi="Arial" w:cs="Arial"/>
                <w:color w:val="000000" w:themeColor="text1"/>
                <w:sz w:val="14"/>
                <w:szCs w:val="14"/>
                <w:lang w:val="es-ES_tradnl"/>
              </w:rPr>
            </w:pPr>
            <w:r w:rsidRPr="7491CB68">
              <w:rPr>
                <w:rFonts w:ascii="Arial" w:hAnsi="Arial" w:cs="Arial"/>
                <w:color w:val="000000" w:themeColor="text1"/>
                <w:sz w:val="14"/>
                <w:szCs w:val="14"/>
                <w:lang w:val="es-ES"/>
              </w:rPr>
              <w:t>No aplica</w:t>
            </w:r>
          </w:p>
        </w:tc>
      </w:tr>
      <w:tr w:rsidRPr="00346A4A" w:rsidR="00246D38" w:rsidTr="207A8D67" w14:paraId="6339864A" w14:textId="77777777">
        <w:trPr>
          <w:trHeight w:val="300"/>
          <w:jc w:val="center"/>
        </w:trPr>
        <w:tc>
          <w:tcPr>
            <w:tcW w:w="983" w:type="dxa"/>
            <w:gridSpan w:val="3"/>
            <w:tcBorders>
              <w:top w:val="single" w:color="auto" w:sz="4" w:space="0"/>
              <w:bottom w:val="single" w:color="auto" w:sz="4" w:space="0"/>
              <w:right w:val="single" w:color="auto" w:sz="4" w:space="0"/>
            </w:tcBorders>
            <w:shd w:val="clear" w:color="auto" w:fill="auto"/>
            <w:tcMar/>
            <w:vAlign w:val="center"/>
          </w:tcPr>
          <w:p w:rsidRPr="00AB57E6" w:rsidR="00246D38" w:rsidP="00246D38" w:rsidRDefault="00246D38" w14:paraId="5755E4C4" w14:textId="66F60C3A">
            <w:pPr>
              <w:rPr>
                <w:rFonts w:ascii="Arial" w:hAnsi="Arial" w:cs="Arial"/>
                <w:color w:val="000000" w:themeColor="text1"/>
                <w:sz w:val="14"/>
                <w:szCs w:val="14"/>
                <w:lang w:val="es-ES_tradnl"/>
              </w:rPr>
            </w:pPr>
            <w:r w:rsidRPr="7491CB68">
              <w:rPr>
                <w:rFonts w:ascii="Arial" w:hAnsi="Arial" w:cs="Arial"/>
                <w:color w:val="000000" w:themeColor="text1"/>
                <w:sz w:val="14"/>
                <w:szCs w:val="14"/>
                <w:lang w:val="es-ES"/>
              </w:rPr>
              <w:t>No aplica</w:t>
            </w:r>
          </w:p>
        </w:tc>
        <w:tc>
          <w:tcPr>
            <w:tcW w:w="1491" w:type="dxa"/>
            <w:gridSpan w:val="9"/>
            <w:tcBorders>
              <w:top w:val="single" w:color="auto" w:sz="4" w:space="0"/>
              <w:left w:val="single" w:color="auto" w:sz="4" w:space="0"/>
              <w:bottom w:val="single" w:color="auto" w:sz="4" w:space="0"/>
              <w:right w:val="single" w:color="auto" w:sz="4" w:space="0"/>
            </w:tcBorders>
            <w:shd w:val="clear" w:color="auto" w:fill="auto"/>
            <w:tcMar/>
            <w:vAlign w:val="center"/>
          </w:tcPr>
          <w:p w:rsidRPr="00AB57E6" w:rsidR="00246D38" w:rsidP="00246D38" w:rsidRDefault="00246D38" w14:paraId="15361F54" w14:textId="3844EADD">
            <w:pPr>
              <w:rPr>
                <w:rFonts w:ascii="Arial" w:hAnsi="Arial" w:cs="Arial"/>
                <w:sz w:val="14"/>
                <w:szCs w:val="14"/>
              </w:rPr>
            </w:pPr>
            <w:r w:rsidRPr="00505ED6">
              <w:rPr>
                <w:rFonts w:ascii="Arial" w:hAnsi="Arial" w:cs="Arial"/>
                <w:sz w:val="14"/>
                <w:szCs w:val="14"/>
              </w:rPr>
              <w:t>Ingreso promedio por suscriptor </w:t>
            </w:r>
          </w:p>
        </w:tc>
        <w:tc>
          <w:tcPr>
            <w:tcW w:w="6740" w:type="dxa"/>
            <w:gridSpan w:val="22"/>
            <w:tcBorders>
              <w:top w:val="single" w:color="auto" w:sz="4" w:space="0"/>
              <w:left w:val="single" w:color="auto" w:sz="4" w:space="0"/>
              <w:bottom w:val="single" w:color="auto" w:sz="4" w:space="0"/>
              <w:right w:val="single" w:color="auto" w:sz="4" w:space="0"/>
            </w:tcBorders>
            <w:shd w:val="clear" w:color="auto" w:fill="auto"/>
            <w:tcMar/>
            <w:vAlign w:val="center"/>
          </w:tcPr>
          <w:p w:rsidRPr="002C5CCA" w:rsidR="00246D38" w:rsidP="00246D38" w:rsidRDefault="00246D38" w14:paraId="585C911C" w14:textId="6E1662BB">
            <w:pPr>
              <w:jc w:val="both"/>
              <w:rPr>
                <w:rFonts w:ascii="Arial" w:hAnsi="Arial" w:cs="Arial"/>
                <w:sz w:val="14"/>
                <w:szCs w:val="14"/>
              </w:rPr>
            </w:pPr>
            <w:r w:rsidRPr="7491CB68">
              <w:rPr>
                <w:rFonts w:ascii="Arial" w:hAnsi="Arial" w:cs="Arial"/>
                <w:color w:val="000000" w:themeColor="text1"/>
                <w:sz w:val="14"/>
                <w:szCs w:val="14"/>
              </w:rPr>
              <w:t>Se deberá presentar el archivo R001-0</w:t>
            </w:r>
            <w:r>
              <w:rPr>
                <w:rFonts w:ascii="Arial" w:hAnsi="Arial" w:cs="Arial"/>
                <w:color w:val="000000" w:themeColor="text1"/>
                <w:sz w:val="14"/>
                <w:szCs w:val="14"/>
              </w:rPr>
              <w:t>8</w:t>
            </w:r>
            <w:r w:rsidRPr="7491CB68">
              <w:rPr>
                <w:rFonts w:ascii="Arial" w:hAnsi="Arial" w:cs="Arial"/>
                <w:color w:val="000000" w:themeColor="text1"/>
                <w:sz w:val="14"/>
                <w:szCs w:val="14"/>
              </w:rPr>
              <w:t>. CSV, con los campos definidos en la sección anterior.</w:t>
            </w:r>
          </w:p>
        </w:tc>
        <w:tc>
          <w:tcPr>
            <w:tcW w:w="1689" w:type="dxa"/>
            <w:gridSpan w:val="4"/>
            <w:tcBorders>
              <w:top w:val="single" w:color="auto" w:sz="4" w:space="0"/>
              <w:left w:val="single" w:color="auto" w:sz="4" w:space="0"/>
              <w:bottom w:val="single" w:color="auto" w:sz="4" w:space="0"/>
            </w:tcBorders>
            <w:shd w:val="clear" w:color="auto" w:fill="auto"/>
            <w:tcMar/>
            <w:vAlign w:val="center"/>
          </w:tcPr>
          <w:p w:rsidRPr="00A3512D" w:rsidR="00246D38" w:rsidP="00246D38" w:rsidRDefault="00246D38" w14:paraId="7237D6D4" w14:textId="7581EE00">
            <w:pPr>
              <w:jc w:val="center"/>
              <w:rPr>
                <w:rFonts w:ascii="Arial" w:hAnsi="Arial" w:cs="Arial"/>
                <w:color w:val="000000" w:themeColor="text1"/>
                <w:sz w:val="14"/>
                <w:szCs w:val="14"/>
                <w:lang w:val="es-ES_tradnl"/>
              </w:rPr>
            </w:pPr>
            <w:r w:rsidRPr="7491CB68">
              <w:rPr>
                <w:rFonts w:ascii="Arial" w:hAnsi="Arial" w:cs="Arial"/>
                <w:color w:val="000000" w:themeColor="text1"/>
                <w:sz w:val="14"/>
                <w:szCs w:val="14"/>
                <w:lang w:val="es-ES"/>
              </w:rPr>
              <w:t>No aplica</w:t>
            </w:r>
          </w:p>
        </w:tc>
      </w:tr>
      <w:tr w:rsidRPr="00346A4A" w:rsidR="00246D38" w:rsidTr="207A8D67" w14:paraId="7DBA5C9C" w14:textId="77777777">
        <w:trPr>
          <w:trHeight w:val="162"/>
          <w:jc w:val="center"/>
        </w:trPr>
        <w:tc>
          <w:tcPr>
            <w:tcW w:w="10903" w:type="dxa"/>
            <w:gridSpan w:val="38"/>
            <w:tcMar/>
          </w:tcPr>
          <w:p w:rsidRPr="00893D3F" w:rsidR="00246D38" w:rsidP="00246D38" w:rsidRDefault="00246D38" w14:paraId="375CC9E6" w14:textId="77777777">
            <w:pPr>
              <w:rPr>
                <w:rFonts w:ascii="Arial" w:hAnsi="Arial" w:cs="Arial"/>
                <w:sz w:val="10"/>
                <w:szCs w:val="10"/>
              </w:rPr>
            </w:pPr>
          </w:p>
        </w:tc>
      </w:tr>
      <w:tr w:rsidRPr="00346A4A" w:rsidR="00246D38" w:rsidTr="207A8D67" w14:paraId="4E1A482D" w14:textId="77777777">
        <w:trPr>
          <w:trHeight w:val="363"/>
          <w:jc w:val="center"/>
        </w:trPr>
        <w:tc>
          <w:tcPr>
            <w:tcW w:w="10903" w:type="dxa"/>
            <w:gridSpan w:val="38"/>
            <w:shd w:val="clear" w:color="auto" w:fill="BFBFBF" w:themeFill="background1" w:themeFillShade="BF"/>
            <w:tcMar/>
            <w:vAlign w:val="center"/>
          </w:tcPr>
          <w:p w:rsidRPr="00893D3F" w:rsidR="00246D38" w:rsidP="00246D38" w:rsidRDefault="00246D38" w14:paraId="717FC7A0" w14:textId="2D157058">
            <w:pPr>
              <w:jc w:val="center"/>
              <w:rPr>
                <w:rFonts w:ascii="Arial" w:hAnsi="Arial" w:cs="Arial"/>
                <w:b/>
                <w:sz w:val="18"/>
                <w:szCs w:val="18"/>
              </w:rPr>
            </w:pPr>
            <w:r w:rsidRPr="00893D3F">
              <w:rPr>
                <w:rFonts w:ascii="Arial" w:hAnsi="Arial" w:cs="Arial"/>
                <w:b/>
                <w:sz w:val="18"/>
                <w:szCs w:val="18"/>
              </w:rPr>
              <w:t>PLAZOS A LOS QUE ESTARÁ SUJETO EL TRÁMITE</w:t>
            </w:r>
          </w:p>
        </w:tc>
      </w:tr>
      <w:tr w:rsidRPr="00346A4A" w:rsidR="00246D38" w:rsidTr="207A8D67" w14:paraId="537D14EC" w14:textId="77777777">
        <w:trPr>
          <w:trHeight w:val="300"/>
          <w:jc w:val="center"/>
        </w:trPr>
        <w:tc>
          <w:tcPr>
            <w:tcW w:w="10903" w:type="dxa"/>
            <w:gridSpan w:val="38"/>
            <w:tcMar/>
          </w:tcPr>
          <w:p w:rsidRPr="00893D3F" w:rsidR="00246D38" w:rsidP="00246D38" w:rsidRDefault="00246D38" w14:paraId="614FB459" w14:textId="77777777">
            <w:pPr>
              <w:rPr>
                <w:rFonts w:ascii="Arial" w:hAnsi="Arial" w:cs="Arial"/>
                <w:sz w:val="14"/>
                <w:szCs w:val="14"/>
              </w:rPr>
            </w:pPr>
          </w:p>
          <w:p w:rsidRPr="00893D3F" w:rsidR="00246D38" w:rsidP="00246D38" w:rsidRDefault="00246D38" w14:paraId="49C6978B" w14:textId="72EC6869">
            <w:pPr>
              <w:rPr>
                <w:rFonts w:ascii="Arial" w:hAnsi="Arial" w:cs="Arial"/>
                <w:sz w:val="14"/>
                <w:szCs w:val="14"/>
              </w:rPr>
            </w:pPr>
            <w:r w:rsidRPr="6E79E204">
              <w:rPr>
                <w:rFonts w:ascii="Arial" w:hAnsi="Arial" w:cs="Arial"/>
                <w:sz w:val="14"/>
                <w:szCs w:val="14"/>
              </w:rPr>
              <w:t>Para el procedimiento de entrega inicial de información:</w:t>
            </w:r>
          </w:p>
          <w:p w:rsidRPr="00893D3F" w:rsidR="00246D38" w:rsidP="00246D38" w:rsidRDefault="00246D38" w14:paraId="62B087D6" w14:textId="77777777">
            <w:pPr>
              <w:rPr>
                <w:rFonts w:ascii="Arial" w:hAnsi="Arial" w:cs="Arial"/>
                <w:sz w:val="14"/>
                <w:szCs w:val="14"/>
              </w:rPr>
            </w:pPr>
          </w:p>
          <w:p w:rsidRPr="00893D3F" w:rsidR="00246D38" w:rsidP="00246D38" w:rsidRDefault="00246D38" w14:paraId="2957FC81" w14:textId="418918E8">
            <w:pPr>
              <w:rPr>
                <w:rFonts w:ascii="Arial" w:hAnsi="Arial" w:cs="Arial"/>
                <w:sz w:val="14"/>
                <w:szCs w:val="14"/>
              </w:rPr>
            </w:pPr>
            <w:r w:rsidRPr="207A8D67" w:rsidR="00246D38">
              <w:rPr>
                <w:rFonts w:ascii="Arial" w:hAnsi="Arial" w:cs="Arial"/>
                <w:sz w:val="14"/>
                <w:szCs w:val="14"/>
              </w:rPr>
              <w:t>El plazo con que cuenta el IFT para efectuar a los interesados la prevención ante la falta de información o requisitos del trámite o para realizarles solicitudes de aclaración es de</w:t>
            </w:r>
            <w:r w:rsidRPr="207A8D67" w:rsidR="00246D38">
              <w:rPr>
                <w:rFonts w:ascii="Arial" w:hAnsi="Arial" w:cs="Arial"/>
                <w:sz w:val="14"/>
                <w:szCs w:val="14"/>
              </w:rPr>
              <w:t xml:space="preserve"> </w:t>
            </w:r>
            <w:r w:rsidRPr="207A8D67" w:rsidR="473B039C">
              <w:rPr>
                <w:rFonts w:ascii="Arial" w:hAnsi="Arial" w:cs="Arial"/>
                <w:sz w:val="14"/>
                <w:szCs w:val="14"/>
              </w:rPr>
              <w:t>8</w:t>
            </w:r>
            <w:r w:rsidRPr="207A8D67" w:rsidR="00246D38">
              <w:rPr>
                <w:rFonts w:ascii="Arial" w:hAnsi="Arial" w:cs="Arial"/>
                <w:sz w:val="14"/>
                <w:szCs w:val="14"/>
              </w:rPr>
              <w:t>0</w:t>
            </w:r>
            <w:r w:rsidRPr="207A8D67" w:rsidR="00246D38">
              <w:rPr>
                <w:rFonts w:ascii="Arial" w:hAnsi="Arial" w:cs="Arial"/>
                <w:sz w:val="14"/>
                <w:szCs w:val="14"/>
              </w:rPr>
              <w:t xml:space="preserve"> días hábiles. Transcurrido dicho plazo, sin que el IFT requiera alguna aclaración, se tendrá por cumplida la obligación de entrega de la información.</w:t>
            </w:r>
          </w:p>
          <w:p w:rsidRPr="00893D3F" w:rsidR="00246D38" w:rsidP="00246D38" w:rsidRDefault="00246D38" w14:paraId="2F7E9996" w14:textId="77777777">
            <w:pPr>
              <w:rPr>
                <w:rFonts w:ascii="Arial" w:hAnsi="Arial" w:cs="Arial"/>
                <w:sz w:val="14"/>
                <w:szCs w:val="14"/>
              </w:rPr>
            </w:pPr>
          </w:p>
          <w:p w:rsidRPr="00893D3F" w:rsidR="00246D38" w:rsidP="00246D38" w:rsidRDefault="00246D38" w14:paraId="26D6D63A" w14:textId="1103733E">
            <w:pPr>
              <w:rPr>
                <w:rFonts w:ascii="Arial" w:hAnsi="Arial" w:cs="Arial"/>
                <w:sz w:val="14"/>
                <w:szCs w:val="14"/>
              </w:rPr>
            </w:pPr>
            <w:r w:rsidRPr="207A8D67" w:rsidR="00246D38">
              <w:rPr>
                <w:rFonts w:ascii="Arial" w:hAnsi="Arial" w:cs="Arial"/>
                <w:sz w:val="14"/>
                <w:szCs w:val="14"/>
              </w:rPr>
              <w:t xml:space="preserve">En caso de prevención o aclaración, el plazo con que cuenta el Sujeto Obligado para subsanar la información o documentación faltante o errónea será de 15 días hábiles. Transcurrido dicho plazo sin que el interesado haya desahogado la misma, el IFT procederá de acuerdo al </w:t>
            </w:r>
            <w:r w:rsidRPr="207A8D67" w:rsidR="27A5D9A3">
              <w:rPr>
                <w:rFonts w:ascii="Arial" w:hAnsi="Arial" w:cs="Arial"/>
                <w:sz w:val="14"/>
                <w:szCs w:val="14"/>
              </w:rPr>
              <w:t>régimen</w:t>
            </w:r>
            <w:r w:rsidRPr="207A8D67" w:rsidR="00246D38">
              <w:rPr>
                <w:rFonts w:ascii="Arial" w:hAnsi="Arial" w:cs="Arial"/>
                <w:sz w:val="14"/>
                <w:szCs w:val="14"/>
              </w:rPr>
              <w:t xml:space="preserve"> sancionatorio correspondiente.</w:t>
            </w:r>
          </w:p>
          <w:p w:rsidRPr="00893D3F" w:rsidR="00246D38" w:rsidP="00246D38" w:rsidRDefault="00246D38" w14:paraId="1AE53488" w14:textId="77777777">
            <w:pPr>
              <w:rPr>
                <w:rFonts w:ascii="Arial" w:hAnsi="Arial" w:cs="Arial"/>
                <w:sz w:val="14"/>
                <w:szCs w:val="14"/>
              </w:rPr>
            </w:pPr>
          </w:p>
          <w:p w:rsidRPr="00893D3F" w:rsidR="00246D38" w:rsidP="00246D38" w:rsidRDefault="00246D38" w14:paraId="661D077E" w14:textId="5E9B1C88">
            <w:pPr>
              <w:rPr>
                <w:rFonts w:ascii="Arial" w:hAnsi="Arial" w:cs="Arial"/>
                <w:sz w:val="14"/>
                <w:szCs w:val="14"/>
              </w:rPr>
            </w:pPr>
            <w:r w:rsidRPr="6E79E204">
              <w:rPr>
                <w:rFonts w:ascii="Arial" w:hAnsi="Arial" w:cs="Arial"/>
                <w:sz w:val="14"/>
                <w:szCs w:val="14"/>
              </w:rPr>
              <w:t>Para el procedimiento de solicitud de rectificación:</w:t>
            </w:r>
          </w:p>
          <w:p w:rsidRPr="00893D3F" w:rsidR="00246D38" w:rsidP="00246D38" w:rsidRDefault="00246D38" w14:paraId="02B54E8F" w14:textId="77777777">
            <w:pPr>
              <w:rPr>
                <w:rFonts w:ascii="Arial" w:hAnsi="Arial" w:cs="Arial"/>
                <w:sz w:val="14"/>
                <w:szCs w:val="14"/>
              </w:rPr>
            </w:pPr>
          </w:p>
          <w:p w:rsidRPr="00893D3F" w:rsidR="00246D38" w:rsidP="00246D38" w:rsidRDefault="00246D38" w14:paraId="00937901" w14:textId="3651838F">
            <w:pPr>
              <w:rPr>
                <w:rFonts w:ascii="Arial" w:hAnsi="Arial" w:cs="Arial"/>
                <w:sz w:val="14"/>
                <w:szCs w:val="14"/>
              </w:rPr>
            </w:pPr>
            <w:r w:rsidRPr="6E79E204">
              <w:rPr>
                <w:rFonts w:ascii="Arial" w:hAnsi="Arial" w:cs="Arial"/>
                <w:sz w:val="14"/>
                <w:szCs w:val="14"/>
              </w:rPr>
              <w:t xml:space="preserve">El plazo máximo de resolución del trámite por parte del IFT, a partir de la recepción de la presente solicitud, será de 50 días hábiles. </w:t>
            </w:r>
          </w:p>
          <w:p w:rsidRPr="00893D3F" w:rsidR="00246D38" w:rsidP="00246D38" w:rsidRDefault="00246D38" w14:paraId="6FE29128" w14:textId="77777777">
            <w:pPr>
              <w:rPr>
                <w:rFonts w:ascii="Arial" w:hAnsi="Arial" w:cs="Arial"/>
                <w:sz w:val="14"/>
                <w:szCs w:val="14"/>
              </w:rPr>
            </w:pPr>
          </w:p>
          <w:p w:rsidR="00246D38" w:rsidP="00246D38" w:rsidRDefault="00246D38" w14:paraId="61E78BC6" w14:textId="0ED44F86">
            <w:pPr>
              <w:rPr>
                <w:rFonts w:ascii="Arial" w:hAnsi="Arial" w:cs="Arial"/>
                <w:sz w:val="14"/>
                <w:szCs w:val="14"/>
              </w:rPr>
            </w:pPr>
            <w:r w:rsidRPr="6E79E204">
              <w:rPr>
                <w:rFonts w:ascii="Arial" w:hAnsi="Arial" w:cs="Arial"/>
                <w:sz w:val="14"/>
                <w:szCs w:val="14"/>
              </w:rPr>
              <w:t>En caso de que el trámite no sea procedente, se informarán los motivos al Sujeto Obligado dentro del período antes mencionado, a fin de que pueda subsanar las deficiencias encontradas y realizar una nueva solicitud de rectificación.</w:t>
            </w:r>
          </w:p>
          <w:p w:rsidRPr="004A5354" w:rsidR="00246D38" w:rsidP="00246D38" w:rsidRDefault="00246D38" w14:paraId="0AEA243E" w14:textId="77777777">
            <w:pPr>
              <w:rPr>
                <w:rFonts w:ascii="Arial" w:hAnsi="Arial" w:cs="Arial"/>
                <w:sz w:val="14"/>
                <w:szCs w:val="14"/>
              </w:rPr>
            </w:pPr>
          </w:p>
        </w:tc>
      </w:tr>
      <w:tr w:rsidRPr="00346A4A" w:rsidR="00246D38" w:rsidTr="207A8D67" w14:paraId="740BD09B" w14:textId="77777777">
        <w:trPr>
          <w:trHeight w:val="300"/>
          <w:jc w:val="center"/>
        </w:trPr>
        <w:tc>
          <w:tcPr>
            <w:tcW w:w="10903" w:type="dxa"/>
            <w:gridSpan w:val="38"/>
            <w:tcMar/>
          </w:tcPr>
          <w:p w:rsidRPr="00893D3F" w:rsidR="00246D38" w:rsidP="00246D38" w:rsidRDefault="00246D38" w14:paraId="009876A2" w14:textId="77777777">
            <w:pPr>
              <w:rPr>
                <w:rFonts w:ascii="Arial" w:hAnsi="Arial" w:cs="Arial"/>
                <w:sz w:val="20"/>
                <w:szCs w:val="20"/>
              </w:rPr>
            </w:pPr>
          </w:p>
        </w:tc>
      </w:tr>
      <w:tr w:rsidRPr="00346A4A" w:rsidR="00246D38" w:rsidTr="207A8D67" w14:paraId="5E2EDBB3" w14:textId="77777777">
        <w:trPr>
          <w:trHeight w:val="363"/>
          <w:jc w:val="center"/>
        </w:trPr>
        <w:tc>
          <w:tcPr>
            <w:tcW w:w="10903" w:type="dxa"/>
            <w:gridSpan w:val="38"/>
            <w:shd w:val="clear" w:color="auto" w:fill="BFBFBF" w:themeFill="background1" w:themeFillShade="BF"/>
            <w:tcMar/>
            <w:vAlign w:val="center"/>
          </w:tcPr>
          <w:p w:rsidRPr="00893D3F" w:rsidR="00246D38" w:rsidP="00246D38" w:rsidRDefault="00246D38" w14:paraId="044ECD83" w14:textId="77777777">
            <w:pPr>
              <w:jc w:val="center"/>
              <w:rPr>
                <w:rFonts w:ascii="Arial" w:hAnsi="Arial" w:cs="Arial"/>
                <w:b/>
                <w:bCs/>
                <w:sz w:val="18"/>
                <w:szCs w:val="18"/>
              </w:rPr>
            </w:pPr>
            <w:r w:rsidRPr="22256CC4">
              <w:rPr>
                <w:rFonts w:ascii="Arial" w:hAnsi="Arial" w:cs="Arial"/>
                <w:b/>
                <w:bCs/>
                <w:sz w:val="18"/>
                <w:szCs w:val="18"/>
              </w:rPr>
              <w:t>REGLAS DE VALIDACIÓN</w:t>
            </w:r>
          </w:p>
        </w:tc>
      </w:tr>
      <w:tr w:rsidRPr="00346A4A" w:rsidR="00246D38" w:rsidTr="207A8D67" w14:paraId="4746C7B7" w14:textId="77777777">
        <w:trPr>
          <w:trHeight w:val="300"/>
          <w:jc w:val="center"/>
        </w:trPr>
        <w:tc>
          <w:tcPr>
            <w:tcW w:w="983" w:type="dxa"/>
            <w:gridSpan w:val="3"/>
            <w:tcBorders>
              <w:top w:val="single" w:color="auto" w:sz="4" w:space="0"/>
              <w:bottom w:val="single" w:color="auto" w:sz="4" w:space="0"/>
              <w:right w:val="single" w:color="auto" w:sz="4" w:space="0"/>
            </w:tcBorders>
            <w:shd w:val="clear" w:color="auto" w:fill="D9D9D9" w:themeFill="background1" w:themeFillShade="D9"/>
            <w:tcMar/>
            <w:vAlign w:val="center"/>
          </w:tcPr>
          <w:p w:rsidRPr="00AB57E6" w:rsidR="00246D38" w:rsidP="00246D38" w:rsidRDefault="00246D38" w14:paraId="46AF5C4F" w14:textId="77777777">
            <w:pPr>
              <w:jc w:val="center"/>
              <w:rPr>
                <w:rFonts w:ascii="Arial" w:hAnsi="Arial" w:cs="Arial"/>
                <w:color w:val="000000" w:themeColor="text1"/>
                <w:sz w:val="14"/>
                <w:szCs w:val="14"/>
                <w:lang w:val="es-ES_tradnl"/>
              </w:rPr>
            </w:pPr>
            <w:r w:rsidRPr="00AB57E6">
              <w:rPr>
                <w:rFonts w:ascii="Arial" w:hAnsi="Arial" w:cs="Arial"/>
                <w:b/>
                <w:sz w:val="14"/>
                <w:szCs w:val="14"/>
                <w:lang w:val="es-ES_tradnl"/>
              </w:rPr>
              <w:t>ID de validación</w:t>
            </w:r>
          </w:p>
        </w:tc>
        <w:tc>
          <w:tcPr>
            <w:tcW w:w="997" w:type="dxa"/>
            <w:gridSpan w:val="4"/>
            <w:tcBorders>
              <w:top w:val="single" w:color="auto" w:sz="4" w:space="0"/>
              <w:left w:val="single" w:color="auto" w:sz="4" w:space="0"/>
              <w:bottom w:val="single" w:color="auto" w:sz="4" w:space="0"/>
              <w:right w:val="single" w:color="auto" w:sz="4" w:space="0"/>
            </w:tcBorders>
            <w:shd w:val="clear" w:color="auto" w:fill="D9D9D9" w:themeFill="background1" w:themeFillShade="D9"/>
            <w:tcMar/>
            <w:vAlign w:val="center"/>
          </w:tcPr>
          <w:p w:rsidRPr="00AB57E6" w:rsidR="00246D38" w:rsidP="00246D38" w:rsidRDefault="00246D38" w14:paraId="50752D52" w14:textId="77777777">
            <w:pPr>
              <w:jc w:val="center"/>
              <w:rPr>
                <w:rFonts w:ascii="Arial" w:hAnsi="Arial" w:cs="Arial"/>
                <w:sz w:val="14"/>
                <w:szCs w:val="14"/>
              </w:rPr>
            </w:pPr>
            <w:r w:rsidRPr="00AB57E6">
              <w:rPr>
                <w:rFonts w:ascii="Arial" w:hAnsi="Arial" w:cs="Arial"/>
                <w:b/>
                <w:sz w:val="14"/>
                <w:szCs w:val="14"/>
                <w:lang w:val="es-ES_tradnl"/>
              </w:rPr>
              <w:t>ID de campos analizados</w:t>
            </w:r>
          </w:p>
        </w:tc>
        <w:tc>
          <w:tcPr>
            <w:tcW w:w="4243" w:type="dxa"/>
            <w:gridSpan w:val="19"/>
            <w:tcBorders>
              <w:top w:val="single" w:color="auto" w:sz="4" w:space="0"/>
              <w:left w:val="single" w:color="auto" w:sz="4" w:space="0"/>
              <w:bottom w:val="single" w:color="auto" w:sz="4" w:space="0"/>
              <w:right w:val="single" w:color="auto" w:sz="4" w:space="0"/>
            </w:tcBorders>
            <w:shd w:val="clear" w:color="auto" w:fill="D9D9D9" w:themeFill="background1" w:themeFillShade="D9"/>
            <w:tcMar/>
            <w:vAlign w:val="center"/>
          </w:tcPr>
          <w:p w:rsidRPr="00AB57E6" w:rsidR="00246D38" w:rsidP="00246D38" w:rsidRDefault="00246D38" w14:paraId="3A588ED6" w14:textId="77777777">
            <w:pPr>
              <w:jc w:val="center"/>
              <w:rPr>
                <w:rFonts w:ascii="Arial" w:hAnsi="Arial" w:cs="Arial"/>
                <w:sz w:val="14"/>
                <w:szCs w:val="14"/>
              </w:rPr>
            </w:pPr>
            <w:r w:rsidRPr="00AB57E6">
              <w:rPr>
                <w:rFonts w:ascii="Arial" w:hAnsi="Arial" w:cs="Arial"/>
                <w:b/>
                <w:sz w:val="14"/>
                <w:szCs w:val="14"/>
                <w:lang w:val="es-ES_tradnl"/>
              </w:rPr>
              <w:t>Validación que se realiza</w:t>
            </w:r>
          </w:p>
        </w:tc>
        <w:tc>
          <w:tcPr>
            <w:tcW w:w="4680" w:type="dxa"/>
            <w:gridSpan w:val="12"/>
            <w:tcBorders>
              <w:top w:val="single" w:color="auto" w:sz="4" w:space="0"/>
              <w:left w:val="single" w:color="auto" w:sz="4" w:space="0"/>
              <w:bottom w:val="single" w:color="auto" w:sz="4" w:space="0"/>
            </w:tcBorders>
            <w:shd w:val="clear" w:color="auto" w:fill="D9D9D9" w:themeFill="background1" w:themeFillShade="D9"/>
            <w:tcMar/>
            <w:vAlign w:val="center"/>
          </w:tcPr>
          <w:p w:rsidR="00246D38" w:rsidP="00246D38" w:rsidRDefault="00246D38" w14:paraId="726C7EBB" w14:textId="77777777">
            <w:pPr>
              <w:jc w:val="center"/>
              <w:rPr>
                <w:rFonts w:ascii="Arial" w:hAnsi="Arial" w:cs="Arial"/>
                <w:noProof/>
                <w:color w:val="000000" w:themeColor="text1"/>
                <w:sz w:val="14"/>
                <w:szCs w:val="14"/>
              </w:rPr>
            </w:pPr>
            <w:r w:rsidRPr="00AB57E6">
              <w:rPr>
                <w:rFonts w:ascii="Arial" w:hAnsi="Arial" w:cs="Arial"/>
                <w:b/>
                <w:sz w:val="14"/>
                <w:szCs w:val="14"/>
                <w:lang w:val="es-ES_tradnl"/>
              </w:rPr>
              <w:t>Descripción</w:t>
            </w:r>
          </w:p>
        </w:tc>
      </w:tr>
      <w:tr w:rsidRPr="00BE4A66" w:rsidR="00246D38" w:rsidTr="207A8D67" w14:paraId="732DBC84" w14:textId="77777777">
        <w:tblPrEx>
          <w:jc w:val="left"/>
        </w:tblPrEx>
        <w:trPr>
          <w:trHeight w:val="780"/>
        </w:trPr>
        <w:tc>
          <w:tcPr>
            <w:tcW w:w="983" w:type="dxa"/>
            <w:gridSpan w:val="3"/>
            <w:tcMar/>
            <w:hideMark/>
          </w:tcPr>
          <w:p w:rsidRPr="00BE4A66" w:rsidR="00246D38" w:rsidP="00246D38" w:rsidRDefault="00246D38" w14:paraId="29B05208" w14:textId="14C87015">
            <w:pPr>
              <w:rPr>
                <w:rFonts w:ascii="Arial" w:hAnsi="Arial" w:eastAsia="Times New Roman" w:cs="Arial"/>
                <w:sz w:val="14"/>
                <w:szCs w:val="14"/>
                <w:lang w:eastAsia="es-MX"/>
              </w:rPr>
            </w:pPr>
            <w:r w:rsidRPr="207A8D67" w:rsidR="00246D38">
              <w:rPr>
                <w:rFonts w:ascii="Arial" w:hAnsi="Arial" w:eastAsia="Times New Roman" w:cs="Arial"/>
                <w:sz w:val="14"/>
                <w:szCs w:val="14"/>
                <w:lang w:eastAsia="es-MX"/>
              </w:rPr>
              <w:t>R001</w:t>
            </w:r>
            <w:r w:rsidRPr="207A8D67" w:rsidR="00246D38">
              <w:rPr>
                <w:rFonts w:ascii="Arial" w:hAnsi="Arial" w:eastAsia="Times New Roman" w:cs="Arial"/>
                <w:sz w:val="14"/>
                <w:szCs w:val="14"/>
                <w:lang w:eastAsia="es-MX"/>
              </w:rPr>
              <w:t>V001 </w:t>
            </w:r>
          </w:p>
        </w:tc>
        <w:tc>
          <w:tcPr>
            <w:tcW w:w="997" w:type="dxa"/>
            <w:gridSpan w:val="4"/>
            <w:tcMar/>
            <w:hideMark/>
          </w:tcPr>
          <w:p w:rsidRPr="00BE4A66" w:rsidR="00246D38" w:rsidP="00246D38" w:rsidRDefault="00246D38" w14:paraId="6C47C7C2" w14:textId="77777777">
            <w:pPr>
              <w:rPr>
                <w:rFonts w:ascii="Arial" w:hAnsi="Arial" w:eastAsia="Times New Roman" w:cs="Arial"/>
                <w:sz w:val="14"/>
                <w:szCs w:val="14"/>
                <w:lang w:eastAsia="es-MX"/>
              </w:rPr>
            </w:pPr>
            <w:r w:rsidRPr="00BE4A66">
              <w:rPr>
                <w:rFonts w:ascii="Arial" w:hAnsi="Arial" w:eastAsia="Times New Roman" w:cs="Arial"/>
                <w:sz w:val="14"/>
                <w:szCs w:val="14"/>
                <w:lang w:eastAsia="es-MX"/>
              </w:rPr>
              <w:t>R001-0401 R001-0601 </w:t>
            </w:r>
          </w:p>
        </w:tc>
        <w:tc>
          <w:tcPr>
            <w:tcW w:w="4243" w:type="dxa"/>
            <w:gridSpan w:val="19"/>
            <w:tcMar/>
            <w:hideMark/>
          </w:tcPr>
          <w:p w:rsidRPr="00BE4A66" w:rsidR="00246D38" w:rsidP="00246D38" w:rsidRDefault="00246D38" w14:paraId="18C748ED" w14:textId="77777777">
            <w:pPr>
              <w:rPr>
                <w:rFonts w:ascii="Arial" w:hAnsi="Arial" w:eastAsia="Times New Roman" w:cs="Arial"/>
                <w:sz w:val="14"/>
                <w:szCs w:val="14"/>
                <w:lang w:eastAsia="es-MX"/>
              </w:rPr>
            </w:pPr>
            <w:r w:rsidRPr="00BE4A66">
              <w:rPr>
                <w:rFonts w:ascii="Arial" w:hAnsi="Arial" w:eastAsia="Times New Roman" w:cs="Arial"/>
                <w:sz w:val="14"/>
                <w:szCs w:val="14"/>
                <w:lang w:eastAsia="es-MX"/>
              </w:rPr>
              <w:t>El valor del campo R001-0</w:t>
            </w:r>
            <w:r w:rsidRPr="001F1236">
              <w:rPr>
                <w:rFonts w:ascii="Arial" w:hAnsi="Arial" w:eastAsia="Times New Roman" w:cs="Arial"/>
                <w:sz w:val="14"/>
                <w:szCs w:val="14"/>
                <w:lang w:eastAsia="es-MX"/>
              </w:rPr>
              <w:t>60</w:t>
            </w:r>
            <w:r w:rsidRPr="00BE4A66">
              <w:rPr>
                <w:rFonts w:ascii="Arial" w:hAnsi="Arial" w:eastAsia="Times New Roman" w:cs="Arial"/>
                <w:sz w:val="14"/>
                <w:szCs w:val="14"/>
                <w:lang w:eastAsia="es-MX"/>
              </w:rPr>
              <w:t>1 debe ser mayor o igual al valor del campo R001-0401 sumado sobre todos los valores reportados para los paquetes comerciales que incluyan el Servicio Minorista Fijo de Telefonía para el desagregador C101. </w:t>
            </w:r>
          </w:p>
        </w:tc>
        <w:tc>
          <w:tcPr>
            <w:tcW w:w="4680" w:type="dxa"/>
            <w:gridSpan w:val="12"/>
            <w:tcMar/>
            <w:hideMark/>
          </w:tcPr>
          <w:p w:rsidRPr="00BE4A66" w:rsidR="00246D38" w:rsidP="00246D38" w:rsidRDefault="00246D38" w14:paraId="304571DB" w14:textId="77777777">
            <w:pPr>
              <w:rPr>
                <w:rFonts w:ascii="Arial" w:hAnsi="Arial" w:eastAsia="Times New Roman" w:cs="Arial"/>
                <w:sz w:val="14"/>
                <w:szCs w:val="14"/>
                <w:lang w:eastAsia="es-MX"/>
              </w:rPr>
            </w:pPr>
            <w:r w:rsidRPr="00BE4A66">
              <w:rPr>
                <w:rFonts w:ascii="Arial" w:hAnsi="Arial" w:eastAsia="Times New Roman" w:cs="Arial"/>
                <w:sz w:val="14"/>
                <w:szCs w:val="14"/>
                <w:lang w:val="es-ES" w:eastAsia="es-MX"/>
              </w:rPr>
              <w:t>El número total de líneas activas del servicio minorista de telefonía fija debe ser mayor o igual que el número total de suscripciones para los paquetes comerciales que incluyan el Servicio Minorista Fijo de Telefonía. </w:t>
            </w:r>
          </w:p>
        </w:tc>
      </w:tr>
      <w:tr w:rsidRPr="00BE4A66" w:rsidR="00246D38" w:rsidTr="207A8D67" w14:paraId="5EB3437D" w14:textId="77777777">
        <w:tblPrEx>
          <w:jc w:val="left"/>
        </w:tblPrEx>
        <w:trPr>
          <w:trHeight w:val="780"/>
        </w:trPr>
        <w:tc>
          <w:tcPr>
            <w:tcW w:w="983" w:type="dxa"/>
            <w:gridSpan w:val="3"/>
            <w:tcMar/>
            <w:hideMark/>
          </w:tcPr>
          <w:p w:rsidRPr="00BE4A66" w:rsidR="00246D38" w:rsidP="00246D38" w:rsidRDefault="00246D38" w14:paraId="3CA60B9D" w14:textId="77777777">
            <w:pPr>
              <w:rPr>
                <w:rFonts w:ascii="Arial" w:hAnsi="Arial" w:eastAsia="Times New Roman" w:cs="Arial"/>
                <w:sz w:val="14"/>
                <w:szCs w:val="14"/>
                <w:lang w:eastAsia="es-MX"/>
              </w:rPr>
            </w:pPr>
            <w:r w:rsidRPr="00BE4A66">
              <w:rPr>
                <w:rFonts w:ascii="Arial" w:hAnsi="Arial" w:eastAsia="Times New Roman" w:cs="Arial"/>
                <w:sz w:val="14"/>
                <w:szCs w:val="14"/>
                <w:lang w:eastAsia="es-MX"/>
              </w:rPr>
              <w:t>R001-V002</w:t>
            </w:r>
          </w:p>
        </w:tc>
        <w:tc>
          <w:tcPr>
            <w:tcW w:w="997" w:type="dxa"/>
            <w:gridSpan w:val="4"/>
            <w:tcMar/>
            <w:hideMark/>
          </w:tcPr>
          <w:p w:rsidRPr="00BE4A66" w:rsidR="00246D38" w:rsidP="00246D38" w:rsidRDefault="00246D38" w14:paraId="49186305" w14:textId="77777777">
            <w:pPr>
              <w:rPr>
                <w:rFonts w:ascii="Arial" w:hAnsi="Arial" w:eastAsia="Times New Roman" w:cs="Arial"/>
                <w:sz w:val="14"/>
                <w:szCs w:val="14"/>
                <w:lang w:eastAsia="es-MX"/>
              </w:rPr>
            </w:pPr>
            <w:r w:rsidRPr="00BE4A66">
              <w:rPr>
                <w:rFonts w:ascii="Arial" w:hAnsi="Arial" w:eastAsia="Times New Roman" w:cs="Arial"/>
                <w:sz w:val="14"/>
                <w:szCs w:val="14"/>
                <w:lang w:eastAsia="es-MX"/>
              </w:rPr>
              <w:t xml:space="preserve">R001-0401 R003-0101 </w:t>
            </w:r>
          </w:p>
        </w:tc>
        <w:tc>
          <w:tcPr>
            <w:tcW w:w="4243" w:type="dxa"/>
            <w:gridSpan w:val="19"/>
            <w:tcMar/>
            <w:hideMark/>
          </w:tcPr>
          <w:p w:rsidRPr="00BE4A66" w:rsidR="00246D38" w:rsidP="00246D38" w:rsidRDefault="00246D38" w14:paraId="479BA09D" w14:textId="77777777">
            <w:pPr>
              <w:rPr>
                <w:rFonts w:ascii="Arial" w:hAnsi="Arial" w:eastAsia="Times New Roman" w:cs="Arial"/>
                <w:sz w:val="14"/>
                <w:szCs w:val="14"/>
                <w:lang w:eastAsia="es-MX"/>
              </w:rPr>
            </w:pPr>
            <w:r w:rsidRPr="00BE4A66">
              <w:rPr>
                <w:rFonts w:ascii="Arial" w:hAnsi="Arial" w:eastAsia="Times New Roman" w:cs="Arial"/>
                <w:sz w:val="14"/>
                <w:szCs w:val="14"/>
                <w:lang w:eastAsia="es-MX"/>
              </w:rPr>
              <w:t>El valor reportado en el campo R001-0401 debe ser mayor o igual al valor reportado para el campo R001-0301 al realizar la comparación por desagregaciones similares, en este caso, se compara para las claves reportadas para los desagregadores de municipios (C001), paquete comercial (C101) y modalidad de contrato (C102). </w:t>
            </w:r>
          </w:p>
        </w:tc>
        <w:tc>
          <w:tcPr>
            <w:tcW w:w="4680" w:type="dxa"/>
            <w:gridSpan w:val="12"/>
            <w:tcMar/>
            <w:hideMark/>
          </w:tcPr>
          <w:p w:rsidRPr="00BE4A66" w:rsidR="00246D38" w:rsidP="00246D38" w:rsidRDefault="00246D38" w14:paraId="386D9328" w14:textId="0E641F28">
            <w:pPr>
              <w:rPr>
                <w:rFonts w:ascii="Arial" w:hAnsi="Arial" w:eastAsia="Times New Roman" w:cs="Arial"/>
                <w:sz w:val="14"/>
                <w:szCs w:val="14"/>
                <w:lang w:eastAsia="es-MX"/>
              </w:rPr>
            </w:pPr>
            <w:r w:rsidRPr="00BE4A66">
              <w:rPr>
                <w:rFonts w:ascii="Arial" w:hAnsi="Arial" w:eastAsia="Times New Roman" w:cs="Arial"/>
                <w:sz w:val="14"/>
                <w:szCs w:val="14"/>
                <w:lang w:eastAsia="es-MX"/>
              </w:rPr>
              <w:t>El número total de suscripciones del Servicio Minorista Fijo de Telefonía debe ser mayor o igual que el número total de líneas activas del Servicio Minorista Fijo de Telefonía para cada clave reportada en los desagregadores comunes. </w:t>
            </w:r>
          </w:p>
        </w:tc>
      </w:tr>
      <w:tr w:rsidRPr="00BE4A66" w:rsidR="00246D38" w:rsidTr="207A8D67" w14:paraId="6B61C3CE" w14:textId="77777777">
        <w:tblPrEx>
          <w:jc w:val="left"/>
        </w:tblPrEx>
        <w:trPr>
          <w:trHeight w:val="972"/>
        </w:trPr>
        <w:tc>
          <w:tcPr>
            <w:tcW w:w="983" w:type="dxa"/>
            <w:gridSpan w:val="3"/>
            <w:tcMar/>
            <w:hideMark/>
          </w:tcPr>
          <w:p w:rsidRPr="00BE4A66" w:rsidR="00246D38" w:rsidP="00246D38" w:rsidRDefault="00246D38" w14:paraId="1E310A13" w14:textId="77777777">
            <w:pPr>
              <w:rPr>
                <w:rFonts w:ascii="Arial" w:hAnsi="Arial" w:eastAsia="Times New Roman" w:cs="Arial"/>
                <w:sz w:val="14"/>
                <w:szCs w:val="14"/>
                <w:lang w:eastAsia="es-MX"/>
              </w:rPr>
            </w:pPr>
            <w:r w:rsidRPr="00BE4A66">
              <w:rPr>
                <w:rFonts w:ascii="Arial" w:hAnsi="Arial" w:eastAsia="Times New Roman" w:cs="Arial"/>
                <w:sz w:val="14"/>
                <w:szCs w:val="14"/>
                <w:lang w:eastAsia="es-MX"/>
              </w:rPr>
              <w:lastRenderedPageBreak/>
              <w:t>R001-V003</w:t>
            </w:r>
          </w:p>
        </w:tc>
        <w:tc>
          <w:tcPr>
            <w:tcW w:w="997" w:type="dxa"/>
            <w:gridSpan w:val="4"/>
            <w:tcMar/>
            <w:hideMark/>
          </w:tcPr>
          <w:p w:rsidRPr="00BE4A66" w:rsidR="00246D38" w:rsidP="00246D38" w:rsidRDefault="00246D38" w14:paraId="5A5C3173" w14:textId="172D63F6">
            <w:pPr>
              <w:rPr>
                <w:rFonts w:ascii="Arial" w:hAnsi="Arial" w:eastAsia="Times New Roman" w:cs="Arial"/>
                <w:sz w:val="14"/>
                <w:szCs w:val="14"/>
                <w:lang w:eastAsia="es-MX"/>
              </w:rPr>
            </w:pPr>
            <w:r w:rsidRPr="00BE4A66">
              <w:rPr>
                <w:rFonts w:ascii="Arial" w:hAnsi="Arial" w:eastAsia="Times New Roman" w:cs="Arial"/>
                <w:sz w:val="14"/>
                <w:szCs w:val="14"/>
                <w:lang w:eastAsia="es-MX"/>
              </w:rPr>
              <w:t>R003-</w:t>
            </w:r>
            <w:r w:rsidRPr="00BE4A66" w:rsidR="001F1236">
              <w:rPr>
                <w:rFonts w:ascii="Arial" w:hAnsi="Arial" w:eastAsia="Times New Roman" w:cs="Arial"/>
                <w:sz w:val="14"/>
                <w:szCs w:val="14"/>
                <w:lang w:eastAsia="es-MX"/>
              </w:rPr>
              <w:t>0101 R</w:t>
            </w:r>
            <w:r w:rsidRPr="00BE4A66">
              <w:rPr>
                <w:rFonts w:ascii="Arial" w:hAnsi="Arial" w:eastAsia="Times New Roman" w:cs="Arial"/>
                <w:sz w:val="14"/>
                <w:szCs w:val="14"/>
                <w:lang w:eastAsia="es-MX"/>
              </w:rPr>
              <w:t>003-0201 R003-0301 R001-0601</w:t>
            </w:r>
          </w:p>
        </w:tc>
        <w:tc>
          <w:tcPr>
            <w:tcW w:w="4243" w:type="dxa"/>
            <w:gridSpan w:val="19"/>
            <w:tcMar/>
            <w:hideMark/>
          </w:tcPr>
          <w:p w:rsidRPr="00BE4A66" w:rsidR="00246D38" w:rsidP="00246D38" w:rsidRDefault="00246D38" w14:paraId="1DE1EB9C" w14:textId="537CACB7">
            <w:pPr>
              <w:rPr>
                <w:rFonts w:ascii="Arial" w:hAnsi="Arial" w:eastAsia="Times New Roman" w:cs="Arial"/>
                <w:sz w:val="14"/>
                <w:szCs w:val="14"/>
                <w:lang w:eastAsia="es-MX"/>
              </w:rPr>
            </w:pPr>
            <w:r w:rsidRPr="00BE4A66">
              <w:rPr>
                <w:rFonts w:ascii="Arial" w:hAnsi="Arial" w:eastAsia="Times New Roman" w:cs="Arial"/>
                <w:sz w:val="14"/>
                <w:szCs w:val="14"/>
                <w:lang w:eastAsia="es-MX"/>
              </w:rPr>
              <w:t xml:space="preserve">El valor del campo R003-0101 sumado sobre todos los valores reportados para los </w:t>
            </w:r>
            <w:r w:rsidRPr="00BE4A66" w:rsidR="001F1236">
              <w:rPr>
                <w:rFonts w:ascii="Arial" w:hAnsi="Arial" w:eastAsia="Times New Roman" w:cs="Arial"/>
                <w:sz w:val="14"/>
                <w:szCs w:val="14"/>
                <w:lang w:eastAsia="es-MX"/>
              </w:rPr>
              <w:t>desagregadores C</w:t>
            </w:r>
            <w:r w:rsidRPr="00BE4A66">
              <w:rPr>
                <w:rFonts w:ascii="Arial" w:hAnsi="Arial" w:eastAsia="Times New Roman" w:cs="Arial"/>
                <w:sz w:val="14"/>
                <w:szCs w:val="14"/>
                <w:lang w:eastAsia="es-MX"/>
              </w:rPr>
              <w:t xml:space="preserve">001 y C102, debe ser igual al valor del campo R003-0201 sumado sobre todos los valores reportados para el </w:t>
            </w:r>
            <w:r w:rsidRPr="00BE4A66" w:rsidR="001F1236">
              <w:rPr>
                <w:rFonts w:ascii="Arial" w:hAnsi="Arial" w:eastAsia="Times New Roman" w:cs="Arial"/>
                <w:sz w:val="14"/>
                <w:szCs w:val="14"/>
                <w:lang w:eastAsia="es-MX"/>
              </w:rPr>
              <w:t>desagregador C</w:t>
            </w:r>
            <w:r w:rsidRPr="00BE4A66">
              <w:rPr>
                <w:rFonts w:ascii="Arial" w:hAnsi="Arial" w:eastAsia="Times New Roman" w:cs="Arial"/>
                <w:sz w:val="14"/>
                <w:szCs w:val="14"/>
                <w:lang w:eastAsia="es-MX"/>
              </w:rPr>
              <w:t xml:space="preserve">103, el cual debe ser igual al valor del campo R003-0301 sumado sobre todos los valores reportados para los desagregadores C201 y C301, el </w:t>
            </w:r>
            <w:r w:rsidRPr="00BE4A66" w:rsidR="007A0445">
              <w:rPr>
                <w:rFonts w:ascii="Arial" w:hAnsi="Arial" w:eastAsia="Times New Roman" w:cs="Arial"/>
                <w:sz w:val="14"/>
                <w:szCs w:val="14"/>
                <w:lang w:eastAsia="es-MX"/>
              </w:rPr>
              <w:t>cual debe</w:t>
            </w:r>
            <w:r w:rsidRPr="00BE4A66">
              <w:rPr>
                <w:rFonts w:ascii="Arial" w:hAnsi="Arial" w:eastAsia="Times New Roman" w:cs="Arial"/>
                <w:sz w:val="14"/>
                <w:szCs w:val="14"/>
                <w:lang w:eastAsia="es-MX"/>
              </w:rPr>
              <w:t xml:space="preserve"> ser igual al valor reportado del campo R001-0601. </w:t>
            </w:r>
          </w:p>
        </w:tc>
        <w:tc>
          <w:tcPr>
            <w:tcW w:w="4680" w:type="dxa"/>
            <w:gridSpan w:val="12"/>
            <w:tcMar/>
            <w:hideMark/>
          </w:tcPr>
          <w:p w:rsidRPr="00BE4A66" w:rsidR="00246D38" w:rsidP="00246D38" w:rsidRDefault="00246D38" w14:paraId="7F18898C" w14:textId="77777777">
            <w:pPr>
              <w:rPr>
                <w:rFonts w:ascii="Arial" w:hAnsi="Arial" w:eastAsia="Times New Roman" w:cs="Arial"/>
                <w:sz w:val="14"/>
                <w:szCs w:val="14"/>
                <w:lang w:eastAsia="es-MX"/>
              </w:rPr>
            </w:pPr>
            <w:r w:rsidRPr="00BE4A66">
              <w:rPr>
                <w:rFonts w:ascii="Arial" w:hAnsi="Arial" w:eastAsia="Times New Roman" w:cs="Arial"/>
                <w:sz w:val="14"/>
                <w:szCs w:val="14"/>
                <w:lang w:eastAsia="es-MX"/>
              </w:rPr>
              <w:t>El número total de líneas activas del Servicio Minorista Fijo de Telefonía debe ser el mismo en todos los formatos donde se soliciten.  </w:t>
            </w:r>
          </w:p>
        </w:tc>
      </w:tr>
      <w:tr w:rsidRPr="00BE4A66" w:rsidR="00246D38" w:rsidTr="207A8D67" w14:paraId="58ACBCC9" w14:textId="77777777">
        <w:tblPrEx>
          <w:jc w:val="left"/>
        </w:tblPrEx>
        <w:trPr>
          <w:trHeight w:val="780"/>
        </w:trPr>
        <w:tc>
          <w:tcPr>
            <w:tcW w:w="983" w:type="dxa"/>
            <w:gridSpan w:val="3"/>
            <w:tcMar/>
            <w:hideMark/>
          </w:tcPr>
          <w:p w:rsidRPr="00BE4A66" w:rsidR="00246D38" w:rsidP="00246D38" w:rsidRDefault="00246D38" w14:paraId="20A1B118" w14:textId="77777777">
            <w:pPr>
              <w:rPr>
                <w:rFonts w:ascii="Arial" w:hAnsi="Arial" w:eastAsia="Times New Roman" w:cs="Arial"/>
                <w:sz w:val="14"/>
                <w:szCs w:val="14"/>
                <w:lang w:eastAsia="es-MX"/>
              </w:rPr>
            </w:pPr>
            <w:r w:rsidRPr="00BE4A66">
              <w:rPr>
                <w:rFonts w:ascii="Arial" w:hAnsi="Arial" w:eastAsia="Times New Roman" w:cs="Arial"/>
                <w:sz w:val="14"/>
                <w:szCs w:val="14"/>
                <w:lang w:eastAsia="es-MX"/>
              </w:rPr>
              <w:t>R001-V004</w:t>
            </w:r>
          </w:p>
        </w:tc>
        <w:tc>
          <w:tcPr>
            <w:tcW w:w="997" w:type="dxa"/>
            <w:gridSpan w:val="4"/>
            <w:tcMar/>
            <w:hideMark/>
          </w:tcPr>
          <w:p w:rsidRPr="00BE4A66" w:rsidR="00246D38" w:rsidP="00246D38" w:rsidRDefault="00246D38" w14:paraId="7613B7EA" w14:textId="77777777">
            <w:pPr>
              <w:rPr>
                <w:rFonts w:ascii="Arial" w:hAnsi="Arial" w:eastAsia="Times New Roman" w:cs="Arial"/>
                <w:sz w:val="14"/>
                <w:szCs w:val="14"/>
                <w:lang w:eastAsia="es-MX"/>
              </w:rPr>
            </w:pPr>
            <w:r w:rsidRPr="00BE4A66">
              <w:rPr>
                <w:rFonts w:ascii="Arial" w:hAnsi="Arial" w:eastAsia="Times New Roman" w:cs="Arial"/>
                <w:sz w:val="14"/>
                <w:szCs w:val="14"/>
                <w:lang w:eastAsia="es-MX"/>
              </w:rPr>
              <w:t>R004-0201 R001-0401 </w:t>
            </w:r>
          </w:p>
        </w:tc>
        <w:tc>
          <w:tcPr>
            <w:tcW w:w="4243" w:type="dxa"/>
            <w:gridSpan w:val="19"/>
            <w:tcMar/>
            <w:hideMark/>
          </w:tcPr>
          <w:p w:rsidRPr="00BE4A66" w:rsidR="00246D38" w:rsidP="00246D38" w:rsidRDefault="00246D38" w14:paraId="6D836FCF" w14:textId="77777777">
            <w:pPr>
              <w:rPr>
                <w:rFonts w:ascii="Arial" w:hAnsi="Arial" w:eastAsia="Times New Roman" w:cs="Arial"/>
                <w:sz w:val="14"/>
                <w:szCs w:val="14"/>
                <w:lang w:eastAsia="es-MX"/>
              </w:rPr>
            </w:pPr>
            <w:r w:rsidRPr="00BE4A66">
              <w:rPr>
                <w:rFonts w:ascii="Arial" w:hAnsi="Arial" w:eastAsia="Times New Roman" w:cs="Arial"/>
                <w:sz w:val="14"/>
                <w:szCs w:val="14"/>
                <w:lang w:eastAsia="es-MX"/>
              </w:rPr>
              <w:t>El valor reportado en el campo R004-0201 debe ser menor o igual al valor reportado en el campo R001-0401 al realizar la comparación por desagregaciones similares, en este caso, se comparan para las claves reportadas para los desagregadores, paquete comercial (C101) y modalidad de contrato (C102)</w:t>
            </w:r>
          </w:p>
        </w:tc>
        <w:tc>
          <w:tcPr>
            <w:tcW w:w="4680" w:type="dxa"/>
            <w:gridSpan w:val="12"/>
            <w:tcMar/>
            <w:hideMark/>
          </w:tcPr>
          <w:p w:rsidRPr="00BE4A66" w:rsidR="00246D38" w:rsidP="00246D38" w:rsidRDefault="00246D38" w14:paraId="6665564D" w14:textId="77777777">
            <w:pPr>
              <w:rPr>
                <w:rFonts w:ascii="Arial" w:hAnsi="Arial" w:eastAsia="Times New Roman" w:cs="Arial"/>
                <w:sz w:val="14"/>
                <w:szCs w:val="14"/>
                <w:lang w:eastAsia="es-MX"/>
              </w:rPr>
            </w:pPr>
            <w:r w:rsidRPr="00BE4A66">
              <w:rPr>
                <w:rFonts w:ascii="Arial" w:hAnsi="Arial" w:eastAsia="Times New Roman" w:cs="Arial"/>
                <w:sz w:val="14"/>
                <w:szCs w:val="14"/>
                <w:lang w:eastAsia="es-MX"/>
              </w:rPr>
              <w:t>El número total de líneas del Servicio Minorista Móvil de Telefonía debe ser menor o igual al número total de suscripciones del Servicio Minorista Móvil de Telefonía para cada clave reportada en los desagregadores comunes.</w:t>
            </w:r>
          </w:p>
        </w:tc>
      </w:tr>
      <w:tr w:rsidRPr="00BE4A66" w:rsidR="00246D38" w:rsidTr="207A8D67" w14:paraId="457702C7" w14:textId="77777777">
        <w:tblPrEx>
          <w:jc w:val="left"/>
        </w:tblPrEx>
        <w:trPr>
          <w:trHeight w:val="396"/>
        </w:trPr>
        <w:tc>
          <w:tcPr>
            <w:tcW w:w="983" w:type="dxa"/>
            <w:gridSpan w:val="3"/>
            <w:tcMar/>
            <w:hideMark/>
          </w:tcPr>
          <w:p w:rsidRPr="00BE4A66" w:rsidR="00246D38" w:rsidP="00246D38" w:rsidRDefault="00246D38" w14:paraId="75D34BAD" w14:textId="77777777">
            <w:pPr>
              <w:rPr>
                <w:rFonts w:ascii="Arial" w:hAnsi="Arial" w:eastAsia="Times New Roman" w:cs="Arial"/>
                <w:sz w:val="14"/>
                <w:szCs w:val="14"/>
                <w:lang w:eastAsia="es-MX"/>
              </w:rPr>
            </w:pPr>
            <w:r w:rsidRPr="00BE4A66">
              <w:rPr>
                <w:rFonts w:ascii="Arial" w:hAnsi="Arial" w:eastAsia="Times New Roman" w:cs="Arial"/>
                <w:sz w:val="14"/>
                <w:szCs w:val="14"/>
                <w:lang w:eastAsia="es-MX"/>
              </w:rPr>
              <w:t>R001-V005</w:t>
            </w:r>
          </w:p>
        </w:tc>
        <w:tc>
          <w:tcPr>
            <w:tcW w:w="997" w:type="dxa"/>
            <w:gridSpan w:val="4"/>
            <w:tcMar/>
            <w:hideMark/>
          </w:tcPr>
          <w:p w:rsidRPr="00BE4A66" w:rsidR="00246D38" w:rsidP="00246D38" w:rsidRDefault="00246D38" w14:paraId="460B11D3" w14:textId="77777777">
            <w:pPr>
              <w:rPr>
                <w:rFonts w:ascii="Arial" w:hAnsi="Arial" w:eastAsia="Times New Roman" w:cs="Arial"/>
                <w:sz w:val="14"/>
                <w:szCs w:val="14"/>
                <w:lang w:eastAsia="es-MX"/>
              </w:rPr>
            </w:pPr>
            <w:r w:rsidRPr="00BE4A66">
              <w:rPr>
                <w:rFonts w:ascii="Arial" w:hAnsi="Arial" w:eastAsia="Times New Roman" w:cs="Arial"/>
                <w:sz w:val="14"/>
                <w:szCs w:val="14"/>
                <w:lang w:val="es-ES" w:eastAsia="es-MX"/>
              </w:rPr>
              <w:t>R004-0201 R001-0602 </w:t>
            </w:r>
          </w:p>
        </w:tc>
        <w:tc>
          <w:tcPr>
            <w:tcW w:w="4243" w:type="dxa"/>
            <w:gridSpan w:val="19"/>
            <w:tcMar/>
            <w:hideMark/>
          </w:tcPr>
          <w:p w:rsidRPr="00BE4A66" w:rsidR="00246D38" w:rsidP="00246D38" w:rsidRDefault="00246D38" w14:paraId="31B7ADBC" w14:textId="77777777">
            <w:pPr>
              <w:rPr>
                <w:rFonts w:ascii="Arial" w:hAnsi="Arial" w:eastAsia="Times New Roman" w:cs="Arial"/>
                <w:sz w:val="14"/>
                <w:szCs w:val="14"/>
                <w:lang w:eastAsia="es-MX"/>
              </w:rPr>
            </w:pPr>
            <w:r w:rsidRPr="00BE4A66">
              <w:rPr>
                <w:rFonts w:ascii="Arial" w:hAnsi="Arial" w:eastAsia="Times New Roman" w:cs="Arial"/>
                <w:sz w:val="14"/>
                <w:szCs w:val="14"/>
                <w:lang w:eastAsia="es-MX"/>
              </w:rPr>
              <w:t>El valor del campo R004-0201 sumado sobre todos los valores reportados de los desagregadores C102 y C103 debe ser igual al campo R001-0602</w:t>
            </w:r>
          </w:p>
        </w:tc>
        <w:tc>
          <w:tcPr>
            <w:tcW w:w="4680" w:type="dxa"/>
            <w:gridSpan w:val="12"/>
            <w:tcMar/>
            <w:hideMark/>
          </w:tcPr>
          <w:p w:rsidRPr="00BE4A66" w:rsidR="00246D38" w:rsidP="00246D38" w:rsidRDefault="00246D38" w14:paraId="6E90D638" w14:textId="77777777">
            <w:pPr>
              <w:rPr>
                <w:rFonts w:ascii="Arial" w:hAnsi="Arial" w:eastAsia="Times New Roman" w:cs="Arial"/>
                <w:sz w:val="14"/>
                <w:szCs w:val="14"/>
                <w:lang w:eastAsia="es-MX"/>
              </w:rPr>
            </w:pPr>
            <w:r w:rsidRPr="00BE4A66">
              <w:rPr>
                <w:rFonts w:ascii="Arial" w:hAnsi="Arial" w:eastAsia="Times New Roman" w:cs="Arial"/>
                <w:sz w:val="14"/>
                <w:szCs w:val="14"/>
                <w:lang w:eastAsia="es-MX"/>
              </w:rPr>
              <w:t>El número total de líneas del Servicio Minorista Móvil de Telefonía debe ser el mismo en todos los formatos en que se solicitan</w:t>
            </w:r>
          </w:p>
        </w:tc>
      </w:tr>
      <w:tr w:rsidRPr="00BE4A66" w:rsidR="00246D38" w:rsidTr="207A8D67" w14:paraId="51E23FF3" w14:textId="77777777">
        <w:tblPrEx>
          <w:jc w:val="left"/>
        </w:tblPrEx>
        <w:trPr>
          <w:trHeight w:val="780"/>
        </w:trPr>
        <w:tc>
          <w:tcPr>
            <w:tcW w:w="983" w:type="dxa"/>
            <w:gridSpan w:val="3"/>
            <w:tcMar/>
            <w:hideMark/>
          </w:tcPr>
          <w:p w:rsidRPr="00BE4A66" w:rsidR="00246D38" w:rsidP="00246D38" w:rsidRDefault="00246D38" w14:paraId="01B25D72" w14:textId="77777777">
            <w:pPr>
              <w:rPr>
                <w:rFonts w:ascii="Arial" w:hAnsi="Arial" w:eastAsia="Times New Roman" w:cs="Arial"/>
                <w:sz w:val="14"/>
                <w:szCs w:val="14"/>
                <w:lang w:eastAsia="es-MX"/>
              </w:rPr>
            </w:pPr>
            <w:r w:rsidRPr="00BE4A66">
              <w:rPr>
                <w:rFonts w:ascii="Arial" w:hAnsi="Arial" w:eastAsia="Times New Roman" w:cs="Arial"/>
                <w:sz w:val="14"/>
                <w:szCs w:val="14"/>
                <w:lang w:eastAsia="es-MX"/>
              </w:rPr>
              <w:t>R001-V006</w:t>
            </w:r>
          </w:p>
        </w:tc>
        <w:tc>
          <w:tcPr>
            <w:tcW w:w="997" w:type="dxa"/>
            <w:gridSpan w:val="4"/>
            <w:tcMar/>
            <w:hideMark/>
          </w:tcPr>
          <w:p w:rsidRPr="00BE4A66" w:rsidR="00246D38" w:rsidP="00246D38" w:rsidRDefault="00246D38" w14:paraId="32B78707" w14:textId="77777777">
            <w:pPr>
              <w:rPr>
                <w:rFonts w:ascii="Arial" w:hAnsi="Arial" w:eastAsia="Times New Roman" w:cs="Arial"/>
                <w:sz w:val="14"/>
                <w:szCs w:val="14"/>
                <w:lang w:eastAsia="es-MX"/>
              </w:rPr>
            </w:pPr>
            <w:r w:rsidRPr="00BE4A66">
              <w:rPr>
                <w:rFonts w:ascii="Arial" w:hAnsi="Arial" w:eastAsia="Times New Roman" w:cs="Arial"/>
                <w:sz w:val="14"/>
                <w:szCs w:val="14"/>
                <w:lang w:eastAsia="es-MX"/>
              </w:rPr>
              <w:t>R004-0301 R001-0401</w:t>
            </w:r>
          </w:p>
        </w:tc>
        <w:tc>
          <w:tcPr>
            <w:tcW w:w="4243" w:type="dxa"/>
            <w:gridSpan w:val="19"/>
            <w:tcMar/>
            <w:hideMark/>
          </w:tcPr>
          <w:p w:rsidRPr="00BE4A66" w:rsidR="00246D38" w:rsidP="00246D38" w:rsidRDefault="00246D38" w14:paraId="45C3DC41" w14:textId="77777777">
            <w:pPr>
              <w:rPr>
                <w:rFonts w:ascii="Arial" w:hAnsi="Arial" w:eastAsia="Times New Roman" w:cs="Arial"/>
                <w:sz w:val="14"/>
                <w:szCs w:val="14"/>
                <w:lang w:eastAsia="es-MX"/>
              </w:rPr>
            </w:pPr>
            <w:r w:rsidRPr="00BE4A66">
              <w:rPr>
                <w:rFonts w:ascii="Arial" w:hAnsi="Arial" w:eastAsia="Times New Roman" w:cs="Arial"/>
                <w:sz w:val="14"/>
                <w:szCs w:val="14"/>
                <w:lang w:eastAsia="es-MX"/>
              </w:rPr>
              <w:t>El valor reportado en el campo R004-0301 sumado sobre todos los valores reportados del desagregador C301, debe ser menor o igual que el valor del campo R001-0401 sumado sobre todos los valores reportados para los paquetes comerciales que incluyan el Servicio Minorista Móvil de Telefonía en el desagregador C101</w:t>
            </w:r>
          </w:p>
        </w:tc>
        <w:tc>
          <w:tcPr>
            <w:tcW w:w="4680" w:type="dxa"/>
            <w:gridSpan w:val="12"/>
            <w:tcMar/>
            <w:hideMark/>
          </w:tcPr>
          <w:p w:rsidRPr="00BE4A66" w:rsidR="00246D38" w:rsidP="00246D38" w:rsidRDefault="00246D38" w14:paraId="05E589C0" w14:textId="77777777">
            <w:pPr>
              <w:rPr>
                <w:rFonts w:ascii="Arial" w:hAnsi="Arial" w:eastAsia="Times New Roman" w:cs="Arial"/>
                <w:sz w:val="14"/>
                <w:szCs w:val="14"/>
                <w:lang w:eastAsia="es-MX"/>
              </w:rPr>
            </w:pPr>
            <w:r w:rsidRPr="00BE4A66">
              <w:rPr>
                <w:rFonts w:ascii="Arial" w:hAnsi="Arial" w:eastAsia="Times New Roman" w:cs="Arial"/>
                <w:sz w:val="14"/>
                <w:szCs w:val="14"/>
                <w:lang w:eastAsia="es-MX"/>
              </w:rPr>
              <w:t xml:space="preserve">El número total de líneas del Servicio Minorista Móvil de Telefonía debe ser menor o igual que el número total de suscripciones con líneas de telefonía móvil del Servicio Minorista Móvil de Telefonía. </w:t>
            </w:r>
          </w:p>
        </w:tc>
      </w:tr>
      <w:tr w:rsidRPr="00BE4A66" w:rsidR="00246D38" w:rsidTr="207A8D67" w14:paraId="581E2BB2" w14:textId="77777777">
        <w:tblPrEx>
          <w:jc w:val="left"/>
        </w:tblPrEx>
        <w:trPr>
          <w:trHeight w:val="624"/>
        </w:trPr>
        <w:tc>
          <w:tcPr>
            <w:tcW w:w="983" w:type="dxa"/>
            <w:gridSpan w:val="3"/>
            <w:tcMar/>
            <w:hideMark/>
          </w:tcPr>
          <w:p w:rsidRPr="00BE4A66" w:rsidR="00246D38" w:rsidP="00246D38" w:rsidRDefault="00246D38" w14:paraId="6FBC25C4" w14:textId="77777777">
            <w:pPr>
              <w:rPr>
                <w:rFonts w:ascii="Arial" w:hAnsi="Arial" w:eastAsia="Times New Roman" w:cs="Arial"/>
                <w:sz w:val="14"/>
                <w:szCs w:val="14"/>
                <w:lang w:eastAsia="es-MX"/>
              </w:rPr>
            </w:pPr>
            <w:r w:rsidRPr="00BE4A66">
              <w:rPr>
                <w:rFonts w:ascii="Arial" w:hAnsi="Arial" w:eastAsia="Times New Roman" w:cs="Arial"/>
                <w:sz w:val="14"/>
                <w:szCs w:val="14"/>
                <w:lang w:eastAsia="es-MX"/>
              </w:rPr>
              <w:t>R001-V007</w:t>
            </w:r>
          </w:p>
        </w:tc>
        <w:tc>
          <w:tcPr>
            <w:tcW w:w="997" w:type="dxa"/>
            <w:gridSpan w:val="4"/>
            <w:tcMar/>
            <w:hideMark/>
          </w:tcPr>
          <w:p w:rsidRPr="00BE4A66" w:rsidR="00246D38" w:rsidP="00246D38" w:rsidRDefault="00246D38" w14:paraId="2001BDE7" w14:textId="77777777">
            <w:pPr>
              <w:rPr>
                <w:rFonts w:ascii="Arial" w:hAnsi="Arial" w:eastAsia="Times New Roman" w:cs="Arial"/>
                <w:sz w:val="14"/>
                <w:szCs w:val="14"/>
                <w:lang w:eastAsia="es-MX"/>
              </w:rPr>
            </w:pPr>
            <w:r w:rsidRPr="00BE4A66">
              <w:rPr>
                <w:rFonts w:ascii="Arial" w:hAnsi="Arial" w:eastAsia="Times New Roman" w:cs="Arial"/>
                <w:sz w:val="14"/>
                <w:szCs w:val="14"/>
                <w:lang w:val="es-ES" w:eastAsia="es-MX"/>
              </w:rPr>
              <w:t>R004-0301 R001-0602 </w:t>
            </w:r>
          </w:p>
        </w:tc>
        <w:tc>
          <w:tcPr>
            <w:tcW w:w="4243" w:type="dxa"/>
            <w:gridSpan w:val="19"/>
            <w:tcMar/>
            <w:hideMark/>
          </w:tcPr>
          <w:p w:rsidRPr="00BE4A66" w:rsidR="00246D38" w:rsidP="00246D38" w:rsidRDefault="00246D38" w14:paraId="7DDEF765" w14:textId="77777777">
            <w:pPr>
              <w:rPr>
                <w:rFonts w:ascii="Arial" w:hAnsi="Arial" w:eastAsia="Times New Roman" w:cs="Arial"/>
                <w:sz w:val="14"/>
                <w:szCs w:val="14"/>
                <w:lang w:eastAsia="es-MX"/>
              </w:rPr>
            </w:pPr>
            <w:r w:rsidRPr="00BE4A66">
              <w:rPr>
                <w:rFonts w:ascii="Arial" w:hAnsi="Arial" w:eastAsia="Times New Roman" w:cs="Arial"/>
                <w:sz w:val="14"/>
                <w:szCs w:val="14"/>
                <w:lang w:eastAsia="es-MX"/>
              </w:rPr>
              <w:t>El valor del campo R004-0301 sumado sobre todos los valores reportados del desagregador C301, debe ser igual al campo R001-0602. </w:t>
            </w:r>
          </w:p>
        </w:tc>
        <w:tc>
          <w:tcPr>
            <w:tcW w:w="4680" w:type="dxa"/>
            <w:gridSpan w:val="12"/>
            <w:tcMar/>
            <w:hideMark/>
          </w:tcPr>
          <w:p w:rsidRPr="00BE4A66" w:rsidR="00246D38" w:rsidP="00246D38" w:rsidRDefault="00246D38" w14:paraId="6DC5CB89" w14:textId="77777777">
            <w:pPr>
              <w:rPr>
                <w:rFonts w:ascii="Arial" w:hAnsi="Arial" w:eastAsia="Times New Roman" w:cs="Arial"/>
                <w:sz w:val="14"/>
                <w:szCs w:val="14"/>
                <w:lang w:eastAsia="es-MX"/>
              </w:rPr>
            </w:pPr>
            <w:r w:rsidRPr="00BE4A66">
              <w:rPr>
                <w:rFonts w:ascii="Arial" w:hAnsi="Arial" w:eastAsia="Times New Roman" w:cs="Arial"/>
                <w:sz w:val="14"/>
                <w:szCs w:val="14"/>
                <w:lang w:eastAsia="es-MX"/>
              </w:rPr>
              <w:t xml:space="preserve">El número total de líneas del Servicio Minorista Móvil de Telefonía debe ser el mismo en todos los formatos en que se solicitan. </w:t>
            </w:r>
          </w:p>
        </w:tc>
      </w:tr>
      <w:tr w:rsidRPr="00BE4A66" w:rsidR="00246D38" w:rsidTr="207A8D67" w14:paraId="38FA3AF3" w14:textId="77777777">
        <w:tblPrEx>
          <w:jc w:val="left"/>
        </w:tblPrEx>
        <w:trPr>
          <w:trHeight w:val="876"/>
        </w:trPr>
        <w:tc>
          <w:tcPr>
            <w:tcW w:w="983" w:type="dxa"/>
            <w:gridSpan w:val="3"/>
            <w:tcMar/>
            <w:hideMark/>
          </w:tcPr>
          <w:p w:rsidRPr="00BE4A66" w:rsidR="00246D38" w:rsidP="00246D38" w:rsidRDefault="00246D38" w14:paraId="187F3F48" w14:textId="77777777">
            <w:pPr>
              <w:rPr>
                <w:rFonts w:ascii="Arial" w:hAnsi="Arial" w:eastAsia="Times New Roman" w:cs="Arial"/>
                <w:sz w:val="14"/>
                <w:szCs w:val="14"/>
                <w:lang w:eastAsia="es-MX"/>
              </w:rPr>
            </w:pPr>
            <w:r w:rsidRPr="00BE4A66">
              <w:rPr>
                <w:rFonts w:ascii="Arial" w:hAnsi="Arial" w:eastAsia="Times New Roman" w:cs="Arial"/>
                <w:sz w:val="14"/>
                <w:szCs w:val="14"/>
                <w:lang w:eastAsia="es-MX"/>
              </w:rPr>
              <w:t>R001-V008</w:t>
            </w:r>
          </w:p>
        </w:tc>
        <w:tc>
          <w:tcPr>
            <w:tcW w:w="997" w:type="dxa"/>
            <w:gridSpan w:val="4"/>
            <w:tcMar/>
            <w:hideMark/>
          </w:tcPr>
          <w:p w:rsidRPr="00BE4A66" w:rsidR="00246D38" w:rsidP="00246D38" w:rsidRDefault="00246D38" w14:paraId="64AB6B0C" w14:textId="77777777">
            <w:pPr>
              <w:rPr>
                <w:rFonts w:ascii="Arial" w:hAnsi="Arial" w:eastAsia="Times New Roman" w:cs="Arial"/>
                <w:sz w:val="14"/>
                <w:szCs w:val="14"/>
                <w:lang w:eastAsia="es-MX"/>
              </w:rPr>
            </w:pPr>
            <w:r w:rsidRPr="00BE4A66">
              <w:rPr>
                <w:rFonts w:ascii="Arial" w:hAnsi="Arial" w:eastAsia="Times New Roman" w:cs="Arial"/>
                <w:sz w:val="14"/>
                <w:szCs w:val="14"/>
                <w:lang w:val="es-ES" w:eastAsia="es-MX"/>
              </w:rPr>
              <w:t>R004-0301 R001-0401 </w:t>
            </w:r>
          </w:p>
        </w:tc>
        <w:tc>
          <w:tcPr>
            <w:tcW w:w="4243" w:type="dxa"/>
            <w:gridSpan w:val="19"/>
            <w:tcMar/>
            <w:hideMark/>
          </w:tcPr>
          <w:p w:rsidRPr="00BE4A66" w:rsidR="00246D38" w:rsidP="00246D38" w:rsidRDefault="00246D38" w14:paraId="1F36868D" w14:textId="77777777">
            <w:pPr>
              <w:rPr>
                <w:rFonts w:ascii="Arial" w:hAnsi="Arial" w:eastAsia="Times New Roman" w:cs="Arial"/>
                <w:sz w:val="14"/>
                <w:szCs w:val="14"/>
                <w:lang w:eastAsia="es-MX"/>
              </w:rPr>
            </w:pPr>
            <w:r w:rsidRPr="00BE4A66">
              <w:rPr>
                <w:rFonts w:ascii="Arial" w:hAnsi="Arial" w:eastAsia="Times New Roman" w:cs="Arial"/>
                <w:sz w:val="14"/>
                <w:szCs w:val="14"/>
                <w:lang w:eastAsia="es-MX"/>
              </w:rPr>
              <w:t>El valor reportado en el campo R004-0301 sumado sobre todos los valores reportados del desagregador C301, debe ser menor o igual que el valor del campo R001-0401 sumado sobre todos los valores reportados para los paquetes comerciales que incluyan el Servicio Minorista Móvil de Telefonía en el desagregador C101. </w:t>
            </w:r>
          </w:p>
        </w:tc>
        <w:tc>
          <w:tcPr>
            <w:tcW w:w="4680" w:type="dxa"/>
            <w:gridSpan w:val="12"/>
            <w:tcMar/>
            <w:hideMark/>
          </w:tcPr>
          <w:p w:rsidRPr="00BE4A66" w:rsidR="00246D38" w:rsidP="00246D38" w:rsidRDefault="00246D38" w14:paraId="09D484E0" w14:textId="77777777">
            <w:pPr>
              <w:rPr>
                <w:rFonts w:ascii="Arial" w:hAnsi="Arial" w:eastAsia="Times New Roman" w:cs="Arial"/>
                <w:sz w:val="14"/>
                <w:szCs w:val="14"/>
                <w:lang w:eastAsia="es-MX"/>
              </w:rPr>
            </w:pPr>
            <w:r w:rsidRPr="00BE4A66">
              <w:rPr>
                <w:rFonts w:ascii="Arial" w:hAnsi="Arial" w:eastAsia="Times New Roman" w:cs="Arial"/>
                <w:sz w:val="14"/>
                <w:szCs w:val="14"/>
                <w:lang w:eastAsia="es-MX"/>
              </w:rPr>
              <w:t>El número total de líneas del Servicio Minorista Móvil de Telefonía debe ser menor o igual que el número total de suscripciones con líneas de telefonía móvil del Servicio Minorista Móvil de Telefonía.</w:t>
            </w:r>
          </w:p>
        </w:tc>
      </w:tr>
      <w:tr w:rsidRPr="00BE4A66" w:rsidR="00246D38" w:rsidTr="207A8D67" w14:paraId="36646A19" w14:textId="77777777">
        <w:tblPrEx>
          <w:jc w:val="left"/>
        </w:tblPrEx>
        <w:trPr>
          <w:trHeight w:val="588"/>
        </w:trPr>
        <w:tc>
          <w:tcPr>
            <w:tcW w:w="983" w:type="dxa"/>
            <w:gridSpan w:val="3"/>
            <w:tcMar/>
            <w:hideMark/>
          </w:tcPr>
          <w:p w:rsidRPr="00BE4A66" w:rsidR="00246D38" w:rsidP="00246D38" w:rsidRDefault="00246D38" w14:paraId="72B4513E" w14:textId="77777777">
            <w:pPr>
              <w:rPr>
                <w:rFonts w:ascii="Arial" w:hAnsi="Arial" w:eastAsia="Times New Roman" w:cs="Arial"/>
                <w:sz w:val="14"/>
                <w:szCs w:val="14"/>
                <w:lang w:eastAsia="es-MX"/>
              </w:rPr>
            </w:pPr>
            <w:r w:rsidRPr="00BE4A66">
              <w:rPr>
                <w:rFonts w:ascii="Arial" w:hAnsi="Arial" w:eastAsia="Times New Roman" w:cs="Arial"/>
                <w:sz w:val="14"/>
                <w:szCs w:val="14"/>
                <w:lang w:val="es-ES" w:eastAsia="es-MX"/>
              </w:rPr>
              <w:t>R001-V009</w:t>
            </w:r>
          </w:p>
        </w:tc>
        <w:tc>
          <w:tcPr>
            <w:tcW w:w="997" w:type="dxa"/>
            <w:gridSpan w:val="4"/>
            <w:tcMar/>
            <w:hideMark/>
          </w:tcPr>
          <w:p w:rsidRPr="00BE4A66" w:rsidR="00246D38" w:rsidP="00246D38" w:rsidRDefault="00246D38" w14:paraId="0A9DB6FB" w14:textId="77777777">
            <w:pPr>
              <w:rPr>
                <w:rFonts w:ascii="Arial" w:hAnsi="Arial" w:eastAsia="Times New Roman" w:cs="Arial"/>
                <w:sz w:val="14"/>
                <w:szCs w:val="14"/>
                <w:lang w:eastAsia="es-MX"/>
              </w:rPr>
            </w:pPr>
            <w:r w:rsidRPr="00BE4A66">
              <w:rPr>
                <w:rFonts w:ascii="Arial" w:hAnsi="Arial" w:eastAsia="Times New Roman" w:cs="Arial"/>
                <w:sz w:val="14"/>
                <w:szCs w:val="14"/>
                <w:lang w:val="es-ES" w:eastAsia="es-MX"/>
              </w:rPr>
              <w:t>R005-0101 R001-0603 </w:t>
            </w:r>
          </w:p>
        </w:tc>
        <w:tc>
          <w:tcPr>
            <w:tcW w:w="4243" w:type="dxa"/>
            <w:gridSpan w:val="19"/>
            <w:tcMar/>
            <w:hideMark/>
          </w:tcPr>
          <w:p w:rsidRPr="00BE4A66" w:rsidR="00246D38" w:rsidP="00246D38" w:rsidRDefault="00246D38" w14:paraId="5F816D9C" w14:textId="77777777">
            <w:pPr>
              <w:rPr>
                <w:rFonts w:ascii="Arial" w:hAnsi="Arial" w:eastAsia="Times New Roman" w:cs="Arial"/>
                <w:sz w:val="14"/>
                <w:szCs w:val="14"/>
                <w:lang w:eastAsia="es-MX"/>
              </w:rPr>
            </w:pPr>
            <w:r w:rsidRPr="00BE4A66">
              <w:rPr>
                <w:rFonts w:ascii="Arial" w:hAnsi="Arial" w:eastAsia="Times New Roman" w:cs="Arial"/>
                <w:sz w:val="14"/>
                <w:szCs w:val="14"/>
                <w:lang w:eastAsia="es-MX"/>
              </w:rPr>
              <w:t>El valor del campo R005-0101 sumado sobre todos los valores reportados de los</w:t>
            </w:r>
            <w:r w:rsidRPr="00BE4A66">
              <w:rPr>
                <w:rFonts w:ascii="Arial" w:hAnsi="Arial" w:eastAsia="Times New Roman" w:cs="Arial"/>
                <w:b/>
                <w:bCs/>
                <w:sz w:val="14"/>
                <w:szCs w:val="14"/>
                <w:lang w:eastAsia="es-MX"/>
              </w:rPr>
              <w:t xml:space="preserve"> </w:t>
            </w:r>
            <w:r w:rsidRPr="00BE4A66">
              <w:rPr>
                <w:rFonts w:ascii="Arial" w:hAnsi="Arial" w:eastAsia="Times New Roman" w:cs="Arial"/>
                <w:sz w:val="14"/>
                <w:szCs w:val="14"/>
                <w:lang w:eastAsia="es-MX"/>
              </w:rPr>
              <w:t>desagregadores C102 y C103, debe ser igual al campo R001-0603. </w:t>
            </w:r>
          </w:p>
        </w:tc>
        <w:tc>
          <w:tcPr>
            <w:tcW w:w="4680" w:type="dxa"/>
            <w:gridSpan w:val="12"/>
            <w:tcMar/>
            <w:hideMark/>
          </w:tcPr>
          <w:p w:rsidRPr="00BE4A66" w:rsidR="00246D38" w:rsidP="00246D38" w:rsidRDefault="00246D38" w14:paraId="0356DCE2" w14:textId="77777777">
            <w:pPr>
              <w:rPr>
                <w:rFonts w:ascii="Arial" w:hAnsi="Arial" w:eastAsia="Times New Roman" w:cs="Arial"/>
                <w:sz w:val="14"/>
                <w:szCs w:val="14"/>
                <w:lang w:eastAsia="es-MX"/>
              </w:rPr>
            </w:pPr>
            <w:r w:rsidRPr="00BE4A66">
              <w:rPr>
                <w:rFonts w:ascii="Arial" w:hAnsi="Arial" w:eastAsia="Times New Roman" w:cs="Arial"/>
                <w:sz w:val="14"/>
                <w:szCs w:val="14"/>
                <w:lang w:eastAsia="es-MX"/>
              </w:rPr>
              <w:t xml:space="preserve">El número total de líneas del Servicio Minorista Móvil de Telefonía bajo esquema OMV debe ser el mismo en todos los formatos que sean solicitados. </w:t>
            </w:r>
          </w:p>
        </w:tc>
      </w:tr>
      <w:tr w:rsidRPr="00BE4A66" w:rsidR="00246D38" w:rsidTr="207A8D67" w14:paraId="6B58F36B" w14:textId="77777777">
        <w:tblPrEx>
          <w:jc w:val="left"/>
        </w:tblPrEx>
        <w:trPr>
          <w:trHeight w:val="780"/>
        </w:trPr>
        <w:tc>
          <w:tcPr>
            <w:tcW w:w="983" w:type="dxa"/>
            <w:gridSpan w:val="3"/>
            <w:tcMar/>
            <w:hideMark/>
          </w:tcPr>
          <w:p w:rsidRPr="00BE4A66" w:rsidR="00246D38" w:rsidP="00246D38" w:rsidRDefault="00246D38" w14:paraId="45470A10" w14:textId="77777777">
            <w:pPr>
              <w:rPr>
                <w:rFonts w:ascii="Arial" w:hAnsi="Arial" w:eastAsia="Times New Roman" w:cs="Arial"/>
                <w:sz w:val="14"/>
                <w:szCs w:val="14"/>
                <w:lang w:eastAsia="es-MX"/>
              </w:rPr>
            </w:pPr>
            <w:r w:rsidRPr="00BE4A66">
              <w:rPr>
                <w:rFonts w:ascii="Arial" w:hAnsi="Arial" w:eastAsia="Times New Roman" w:cs="Arial"/>
                <w:sz w:val="14"/>
                <w:szCs w:val="14"/>
                <w:lang w:val="es-ES" w:eastAsia="es-MX"/>
              </w:rPr>
              <w:t>R001-V010</w:t>
            </w:r>
          </w:p>
        </w:tc>
        <w:tc>
          <w:tcPr>
            <w:tcW w:w="997" w:type="dxa"/>
            <w:gridSpan w:val="4"/>
            <w:tcMar/>
            <w:hideMark/>
          </w:tcPr>
          <w:p w:rsidRPr="00BE4A66" w:rsidR="00246D38" w:rsidP="00246D38" w:rsidRDefault="00246D38" w14:paraId="5159DE81" w14:textId="77777777">
            <w:pPr>
              <w:rPr>
                <w:rFonts w:ascii="Arial" w:hAnsi="Arial" w:eastAsia="Times New Roman" w:cs="Arial"/>
                <w:color w:val="000000"/>
                <w:sz w:val="14"/>
                <w:szCs w:val="14"/>
                <w:lang w:eastAsia="es-MX"/>
              </w:rPr>
            </w:pPr>
            <w:r w:rsidRPr="00BE4A66">
              <w:rPr>
                <w:rFonts w:ascii="Arial" w:hAnsi="Arial" w:eastAsia="Times New Roman" w:cs="Arial"/>
                <w:color w:val="000000"/>
                <w:sz w:val="14"/>
                <w:szCs w:val="14"/>
                <w:lang w:val="es-ES" w:eastAsia="es-MX"/>
              </w:rPr>
              <w:t>R005-0101 R001-0401 </w:t>
            </w:r>
          </w:p>
        </w:tc>
        <w:tc>
          <w:tcPr>
            <w:tcW w:w="4243" w:type="dxa"/>
            <w:gridSpan w:val="19"/>
            <w:tcMar/>
            <w:hideMark/>
          </w:tcPr>
          <w:p w:rsidRPr="00BE4A66" w:rsidR="00246D38" w:rsidP="00246D38" w:rsidRDefault="00246D38" w14:paraId="7FB9DAC5" w14:textId="77777777">
            <w:pPr>
              <w:rPr>
                <w:rFonts w:ascii="Arial" w:hAnsi="Arial" w:eastAsia="Times New Roman" w:cs="Arial"/>
                <w:sz w:val="14"/>
                <w:szCs w:val="14"/>
                <w:lang w:eastAsia="es-MX"/>
              </w:rPr>
            </w:pPr>
            <w:r w:rsidRPr="00BE4A66">
              <w:rPr>
                <w:rFonts w:ascii="Arial" w:hAnsi="Arial" w:eastAsia="Times New Roman" w:cs="Arial"/>
                <w:sz w:val="14"/>
                <w:szCs w:val="14"/>
                <w:lang w:eastAsia="es-MX"/>
              </w:rPr>
              <w:t>El valor reportado en el campo R005-0101 debe ser menor o igual al valor reportado en el campo R001-0401 al realizar la comparación por desagregaciones similares, en este caso, se comparan para las claves reportadas para los desagregadores, paquete comercial (C101) y modalidad de contrato (C102)  </w:t>
            </w:r>
          </w:p>
        </w:tc>
        <w:tc>
          <w:tcPr>
            <w:tcW w:w="4680" w:type="dxa"/>
            <w:gridSpan w:val="12"/>
            <w:tcMar/>
            <w:hideMark/>
          </w:tcPr>
          <w:p w:rsidRPr="00BE4A66" w:rsidR="00246D38" w:rsidP="00246D38" w:rsidRDefault="00246D38" w14:paraId="180AA497" w14:textId="77777777">
            <w:pPr>
              <w:rPr>
                <w:rFonts w:ascii="Arial" w:hAnsi="Arial" w:eastAsia="Times New Roman" w:cs="Arial"/>
                <w:sz w:val="14"/>
                <w:szCs w:val="14"/>
                <w:lang w:eastAsia="es-MX"/>
              </w:rPr>
            </w:pPr>
            <w:r w:rsidRPr="00BE4A66">
              <w:rPr>
                <w:rFonts w:ascii="Arial" w:hAnsi="Arial" w:eastAsia="Times New Roman" w:cs="Arial"/>
                <w:sz w:val="14"/>
                <w:szCs w:val="14"/>
                <w:lang w:eastAsia="es-MX"/>
              </w:rPr>
              <w:t>El número total de líneas del Servicio Minorista Móvil de Telefonía bajo esquema OMV debe ser menor o igual al número total de suscripciones del Servicio Minorista Móvil de Telefonía bajo esquema OMV para cada clave reportada en los desagregadores comunes.</w:t>
            </w:r>
          </w:p>
        </w:tc>
      </w:tr>
      <w:tr w:rsidRPr="00BE4A66" w:rsidR="00246D38" w:rsidTr="207A8D67" w14:paraId="69C6DD41" w14:textId="77777777">
        <w:tblPrEx>
          <w:jc w:val="left"/>
        </w:tblPrEx>
        <w:trPr>
          <w:trHeight w:val="588"/>
        </w:trPr>
        <w:tc>
          <w:tcPr>
            <w:tcW w:w="983" w:type="dxa"/>
            <w:gridSpan w:val="3"/>
            <w:tcMar/>
            <w:hideMark/>
          </w:tcPr>
          <w:p w:rsidRPr="00BE4A66" w:rsidR="00246D38" w:rsidP="00246D38" w:rsidRDefault="00246D38" w14:paraId="4E7F4369" w14:textId="77777777">
            <w:pPr>
              <w:rPr>
                <w:rFonts w:ascii="Arial" w:hAnsi="Arial" w:eastAsia="Times New Roman" w:cs="Arial"/>
                <w:sz w:val="14"/>
                <w:szCs w:val="14"/>
                <w:lang w:eastAsia="es-MX"/>
              </w:rPr>
            </w:pPr>
            <w:r w:rsidRPr="00BE4A66">
              <w:rPr>
                <w:rFonts w:ascii="Arial" w:hAnsi="Arial" w:eastAsia="Times New Roman" w:cs="Arial"/>
                <w:sz w:val="14"/>
                <w:szCs w:val="14"/>
                <w:lang w:val="es-ES" w:eastAsia="es-MX"/>
              </w:rPr>
              <w:t>R001-V011</w:t>
            </w:r>
          </w:p>
        </w:tc>
        <w:tc>
          <w:tcPr>
            <w:tcW w:w="997" w:type="dxa"/>
            <w:gridSpan w:val="4"/>
            <w:tcMar/>
            <w:hideMark/>
          </w:tcPr>
          <w:p w:rsidRPr="00BE4A66" w:rsidR="00246D38" w:rsidP="00246D38" w:rsidRDefault="00246D38" w14:paraId="0349F096" w14:textId="77777777">
            <w:pPr>
              <w:rPr>
                <w:rFonts w:ascii="Arial" w:hAnsi="Arial" w:eastAsia="Times New Roman" w:cs="Arial"/>
                <w:sz w:val="14"/>
                <w:szCs w:val="14"/>
                <w:lang w:eastAsia="es-MX"/>
              </w:rPr>
            </w:pPr>
            <w:r w:rsidRPr="00BE4A66">
              <w:rPr>
                <w:rFonts w:ascii="Arial" w:hAnsi="Arial" w:eastAsia="Times New Roman" w:cs="Arial"/>
                <w:sz w:val="14"/>
                <w:szCs w:val="14"/>
                <w:lang w:val="es-ES" w:eastAsia="es-MX"/>
              </w:rPr>
              <w:t>R005-0201 R001-0603</w:t>
            </w:r>
          </w:p>
        </w:tc>
        <w:tc>
          <w:tcPr>
            <w:tcW w:w="4243" w:type="dxa"/>
            <w:gridSpan w:val="19"/>
            <w:tcMar/>
            <w:hideMark/>
          </w:tcPr>
          <w:p w:rsidRPr="00BE4A66" w:rsidR="00246D38" w:rsidP="00246D38" w:rsidRDefault="00246D38" w14:paraId="469F4B03" w14:textId="77777777">
            <w:pPr>
              <w:rPr>
                <w:rFonts w:ascii="Arial" w:hAnsi="Arial" w:eastAsia="Times New Roman" w:cs="Arial"/>
                <w:sz w:val="14"/>
                <w:szCs w:val="14"/>
                <w:lang w:eastAsia="es-MX"/>
              </w:rPr>
            </w:pPr>
            <w:r w:rsidRPr="00BE4A66">
              <w:rPr>
                <w:rFonts w:ascii="Arial" w:hAnsi="Arial" w:eastAsia="Times New Roman" w:cs="Arial"/>
                <w:sz w:val="14"/>
                <w:szCs w:val="14"/>
                <w:lang w:eastAsia="es-MX"/>
              </w:rPr>
              <w:t>El valor del campo R005-0201 sumado sobre todos los valores reportados del desagregador C301, debe ser igual al campo R001-0603 </w:t>
            </w:r>
          </w:p>
        </w:tc>
        <w:tc>
          <w:tcPr>
            <w:tcW w:w="4680" w:type="dxa"/>
            <w:gridSpan w:val="12"/>
            <w:tcMar/>
            <w:hideMark/>
          </w:tcPr>
          <w:p w:rsidRPr="00BE4A66" w:rsidR="00246D38" w:rsidP="00246D38" w:rsidRDefault="00246D38" w14:paraId="680D857C" w14:textId="77777777">
            <w:pPr>
              <w:rPr>
                <w:rFonts w:ascii="Arial" w:hAnsi="Arial" w:eastAsia="Times New Roman" w:cs="Arial"/>
                <w:sz w:val="14"/>
                <w:szCs w:val="14"/>
                <w:lang w:eastAsia="es-MX"/>
              </w:rPr>
            </w:pPr>
            <w:r w:rsidRPr="00BE4A66">
              <w:rPr>
                <w:rFonts w:ascii="Arial" w:hAnsi="Arial" w:eastAsia="Times New Roman" w:cs="Arial"/>
                <w:sz w:val="14"/>
                <w:szCs w:val="14"/>
                <w:lang w:eastAsia="es-MX"/>
              </w:rPr>
              <w:t>El número total de líneas del Servicio Minorista Móvil de Telefonía bajo esquema OMV debe ser el mismo en todos los formatos que sean solicitados.</w:t>
            </w:r>
          </w:p>
        </w:tc>
      </w:tr>
      <w:tr w:rsidRPr="00BE4A66" w:rsidR="00246D38" w:rsidTr="207A8D67" w14:paraId="2B26C17C" w14:textId="77777777">
        <w:tblPrEx>
          <w:jc w:val="left"/>
        </w:tblPrEx>
        <w:trPr>
          <w:trHeight w:val="780"/>
        </w:trPr>
        <w:tc>
          <w:tcPr>
            <w:tcW w:w="983" w:type="dxa"/>
            <w:gridSpan w:val="3"/>
            <w:tcMar/>
            <w:hideMark/>
          </w:tcPr>
          <w:p w:rsidRPr="00BE4A66" w:rsidR="00246D38" w:rsidP="00246D38" w:rsidRDefault="00246D38" w14:paraId="0D230672" w14:textId="77777777">
            <w:pPr>
              <w:rPr>
                <w:rFonts w:ascii="Arial" w:hAnsi="Arial" w:eastAsia="Times New Roman" w:cs="Arial"/>
                <w:sz w:val="14"/>
                <w:szCs w:val="14"/>
                <w:lang w:eastAsia="es-MX"/>
              </w:rPr>
            </w:pPr>
            <w:r w:rsidRPr="00BE4A66">
              <w:rPr>
                <w:rFonts w:ascii="Arial" w:hAnsi="Arial" w:eastAsia="Times New Roman" w:cs="Arial"/>
                <w:sz w:val="14"/>
                <w:szCs w:val="14"/>
                <w:lang w:val="es-ES" w:eastAsia="es-MX"/>
              </w:rPr>
              <w:t>R001-V012</w:t>
            </w:r>
          </w:p>
        </w:tc>
        <w:tc>
          <w:tcPr>
            <w:tcW w:w="997" w:type="dxa"/>
            <w:gridSpan w:val="4"/>
            <w:tcMar/>
            <w:hideMark/>
          </w:tcPr>
          <w:p w:rsidRPr="00BE4A66" w:rsidR="00246D38" w:rsidP="00246D38" w:rsidRDefault="00246D38" w14:paraId="13BAF23F" w14:textId="77777777">
            <w:pPr>
              <w:rPr>
                <w:rFonts w:ascii="Arial" w:hAnsi="Arial" w:eastAsia="Times New Roman" w:cs="Arial"/>
                <w:color w:val="000000"/>
                <w:sz w:val="14"/>
                <w:szCs w:val="14"/>
                <w:lang w:eastAsia="es-MX"/>
              </w:rPr>
            </w:pPr>
            <w:r w:rsidRPr="00BE4A66">
              <w:rPr>
                <w:rFonts w:ascii="Arial" w:hAnsi="Arial" w:eastAsia="Times New Roman" w:cs="Arial"/>
                <w:color w:val="000000"/>
                <w:sz w:val="14"/>
                <w:szCs w:val="14"/>
                <w:lang w:val="es-ES" w:eastAsia="es-MX"/>
              </w:rPr>
              <w:t>R005-0201 R001-0401 </w:t>
            </w:r>
          </w:p>
        </w:tc>
        <w:tc>
          <w:tcPr>
            <w:tcW w:w="4243" w:type="dxa"/>
            <w:gridSpan w:val="19"/>
            <w:tcMar/>
            <w:hideMark/>
          </w:tcPr>
          <w:p w:rsidRPr="00BE4A66" w:rsidR="00246D38" w:rsidP="00246D38" w:rsidRDefault="00246D38" w14:paraId="05EC2286" w14:textId="77777777">
            <w:pPr>
              <w:rPr>
                <w:rFonts w:ascii="Arial" w:hAnsi="Arial" w:eastAsia="Times New Roman" w:cs="Arial"/>
                <w:sz w:val="14"/>
                <w:szCs w:val="14"/>
                <w:lang w:eastAsia="es-MX"/>
              </w:rPr>
            </w:pPr>
            <w:r w:rsidRPr="00BE4A66">
              <w:rPr>
                <w:rFonts w:ascii="Arial" w:hAnsi="Arial" w:eastAsia="Times New Roman" w:cs="Arial"/>
                <w:sz w:val="14"/>
                <w:szCs w:val="14"/>
                <w:lang w:eastAsia="es-MX"/>
              </w:rPr>
              <w:t>El valor reportado en el campo R005-0201 sumado sobre todos los valores reportados del desagregador C301, debe ser menor o igual que el valor del campo R001-0401 sumado sobre todos los valores reportados para los paquetes comerciales que incluyan el Servicio Minorista Móvil de Telefonía bajo esquema OMV en el desagregador C101. </w:t>
            </w:r>
          </w:p>
        </w:tc>
        <w:tc>
          <w:tcPr>
            <w:tcW w:w="4680" w:type="dxa"/>
            <w:gridSpan w:val="12"/>
            <w:tcMar/>
            <w:hideMark/>
          </w:tcPr>
          <w:p w:rsidRPr="00BE4A66" w:rsidR="00246D38" w:rsidP="00246D38" w:rsidRDefault="00246D38" w14:paraId="4EF514AB" w14:textId="77777777">
            <w:pPr>
              <w:rPr>
                <w:rFonts w:ascii="Arial" w:hAnsi="Arial" w:eastAsia="Times New Roman" w:cs="Arial"/>
                <w:sz w:val="14"/>
                <w:szCs w:val="14"/>
                <w:lang w:eastAsia="es-MX"/>
              </w:rPr>
            </w:pPr>
            <w:r w:rsidRPr="00BE4A66">
              <w:rPr>
                <w:rFonts w:ascii="Arial" w:hAnsi="Arial" w:eastAsia="Times New Roman" w:cs="Arial"/>
                <w:sz w:val="14"/>
                <w:szCs w:val="14"/>
                <w:lang w:eastAsia="es-MX"/>
              </w:rPr>
              <w:t>El número total de líneas del Servicio Minorista Móvil de Telefonía bajo esquema OMV debe ser menor o igual que el número total de suscripciones con líneas del Servicio Minorista Móvil de Telefonía bajo esquema OMV.</w:t>
            </w:r>
          </w:p>
        </w:tc>
      </w:tr>
      <w:tr w:rsidRPr="00BE4A66" w:rsidR="00246D38" w:rsidTr="207A8D67" w14:paraId="21B4C25A" w14:textId="77777777">
        <w:tblPrEx>
          <w:jc w:val="left"/>
        </w:tblPrEx>
        <w:trPr>
          <w:trHeight w:val="396"/>
        </w:trPr>
        <w:tc>
          <w:tcPr>
            <w:tcW w:w="983" w:type="dxa"/>
            <w:gridSpan w:val="3"/>
            <w:tcMar/>
            <w:hideMark/>
          </w:tcPr>
          <w:p w:rsidRPr="00BE4A66" w:rsidR="00246D38" w:rsidP="00246D38" w:rsidRDefault="00246D38" w14:paraId="08D971F7" w14:textId="77777777">
            <w:pPr>
              <w:rPr>
                <w:rFonts w:ascii="Arial" w:hAnsi="Arial" w:eastAsia="Times New Roman" w:cs="Arial"/>
                <w:sz w:val="14"/>
                <w:szCs w:val="14"/>
                <w:lang w:eastAsia="es-MX"/>
              </w:rPr>
            </w:pPr>
            <w:r w:rsidRPr="00BE4A66">
              <w:rPr>
                <w:rFonts w:ascii="Arial" w:hAnsi="Arial" w:eastAsia="Times New Roman" w:cs="Arial"/>
                <w:sz w:val="14"/>
                <w:szCs w:val="14"/>
                <w:lang w:eastAsia="es-MX"/>
              </w:rPr>
              <w:t>R001-V013</w:t>
            </w:r>
          </w:p>
        </w:tc>
        <w:tc>
          <w:tcPr>
            <w:tcW w:w="997" w:type="dxa"/>
            <w:gridSpan w:val="4"/>
            <w:tcMar/>
            <w:hideMark/>
          </w:tcPr>
          <w:p w:rsidRPr="00BE4A66" w:rsidR="00246D38" w:rsidP="00246D38" w:rsidRDefault="00246D38" w14:paraId="18F5C1E3" w14:textId="77777777">
            <w:pPr>
              <w:rPr>
                <w:rFonts w:ascii="Arial" w:hAnsi="Arial" w:eastAsia="Times New Roman" w:cs="Arial"/>
                <w:sz w:val="14"/>
                <w:szCs w:val="14"/>
                <w:lang w:eastAsia="es-MX"/>
              </w:rPr>
            </w:pPr>
            <w:r w:rsidRPr="00BE4A66">
              <w:rPr>
                <w:rFonts w:ascii="Arial" w:hAnsi="Arial" w:eastAsia="Times New Roman" w:cs="Arial"/>
                <w:sz w:val="14"/>
                <w:szCs w:val="14"/>
                <w:lang w:eastAsia="es-MX"/>
              </w:rPr>
              <w:t xml:space="preserve">R006-0101 R001-0604 </w:t>
            </w:r>
          </w:p>
        </w:tc>
        <w:tc>
          <w:tcPr>
            <w:tcW w:w="4243" w:type="dxa"/>
            <w:gridSpan w:val="19"/>
            <w:tcMar/>
            <w:hideMark/>
          </w:tcPr>
          <w:p w:rsidRPr="00BE4A66" w:rsidR="00246D38" w:rsidP="00246D38" w:rsidRDefault="00246D38" w14:paraId="271BDAF0" w14:textId="77777777">
            <w:pPr>
              <w:rPr>
                <w:rFonts w:ascii="Arial" w:hAnsi="Arial" w:eastAsia="Times New Roman" w:cs="Arial"/>
                <w:sz w:val="14"/>
                <w:szCs w:val="14"/>
                <w:lang w:eastAsia="es-MX"/>
              </w:rPr>
            </w:pPr>
            <w:r w:rsidRPr="00BE4A66">
              <w:rPr>
                <w:rFonts w:ascii="Arial" w:hAnsi="Arial" w:eastAsia="Times New Roman" w:cs="Arial"/>
                <w:sz w:val="14"/>
                <w:szCs w:val="14"/>
                <w:lang w:eastAsia="es-MX"/>
              </w:rPr>
              <w:t>El valor del campo R001-0604 debe ser igual al valor del campo R006-0101 sobre todos los valores reportados del desagregador C001 y C201 </w:t>
            </w:r>
          </w:p>
        </w:tc>
        <w:tc>
          <w:tcPr>
            <w:tcW w:w="4680" w:type="dxa"/>
            <w:gridSpan w:val="12"/>
            <w:tcMar/>
            <w:hideMark/>
          </w:tcPr>
          <w:p w:rsidRPr="00BE4A66" w:rsidR="00246D38" w:rsidP="00246D38" w:rsidRDefault="00246D38" w14:paraId="72AAE8E0" w14:textId="29DF2664">
            <w:pPr>
              <w:rPr>
                <w:rFonts w:ascii="Arial" w:hAnsi="Arial" w:eastAsia="Times New Roman" w:cs="Arial"/>
                <w:sz w:val="14"/>
                <w:szCs w:val="14"/>
                <w:lang w:eastAsia="es-MX"/>
              </w:rPr>
            </w:pPr>
            <w:r w:rsidRPr="00BE4A66">
              <w:rPr>
                <w:rFonts w:ascii="Arial" w:hAnsi="Arial" w:eastAsia="Times New Roman" w:cs="Arial"/>
                <w:sz w:val="14"/>
                <w:szCs w:val="14"/>
                <w:lang w:eastAsia="es-MX"/>
              </w:rPr>
              <w:t xml:space="preserve">El número total líneas activas del servicio minoristas </w:t>
            </w:r>
            <w:r w:rsidRPr="00BE4A66" w:rsidR="001F1236">
              <w:rPr>
                <w:rFonts w:ascii="Arial" w:hAnsi="Arial" w:eastAsia="Times New Roman" w:cs="Arial"/>
                <w:sz w:val="14"/>
                <w:szCs w:val="14"/>
                <w:lang w:eastAsia="es-MX"/>
              </w:rPr>
              <w:t>telefonía</w:t>
            </w:r>
            <w:r w:rsidRPr="00BE4A66">
              <w:rPr>
                <w:rFonts w:ascii="Arial" w:hAnsi="Arial" w:eastAsia="Times New Roman" w:cs="Arial"/>
                <w:sz w:val="14"/>
                <w:szCs w:val="14"/>
                <w:lang w:eastAsia="es-MX"/>
              </w:rPr>
              <w:t xml:space="preserve"> </w:t>
            </w:r>
            <w:r w:rsidRPr="00BE4A66" w:rsidR="001F1236">
              <w:rPr>
                <w:rFonts w:ascii="Arial" w:hAnsi="Arial" w:eastAsia="Times New Roman" w:cs="Arial"/>
                <w:sz w:val="14"/>
                <w:szCs w:val="14"/>
                <w:lang w:eastAsia="es-MX"/>
              </w:rPr>
              <w:t>pública</w:t>
            </w:r>
            <w:r w:rsidRPr="00BE4A66">
              <w:rPr>
                <w:rFonts w:ascii="Arial" w:hAnsi="Arial" w:eastAsia="Times New Roman" w:cs="Arial"/>
                <w:sz w:val="14"/>
                <w:szCs w:val="14"/>
                <w:lang w:eastAsia="es-MX"/>
              </w:rPr>
              <w:t xml:space="preserve"> debe ser el mismo en todos los formatos en que sea solicitan.</w:t>
            </w:r>
          </w:p>
        </w:tc>
      </w:tr>
      <w:tr w:rsidRPr="00BE4A66" w:rsidR="00246D38" w:rsidTr="207A8D67" w14:paraId="32F5F0EF" w14:textId="77777777">
        <w:tblPrEx>
          <w:jc w:val="left"/>
        </w:tblPrEx>
        <w:trPr>
          <w:trHeight w:val="1020"/>
        </w:trPr>
        <w:tc>
          <w:tcPr>
            <w:tcW w:w="983" w:type="dxa"/>
            <w:gridSpan w:val="3"/>
            <w:tcMar/>
            <w:hideMark/>
          </w:tcPr>
          <w:p w:rsidRPr="00BE4A66" w:rsidR="00246D38" w:rsidP="00246D38" w:rsidRDefault="00246D38" w14:paraId="2E90BC9B" w14:textId="77777777">
            <w:pPr>
              <w:rPr>
                <w:rFonts w:ascii="Arial" w:hAnsi="Arial" w:eastAsia="Times New Roman" w:cs="Arial"/>
                <w:sz w:val="14"/>
                <w:szCs w:val="14"/>
                <w:lang w:eastAsia="es-MX"/>
              </w:rPr>
            </w:pPr>
            <w:r w:rsidRPr="00BE4A66">
              <w:rPr>
                <w:rFonts w:ascii="Arial" w:hAnsi="Arial" w:eastAsia="Times New Roman" w:cs="Arial"/>
                <w:sz w:val="14"/>
                <w:szCs w:val="14"/>
                <w:lang w:eastAsia="es-MX"/>
              </w:rPr>
              <w:t>R001-V014</w:t>
            </w:r>
          </w:p>
        </w:tc>
        <w:tc>
          <w:tcPr>
            <w:tcW w:w="997" w:type="dxa"/>
            <w:gridSpan w:val="4"/>
            <w:tcMar/>
            <w:hideMark/>
          </w:tcPr>
          <w:p w:rsidRPr="00BE4A66" w:rsidR="00246D38" w:rsidP="00246D38" w:rsidRDefault="00246D38" w14:paraId="01A04BD9" w14:textId="77777777">
            <w:pPr>
              <w:rPr>
                <w:rFonts w:ascii="Arial" w:hAnsi="Arial" w:eastAsia="Times New Roman" w:cs="Arial"/>
                <w:sz w:val="14"/>
                <w:szCs w:val="14"/>
                <w:lang w:eastAsia="es-MX"/>
              </w:rPr>
            </w:pPr>
            <w:r w:rsidRPr="00BE4A66">
              <w:rPr>
                <w:rFonts w:ascii="Arial" w:hAnsi="Arial" w:eastAsia="Times New Roman" w:cs="Arial"/>
                <w:sz w:val="14"/>
                <w:szCs w:val="14"/>
                <w:lang w:eastAsia="es-MX"/>
              </w:rPr>
              <w:t>R001-0605 R001-0401</w:t>
            </w:r>
          </w:p>
        </w:tc>
        <w:tc>
          <w:tcPr>
            <w:tcW w:w="4243" w:type="dxa"/>
            <w:gridSpan w:val="19"/>
            <w:tcMar/>
            <w:hideMark/>
          </w:tcPr>
          <w:p w:rsidRPr="00BE4A66" w:rsidR="00246D38" w:rsidP="00246D38" w:rsidRDefault="00246D38" w14:paraId="7D8A6685" w14:textId="77777777">
            <w:pPr>
              <w:rPr>
                <w:rFonts w:ascii="Arial" w:hAnsi="Arial" w:eastAsia="Times New Roman" w:cs="Arial"/>
                <w:sz w:val="14"/>
                <w:szCs w:val="14"/>
                <w:lang w:eastAsia="es-MX"/>
              </w:rPr>
            </w:pPr>
            <w:r w:rsidRPr="00BE4A66">
              <w:rPr>
                <w:rFonts w:ascii="Arial" w:hAnsi="Arial" w:eastAsia="Times New Roman" w:cs="Arial"/>
                <w:sz w:val="14"/>
                <w:szCs w:val="14"/>
                <w:lang w:eastAsia="es-MX"/>
              </w:rPr>
              <w:t xml:space="preserve">El valor reportado en el campo R001-0401 sumado sobre los desagregadores C101, C102 y sumado sobre todos los valores reportados para el paquete comercial que incluya el Servicio Minorista Móvil Satelital en el desagregador C101 sobre todos los valores debe ser igual o mayor al valor reportado en el campo R001-0605 </w:t>
            </w:r>
          </w:p>
        </w:tc>
        <w:tc>
          <w:tcPr>
            <w:tcW w:w="4680" w:type="dxa"/>
            <w:gridSpan w:val="12"/>
            <w:tcMar/>
            <w:hideMark/>
          </w:tcPr>
          <w:p w:rsidRPr="00BE4A66" w:rsidR="00246D38" w:rsidP="00246D38" w:rsidRDefault="00246D38" w14:paraId="418C0057" w14:textId="77777777">
            <w:pPr>
              <w:rPr>
                <w:rFonts w:ascii="Arial" w:hAnsi="Arial" w:eastAsia="Times New Roman" w:cs="Arial"/>
                <w:sz w:val="14"/>
                <w:szCs w:val="14"/>
                <w:lang w:eastAsia="es-MX"/>
              </w:rPr>
            </w:pPr>
            <w:r w:rsidRPr="00BE4A66">
              <w:rPr>
                <w:rFonts w:ascii="Arial" w:hAnsi="Arial" w:eastAsia="Times New Roman" w:cs="Arial"/>
                <w:sz w:val="14"/>
                <w:szCs w:val="14"/>
                <w:lang w:eastAsia="es-MX"/>
              </w:rPr>
              <w:t xml:space="preserve">El número total de accesos satelitales del Servicio Minorista Móvil Satelital debe ser mayor o igual que el número total de suscripciones del Servicio Minorista Móvil de Telefonía Satelital. Por favor, revisar los campos correspondientes. </w:t>
            </w:r>
          </w:p>
        </w:tc>
      </w:tr>
      <w:tr w:rsidRPr="00BE4A66" w:rsidR="00246D38" w:rsidTr="207A8D67" w14:paraId="0F6A48B5" w14:textId="77777777">
        <w:tblPrEx>
          <w:jc w:val="left"/>
        </w:tblPrEx>
        <w:trPr>
          <w:trHeight w:val="780"/>
        </w:trPr>
        <w:tc>
          <w:tcPr>
            <w:tcW w:w="983" w:type="dxa"/>
            <w:gridSpan w:val="3"/>
            <w:tcMar/>
            <w:hideMark/>
          </w:tcPr>
          <w:p w:rsidRPr="00BE4A66" w:rsidR="00246D38" w:rsidP="00246D38" w:rsidRDefault="00246D38" w14:paraId="2028C6CF" w14:textId="77777777">
            <w:pPr>
              <w:rPr>
                <w:rFonts w:ascii="Arial" w:hAnsi="Arial" w:eastAsia="Times New Roman" w:cs="Arial"/>
                <w:sz w:val="14"/>
                <w:szCs w:val="14"/>
                <w:lang w:eastAsia="es-MX"/>
              </w:rPr>
            </w:pPr>
            <w:r w:rsidRPr="00BE4A66">
              <w:rPr>
                <w:rFonts w:ascii="Arial" w:hAnsi="Arial" w:eastAsia="Times New Roman" w:cs="Arial"/>
                <w:sz w:val="14"/>
                <w:szCs w:val="14"/>
                <w:lang w:eastAsia="es-MX"/>
              </w:rPr>
              <w:t>R001-V015</w:t>
            </w:r>
          </w:p>
        </w:tc>
        <w:tc>
          <w:tcPr>
            <w:tcW w:w="997" w:type="dxa"/>
            <w:gridSpan w:val="4"/>
            <w:tcMar/>
            <w:hideMark/>
          </w:tcPr>
          <w:p w:rsidRPr="00BE4A66" w:rsidR="00246D38" w:rsidP="00246D38" w:rsidRDefault="00246D38" w14:paraId="575FBFB3" w14:textId="77777777">
            <w:pPr>
              <w:rPr>
                <w:rFonts w:ascii="Arial" w:hAnsi="Arial" w:eastAsia="Times New Roman" w:cs="Arial"/>
                <w:color w:val="000000"/>
                <w:sz w:val="14"/>
                <w:szCs w:val="14"/>
                <w:lang w:eastAsia="es-MX"/>
              </w:rPr>
            </w:pPr>
            <w:r w:rsidRPr="00BE4A66">
              <w:rPr>
                <w:rFonts w:ascii="Arial" w:hAnsi="Arial" w:eastAsia="Times New Roman" w:cs="Arial"/>
                <w:color w:val="000000"/>
                <w:sz w:val="14"/>
                <w:szCs w:val="14"/>
                <w:lang w:val="es-ES" w:eastAsia="es-MX"/>
              </w:rPr>
              <w:t>R007-0101 R007-0102 R007-0103 R001-0401 </w:t>
            </w:r>
          </w:p>
        </w:tc>
        <w:tc>
          <w:tcPr>
            <w:tcW w:w="4243" w:type="dxa"/>
            <w:gridSpan w:val="19"/>
            <w:tcMar/>
            <w:hideMark/>
          </w:tcPr>
          <w:p w:rsidRPr="00BE4A66" w:rsidR="00246D38" w:rsidP="00246D38" w:rsidRDefault="00246D38" w14:paraId="0F4A2154" w14:textId="77777777">
            <w:pPr>
              <w:rPr>
                <w:rFonts w:ascii="Arial" w:hAnsi="Arial" w:eastAsia="Times New Roman" w:cs="Arial"/>
                <w:color w:val="000000"/>
                <w:sz w:val="14"/>
                <w:szCs w:val="14"/>
                <w:lang w:eastAsia="es-MX"/>
              </w:rPr>
            </w:pPr>
            <w:r w:rsidRPr="00BE4A66">
              <w:rPr>
                <w:rFonts w:ascii="Arial" w:hAnsi="Arial" w:eastAsia="Times New Roman" w:cs="Arial"/>
                <w:color w:val="000000"/>
                <w:sz w:val="14"/>
                <w:szCs w:val="14"/>
                <w:lang w:eastAsia="es-MX"/>
              </w:rPr>
              <w:t>La suma del valor reportado en los campos R007-0101, R007-0102 y R007-0103 debe ser igual o mayor que el valor del campo R001-0401 sumado sobre los desagregadores C001, C101, C102 y sumado sobre todos los valores reportados para el paquete comercial que incluya el Servicio Minorista Móvil Satelital en el desagregador C101.   </w:t>
            </w:r>
          </w:p>
        </w:tc>
        <w:tc>
          <w:tcPr>
            <w:tcW w:w="4680" w:type="dxa"/>
            <w:gridSpan w:val="12"/>
            <w:tcMar/>
            <w:hideMark/>
          </w:tcPr>
          <w:p w:rsidRPr="00BE4A66" w:rsidR="00246D38" w:rsidP="00246D38" w:rsidRDefault="00246D38" w14:paraId="29ED4B30" w14:textId="77777777">
            <w:pPr>
              <w:rPr>
                <w:rFonts w:ascii="Arial" w:hAnsi="Arial" w:eastAsia="Times New Roman" w:cs="Arial"/>
                <w:color w:val="000000"/>
                <w:sz w:val="14"/>
                <w:szCs w:val="14"/>
                <w:lang w:eastAsia="es-MX"/>
              </w:rPr>
            </w:pPr>
            <w:r w:rsidRPr="00BE4A66">
              <w:rPr>
                <w:rFonts w:ascii="Arial" w:hAnsi="Arial" w:eastAsia="Times New Roman" w:cs="Arial"/>
                <w:color w:val="000000"/>
                <w:sz w:val="14"/>
                <w:szCs w:val="14"/>
                <w:lang w:eastAsia="es-MX"/>
              </w:rPr>
              <w:t xml:space="preserve">El número total de accesos satelitales del Servicio Minorista Móvil Satelital debe ser mayor o igual que el número total de suscripciones del Servicio Minorista Móvil de Telefonía Satelital. </w:t>
            </w:r>
          </w:p>
        </w:tc>
      </w:tr>
      <w:tr w:rsidRPr="00BE4A66" w:rsidR="00246D38" w:rsidTr="207A8D67" w14:paraId="442D5FDA" w14:textId="77777777">
        <w:tblPrEx>
          <w:jc w:val="left"/>
        </w:tblPrEx>
        <w:trPr>
          <w:trHeight w:val="588"/>
        </w:trPr>
        <w:tc>
          <w:tcPr>
            <w:tcW w:w="983" w:type="dxa"/>
            <w:gridSpan w:val="3"/>
            <w:tcMar/>
            <w:hideMark/>
          </w:tcPr>
          <w:p w:rsidRPr="00BE4A66" w:rsidR="00246D38" w:rsidP="00246D38" w:rsidRDefault="00246D38" w14:paraId="7B73FA2D" w14:textId="77777777">
            <w:pPr>
              <w:rPr>
                <w:rFonts w:ascii="Arial" w:hAnsi="Arial" w:eastAsia="Times New Roman" w:cs="Arial"/>
                <w:sz w:val="14"/>
                <w:szCs w:val="14"/>
                <w:lang w:eastAsia="es-MX"/>
              </w:rPr>
            </w:pPr>
            <w:r w:rsidRPr="00BE4A66">
              <w:rPr>
                <w:rFonts w:ascii="Arial" w:hAnsi="Arial" w:eastAsia="Times New Roman" w:cs="Arial"/>
                <w:sz w:val="14"/>
                <w:szCs w:val="14"/>
                <w:lang w:eastAsia="es-MX"/>
              </w:rPr>
              <w:t>R001-V016</w:t>
            </w:r>
          </w:p>
        </w:tc>
        <w:tc>
          <w:tcPr>
            <w:tcW w:w="997" w:type="dxa"/>
            <w:gridSpan w:val="4"/>
            <w:tcMar/>
            <w:hideMark/>
          </w:tcPr>
          <w:p w:rsidRPr="00BE4A66" w:rsidR="00246D38" w:rsidP="00246D38" w:rsidRDefault="00246D38" w14:paraId="2B5199EB" w14:textId="77777777">
            <w:pPr>
              <w:rPr>
                <w:rFonts w:ascii="Arial" w:hAnsi="Arial" w:eastAsia="Times New Roman" w:cs="Arial"/>
                <w:sz w:val="14"/>
                <w:szCs w:val="14"/>
                <w:lang w:eastAsia="es-MX"/>
              </w:rPr>
            </w:pPr>
            <w:r w:rsidRPr="00BE4A66">
              <w:rPr>
                <w:rFonts w:ascii="Arial" w:hAnsi="Arial" w:eastAsia="Times New Roman" w:cs="Arial"/>
                <w:sz w:val="14"/>
                <w:szCs w:val="14"/>
                <w:lang w:val="es-ES" w:eastAsia="es-MX"/>
              </w:rPr>
              <w:t>R001-0401 R001-0606 </w:t>
            </w:r>
          </w:p>
        </w:tc>
        <w:tc>
          <w:tcPr>
            <w:tcW w:w="4243" w:type="dxa"/>
            <w:gridSpan w:val="19"/>
            <w:tcMar/>
            <w:hideMark/>
          </w:tcPr>
          <w:p w:rsidRPr="00BE4A66" w:rsidR="00246D38" w:rsidP="00246D38" w:rsidRDefault="00246D38" w14:paraId="748A92BA" w14:textId="77777777">
            <w:pPr>
              <w:rPr>
                <w:rFonts w:ascii="Arial" w:hAnsi="Arial" w:eastAsia="Times New Roman" w:cs="Arial"/>
                <w:sz w:val="14"/>
                <w:szCs w:val="14"/>
                <w:lang w:eastAsia="es-MX"/>
              </w:rPr>
            </w:pPr>
            <w:r w:rsidRPr="00BE4A66">
              <w:rPr>
                <w:rFonts w:ascii="Arial" w:hAnsi="Arial" w:eastAsia="Times New Roman" w:cs="Arial"/>
                <w:sz w:val="14"/>
                <w:szCs w:val="14"/>
                <w:lang w:eastAsia="es-MX"/>
              </w:rPr>
              <w:t>El valor del campo R001-0401 sumando sobre todos los valores reportados para los paquetes comerciales que incluyan el Servicio Minorista fijo de Acceso a Internet para el desagregador C101 debe ser igual o mayor al valor del campo R001-0606. </w:t>
            </w:r>
          </w:p>
        </w:tc>
        <w:tc>
          <w:tcPr>
            <w:tcW w:w="4680" w:type="dxa"/>
            <w:gridSpan w:val="12"/>
            <w:tcMar/>
            <w:hideMark/>
          </w:tcPr>
          <w:p w:rsidRPr="00BE4A66" w:rsidR="00246D38" w:rsidP="00246D38" w:rsidRDefault="00246D38" w14:paraId="032BD8EB" w14:textId="77777777">
            <w:pPr>
              <w:rPr>
                <w:rFonts w:ascii="Arial" w:hAnsi="Arial" w:eastAsia="Times New Roman" w:cs="Arial"/>
                <w:sz w:val="14"/>
                <w:szCs w:val="14"/>
                <w:lang w:eastAsia="es-MX"/>
              </w:rPr>
            </w:pPr>
            <w:r w:rsidRPr="00BE4A66">
              <w:rPr>
                <w:rFonts w:ascii="Arial" w:hAnsi="Arial" w:eastAsia="Times New Roman" w:cs="Arial"/>
                <w:sz w:val="14"/>
                <w:szCs w:val="14"/>
                <w:lang w:val="es-ES" w:eastAsia="es-MX"/>
              </w:rPr>
              <w:t xml:space="preserve">El número de suscripciones del Servicio Minorista Fijo de Acceso a Internet debe ser igual o mayor que el número de accesos activos del Servicio Minorista Fijo de Acceso a Internet. </w:t>
            </w:r>
          </w:p>
        </w:tc>
      </w:tr>
      <w:tr w:rsidRPr="00BE4A66" w:rsidR="00246D38" w:rsidTr="207A8D67" w14:paraId="3CFF8DE4" w14:textId="77777777">
        <w:tblPrEx>
          <w:jc w:val="left"/>
        </w:tblPrEx>
        <w:trPr>
          <w:trHeight w:val="396"/>
        </w:trPr>
        <w:tc>
          <w:tcPr>
            <w:tcW w:w="983" w:type="dxa"/>
            <w:gridSpan w:val="3"/>
            <w:tcMar/>
            <w:hideMark/>
          </w:tcPr>
          <w:p w:rsidRPr="00BE4A66" w:rsidR="00246D38" w:rsidP="00246D38" w:rsidRDefault="00246D38" w14:paraId="1BC2F5AF" w14:textId="77777777">
            <w:pPr>
              <w:rPr>
                <w:rFonts w:ascii="Arial" w:hAnsi="Arial" w:eastAsia="Times New Roman" w:cs="Arial"/>
                <w:sz w:val="14"/>
                <w:szCs w:val="14"/>
                <w:lang w:eastAsia="es-MX"/>
              </w:rPr>
            </w:pPr>
            <w:r w:rsidRPr="00BE4A66">
              <w:rPr>
                <w:rFonts w:ascii="Arial" w:hAnsi="Arial" w:eastAsia="Times New Roman" w:cs="Arial"/>
                <w:sz w:val="14"/>
                <w:szCs w:val="14"/>
                <w:lang w:eastAsia="es-MX"/>
              </w:rPr>
              <w:t>R001-V017</w:t>
            </w:r>
          </w:p>
        </w:tc>
        <w:tc>
          <w:tcPr>
            <w:tcW w:w="997" w:type="dxa"/>
            <w:gridSpan w:val="4"/>
            <w:tcMar/>
            <w:hideMark/>
          </w:tcPr>
          <w:p w:rsidRPr="00BE4A66" w:rsidR="00246D38" w:rsidP="00246D38" w:rsidRDefault="00246D38" w14:paraId="2157E9A2" w14:textId="77777777">
            <w:pPr>
              <w:rPr>
                <w:rFonts w:ascii="Arial" w:hAnsi="Arial" w:eastAsia="Times New Roman" w:cs="Arial"/>
                <w:sz w:val="14"/>
                <w:szCs w:val="14"/>
                <w:lang w:eastAsia="es-MX"/>
              </w:rPr>
            </w:pPr>
            <w:r w:rsidRPr="00BE4A66">
              <w:rPr>
                <w:rFonts w:ascii="Arial" w:hAnsi="Arial" w:eastAsia="Times New Roman" w:cs="Arial"/>
                <w:sz w:val="14"/>
                <w:szCs w:val="14"/>
                <w:lang w:val="es-ES" w:eastAsia="es-MX"/>
              </w:rPr>
              <w:t>R001-0606 R008-0101 </w:t>
            </w:r>
          </w:p>
        </w:tc>
        <w:tc>
          <w:tcPr>
            <w:tcW w:w="4243" w:type="dxa"/>
            <w:gridSpan w:val="19"/>
            <w:tcMar/>
            <w:hideMark/>
          </w:tcPr>
          <w:p w:rsidRPr="00BE4A66" w:rsidR="00246D38" w:rsidP="00246D38" w:rsidRDefault="00246D38" w14:paraId="44AAA206" w14:textId="77777777">
            <w:pPr>
              <w:rPr>
                <w:rFonts w:ascii="Arial" w:hAnsi="Arial" w:eastAsia="Times New Roman" w:cs="Arial"/>
                <w:sz w:val="14"/>
                <w:szCs w:val="14"/>
                <w:lang w:eastAsia="es-MX"/>
              </w:rPr>
            </w:pPr>
            <w:r w:rsidRPr="00BE4A66">
              <w:rPr>
                <w:rFonts w:ascii="Arial" w:hAnsi="Arial" w:eastAsia="Times New Roman" w:cs="Arial"/>
                <w:sz w:val="14"/>
                <w:szCs w:val="14"/>
                <w:lang w:eastAsia="es-MX"/>
              </w:rPr>
              <w:t>El valor del campo R001-0606 debe ser igual al valor del campo R008-0101 sumado sobre todos los valores reportados para el desagregador C103. </w:t>
            </w:r>
          </w:p>
        </w:tc>
        <w:tc>
          <w:tcPr>
            <w:tcW w:w="4680" w:type="dxa"/>
            <w:gridSpan w:val="12"/>
            <w:tcMar/>
            <w:hideMark/>
          </w:tcPr>
          <w:p w:rsidRPr="00BE4A66" w:rsidR="00246D38" w:rsidP="00246D38" w:rsidRDefault="00246D38" w14:paraId="6116A688" w14:textId="77777777">
            <w:pPr>
              <w:rPr>
                <w:rFonts w:ascii="Arial" w:hAnsi="Arial" w:eastAsia="Times New Roman" w:cs="Arial"/>
                <w:sz w:val="14"/>
                <w:szCs w:val="14"/>
                <w:lang w:eastAsia="es-MX"/>
              </w:rPr>
            </w:pPr>
            <w:r w:rsidRPr="00BE4A66">
              <w:rPr>
                <w:rFonts w:ascii="Arial" w:hAnsi="Arial" w:eastAsia="Times New Roman" w:cs="Arial"/>
                <w:sz w:val="14"/>
                <w:szCs w:val="14"/>
                <w:lang w:eastAsia="es-MX"/>
              </w:rPr>
              <w:t xml:space="preserve">El número total de accesos activos del Servicio Minorista Fijo de Acceso a Internet debe ser el mismo sin importar la desagregación presentada. </w:t>
            </w:r>
          </w:p>
        </w:tc>
      </w:tr>
      <w:tr w:rsidRPr="00BE4A66" w:rsidR="00246D38" w:rsidTr="207A8D67" w14:paraId="4F4E7C87" w14:textId="77777777">
        <w:tblPrEx>
          <w:jc w:val="left"/>
        </w:tblPrEx>
        <w:trPr>
          <w:trHeight w:val="396"/>
        </w:trPr>
        <w:tc>
          <w:tcPr>
            <w:tcW w:w="983" w:type="dxa"/>
            <w:gridSpan w:val="3"/>
            <w:tcMar/>
            <w:hideMark/>
          </w:tcPr>
          <w:p w:rsidRPr="00BE4A66" w:rsidR="00246D38" w:rsidP="00246D38" w:rsidRDefault="00246D38" w14:paraId="32F33F8B" w14:textId="77777777">
            <w:pPr>
              <w:rPr>
                <w:rFonts w:ascii="Arial" w:hAnsi="Arial" w:eastAsia="Times New Roman" w:cs="Arial"/>
                <w:sz w:val="14"/>
                <w:szCs w:val="14"/>
                <w:lang w:eastAsia="es-MX"/>
              </w:rPr>
            </w:pPr>
            <w:r w:rsidRPr="00BE4A66">
              <w:rPr>
                <w:rFonts w:ascii="Arial" w:hAnsi="Arial" w:eastAsia="Times New Roman" w:cs="Arial"/>
                <w:sz w:val="14"/>
                <w:szCs w:val="14"/>
                <w:lang w:eastAsia="es-MX"/>
              </w:rPr>
              <w:t>R001-V018</w:t>
            </w:r>
          </w:p>
        </w:tc>
        <w:tc>
          <w:tcPr>
            <w:tcW w:w="997" w:type="dxa"/>
            <w:gridSpan w:val="4"/>
            <w:tcMar/>
            <w:hideMark/>
          </w:tcPr>
          <w:p w:rsidRPr="00BE4A66" w:rsidR="00246D38" w:rsidP="00246D38" w:rsidRDefault="00246D38" w14:paraId="38D97790" w14:textId="77777777">
            <w:pPr>
              <w:rPr>
                <w:rFonts w:ascii="Arial" w:hAnsi="Arial" w:eastAsia="Times New Roman" w:cs="Arial"/>
                <w:sz w:val="14"/>
                <w:szCs w:val="14"/>
                <w:lang w:eastAsia="es-MX"/>
              </w:rPr>
            </w:pPr>
            <w:r w:rsidRPr="00BE4A66">
              <w:rPr>
                <w:rFonts w:ascii="Arial" w:hAnsi="Arial" w:eastAsia="Times New Roman" w:cs="Arial"/>
                <w:sz w:val="14"/>
                <w:szCs w:val="14"/>
                <w:lang w:val="es-ES" w:eastAsia="es-MX"/>
              </w:rPr>
              <w:t>R008-0201 R001-0606 </w:t>
            </w:r>
          </w:p>
        </w:tc>
        <w:tc>
          <w:tcPr>
            <w:tcW w:w="4243" w:type="dxa"/>
            <w:gridSpan w:val="19"/>
            <w:tcMar/>
            <w:hideMark/>
          </w:tcPr>
          <w:p w:rsidRPr="00BE4A66" w:rsidR="00246D38" w:rsidP="00246D38" w:rsidRDefault="00246D38" w14:paraId="09CC8E68" w14:textId="77777777">
            <w:pPr>
              <w:rPr>
                <w:rFonts w:ascii="Arial" w:hAnsi="Arial" w:eastAsia="Times New Roman" w:cs="Arial"/>
                <w:sz w:val="14"/>
                <w:szCs w:val="14"/>
                <w:lang w:eastAsia="es-MX"/>
              </w:rPr>
            </w:pPr>
            <w:r w:rsidRPr="00BE4A66">
              <w:rPr>
                <w:rFonts w:ascii="Arial" w:hAnsi="Arial" w:eastAsia="Times New Roman" w:cs="Arial"/>
                <w:sz w:val="14"/>
                <w:szCs w:val="14"/>
                <w:lang w:eastAsia="es-MX"/>
              </w:rPr>
              <w:t>El valor campo R001-0606 debe ser igual al valor del campo R008-0201 sumado sobre todos los valores reportados para los desagregadores C102, C001, C201 y C301. </w:t>
            </w:r>
          </w:p>
        </w:tc>
        <w:tc>
          <w:tcPr>
            <w:tcW w:w="4680" w:type="dxa"/>
            <w:gridSpan w:val="12"/>
            <w:tcMar/>
            <w:hideMark/>
          </w:tcPr>
          <w:p w:rsidRPr="00BE4A66" w:rsidR="00246D38" w:rsidP="00246D38" w:rsidRDefault="00246D38" w14:paraId="077FDD03" w14:textId="77777777">
            <w:pPr>
              <w:rPr>
                <w:rFonts w:ascii="Arial" w:hAnsi="Arial" w:eastAsia="Times New Roman" w:cs="Arial"/>
                <w:sz w:val="14"/>
                <w:szCs w:val="14"/>
                <w:lang w:eastAsia="es-MX"/>
              </w:rPr>
            </w:pPr>
            <w:r w:rsidRPr="00BE4A66">
              <w:rPr>
                <w:rFonts w:ascii="Arial" w:hAnsi="Arial" w:eastAsia="Times New Roman" w:cs="Arial"/>
                <w:sz w:val="14"/>
                <w:szCs w:val="14"/>
                <w:lang w:eastAsia="es-MX"/>
              </w:rPr>
              <w:t>El número total de accesos activos del Servicio Minorista Fijo de Acceso a Internet debe ser el mismo sin importar la desagregación presentada.</w:t>
            </w:r>
          </w:p>
        </w:tc>
      </w:tr>
      <w:tr w:rsidRPr="00BE4A66" w:rsidR="00246D38" w:rsidTr="207A8D67" w14:paraId="7590F10E" w14:textId="77777777">
        <w:tblPrEx>
          <w:jc w:val="left"/>
        </w:tblPrEx>
        <w:trPr>
          <w:trHeight w:val="396"/>
        </w:trPr>
        <w:tc>
          <w:tcPr>
            <w:tcW w:w="983" w:type="dxa"/>
            <w:gridSpan w:val="3"/>
            <w:tcMar/>
            <w:hideMark/>
          </w:tcPr>
          <w:p w:rsidRPr="00BE4A66" w:rsidR="00246D38" w:rsidP="00246D38" w:rsidRDefault="00246D38" w14:paraId="110C28FA" w14:textId="77777777">
            <w:pPr>
              <w:rPr>
                <w:rFonts w:ascii="Arial" w:hAnsi="Arial" w:eastAsia="Times New Roman" w:cs="Arial"/>
                <w:sz w:val="14"/>
                <w:szCs w:val="14"/>
                <w:lang w:eastAsia="es-MX"/>
              </w:rPr>
            </w:pPr>
            <w:r w:rsidRPr="00BE4A66">
              <w:rPr>
                <w:rFonts w:ascii="Arial" w:hAnsi="Arial" w:eastAsia="Times New Roman" w:cs="Arial"/>
                <w:sz w:val="14"/>
                <w:szCs w:val="14"/>
                <w:lang w:eastAsia="es-MX"/>
              </w:rPr>
              <w:t>R001-V019</w:t>
            </w:r>
          </w:p>
        </w:tc>
        <w:tc>
          <w:tcPr>
            <w:tcW w:w="997" w:type="dxa"/>
            <w:gridSpan w:val="4"/>
            <w:tcMar/>
            <w:hideMark/>
          </w:tcPr>
          <w:p w:rsidRPr="00BE4A66" w:rsidR="00246D38" w:rsidP="00246D38" w:rsidRDefault="00246D38" w14:paraId="1A8CC1CF" w14:textId="77777777">
            <w:pPr>
              <w:rPr>
                <w:rFonts w:ascii="Arial" w:hAnsi="Arial" w:eastAsia="Times New Roman" w:cs="Arial"/>
                <w:sz w:val="14"/>
                <w:szCs w:val="14"/>
                <w:lang w:eastAsia="es-MX"/>
              </w:rPr>
            </w:pPr>
            <w:r w:rsidRPr="00BE4A66">
              <w:rPr>
                <w:rFonts w:ascii="Arial" w:hAnsi="Arial" w:eastAsia="Times New Roman" w:cs="Arial"/>
                <w:sz w:val="14"/>
                <w:szCs w:val="14"/>
                <w:lang w:val="es-ES" w:eastAsia="es-MX"/>
              </w:rPr>
              <w:t>R008-0301 R001-0606 </w:t>
            </w:r>
          </w:p>
        </w:tc>
        <w:tc>
          <w:tcPr>
            <w:tcW w:w="4243" w:type="dxa"/>
            <w:gridSpan w:val="19"/>
            <w:tcMar/>
            <w:hideMark/>
          </w:tcPr>
          <w:p w:rsidRPr="00BE4A66" w:rsidR="00246D38" w:rsidP="00246D38" w:rsidRDefault="00246D38" w14:paraId="24F3E483" w14:textId="77777777">
            <w:pPr>
              <w:rPr>
                <w:rFonts w:ascii="Arial" w:hAnsi="Arial" w:eastAsia="Times New Roman" w:cs="Arial"/>
                <w:sz w:val="14"/>
                <w:szCs w:val="14"/>
                <w:lang w:eastAsia="es-MX"/>
              </w:rPr>
            </w:pPr>
            <w:r w:rsidRPr="00BE4A66">
              <w:rPr>
                <w:rFonts w:ascii="Arial" w:hAnsi="Arial" w:eastAsia="Times New Roman" w:cs="Arial"/>
                <w:sz w:val="14"/>
                <w:szCs w:val="14"/>
                <w:lang w:eastAsia="es-MX"/>
              </w:rPr>
              <w:t>El valor campo R001-0606 debe ser igual al valor del campo R008-0301 sumado sobre todos los valores reportados para los desagregadores C001 y C403. </w:t>
            </w:r>
          </w:p>
        </w:tc>
        <w:tc>
          <w:tcPr>
            <w:tcW w:w="4680" w:type="dxa"/>
            <w:gridSpan w:val="12"/>
            <w:tcMar/>
            <w:hideMark/>
          </w:tcPr>
          <w:p w:rsidRPr="00BE4A66" w:rsidR="00246D38" w:rsidP="00246D38" w:rsidRDefault="00246D38" w14:paraId="3B9245EA" w14:textId="77777777">
            <w:pPr>
              <w:rPr>
                <w:rFonts w:ascii="Arial" w:hAnsi="Arial" w:eastAsia="Times New Roman" w:cs="Arial"/>
                <w:sz w:val="14"/>
                <w:szCs w:val="14"/>
                <w:lang w:eastAsia="es-MX"/>
              </w:rPr>
            </w:pPr>
            <w:r w:rsidRPr="00BE4A66">
              <w:rPr>
                <w:rFonts w:ascii="Arial" w:hAnsi="Arial" w:eastAsia="Times New Roman" w:cs="Arial"/>
                <w:sz w:val="14"/>
                <w:szCs w:val="14"/>
                <w:lang w:eastAsia="es-MX"/>
              </w:rPr>
              <w:t xml:space="preserve">El número total de accesos activos del Servicio Minorista Fijo de Acceso a Internet debe ser el mismo sin importar la desagregación presentada. </w:t>
            </w:r>
          </w:p>
        </w:tc>
      </w:tr>
      <w:tr w:rsidRPr="00BE4A66" w:rsidR="00246D38" w:rsidTr="207A8D67" w14:paraId="411976C7" w14:textId="77777777">
        <w:tblPrEx>
          <w:jc w:val="left"/>
        </w:tblPrEx>
        <w:trPr>
          <w:trHeight w:val="780"/>
        </w:trPr>
        <w:tc>
          <w:tcPr>
            <w:tcW w:w="983" w:type="dxa"/>
            <w:gridSpan w:val="3"/>
            <w:tcMar/>
            <w:hideMark/>
          </w:tcPr>
          <w:p w:rsidRPr="00BE4A66" w:rsidR="00246D38" w:rsidP="00246D38" w:rsidRDefault="00246D38" w14:paraId="547C9820" w14:textId="77777777">
            <w:pPr>
              <w:rPr>
                <w:rFonts w:ascii="Arial" w:hAnsi="Arial" w:eastAsia="Times New Roman" w:cs="Arial"/>
                <w:sz w:val="14"/>
                <w:szCs w:val="14"/>
                <w:lang w:eastAsia="es-MX"/>
              </w:rPr>
            </w:pPr>
            <w:r w:rsidRPr="00BE4A66">
              <w:rPr>
                <w:rFonts w:ascii="Arial" w:hAnsi="Arial" w:eastAsia="Times New Roman" w:cs="Arial"/>
                <w:sz w:val="14"/>
                <w:szCs w:val="14"/>
                <w:lang w:eastAsia="es-MX"/>
              </w:rPr>
              <w:lastRenderedPageBreak/>
              <w:t>R001-V020</w:t>
            </w:r>
          </w:p>
        </w:tc>
        <w:tc>
          <w:tcPr>
            <w:tcW w:w="997" w:type="dxa"/>
            <w:gridSpan w:val="4"/>
            <w:tcMar/>
            <w:hideMark/>
          </w:tcPr>
          <w:p w:rsidRPr="00BE4A66" w:rsidR="00246D38" w:rsidP="00246D38" w:rsidRDefault="00246D38" w14:paraId="4AE4EF26" w14:textId="77777777">
            <w:pPr>
              <w:rPr>
                <w:rFonts w:ascii="Arial" w:hAnsi="Arial" w:eastAsia="Times New Roman" w:cs="Arial"/>
                <w:sz w:val="14"/>
                <w:szCs w:val="14"/>
                <w:lang w:eastAsia="es-MX"/>
              </w:rPr>
            </w:pPr>
            <w:r w:rsidRPr="00BE4A66">
              <w:rPr>
                <w:rFonts w:ascii="Arial" w:hAnsi="Arial" w:eastAsia="Times New Roman" w:cs="Arial"/>
                <w:sz w:val="14"/>
                <w:szCs w:val="14"/>
                <w:lang w:val="es-ES" w:eastAsia="es-MX"/>
              </w:rPr>
              <w:t>R008-0101 R001-0401 </w:t>
            </w:r>
          </w:p>
        </w:tc>
        <w:tc>
          <w:tcPr>
            <w:tcW w:w="4243" w:type="dxa"/>
            <w:gridSpan w:val="19"/>
            <w:tcMar/>
            <w:hideMark/>
          </w:tcPr>
          <w:p w:rsidRPr="00BE4A66" w:rsidR="00246D38" w:rsidP="00246D38" w:rsidRDefault="00246D38" w14:paraId="4BB75162" w14:textId="77777777">
            <w:pPr>
              <w:rPr>
                <w:rFonts w:ascii="Arial" w:hAnsi="Arial" w:eastAsia="Times New Roman" w:cs="Arial"/>
                <w:sz w:val="14"/>
                <w:szCs w:val="14"/>
                <w:lang w:eastAsia="es-MX"/>
              </w:rPr>
            </w:pPr>
            <w:r w:rsidRPr="00BE4A66">
              <w:rPr>
                <w:rFonts w:ascii="Arial" w:hAnsi="Arial" w:eastAsia="Times New Roman" w:cs="Arial"/>
                <w:sz w:val="14"/>
                <w:szCs w:val="14"/>
                <w:lang w:eastAsia="es-MX"/>
              </w:rPr>
              <w:t>El valor del campo R001-0401 sumando sobre todos los valores reportados para los paquetes comerciales que incluyan el Servicio Minorista fijo de Acceso a Internet para el desagregador C101 debe ser igual o mayor al valor del campo R008-0101 sumado sobre todos los valores reportados para el desagregador C103. </w:t>
            </w:r>
          </w:p>
        </w:tc>
        <w:tc>
          <w:tcPr>
            <w:tcW w:w="4680" w:type="dxa"/>
            <w:gridSpan w:val="12"/>
            <w:tcMar/>
            <w:hideMark/>
          </w:tcPr>
          <w:p w:rsidRPr="00BE4A66" w:rsidR="00246D38" w:rsidP="00246D38" w:rsidRDefault="00246D38" w14:paraId="52B9E881" w14:textId="77777777">
            <w:pPr>
              <w:rPr>
                <w:rFonts w:ascii="Arial" w:hAnsi="Arial" w:eastAsia="Times New Roman" w:cs="Arial"/>
                <w:sz w:val="14"/>
                <w:szCs w:val="14"/>
                <w:lang w:val="es-ES" w:eastAsia="es-MX"/>
              </w:rPr>
            </w:pPr>
            <w:r w:rsidRPr="00BE4A66">
              <w:rPr>
                <w:rFonts w:ascii="Arial" w:hAnsi="Arial" w:eastAsia="Times New Roman" w:cs="Arial"/>
                <w:sz w:val="14"/>
                <w:szCs w:val="14"/>
                <w:lang w:val="es-ES" w:eastAsia="es-MX"/>
              </w:rPr>
              <w:t xml:space="preserve">El número de suscripciones del Servicio Minorista Fijo de Acceso a Internet debe ser igual o mayor que el número de accesos activos del Servicio Minorista Fijo de Acceso a Internet. </w:t>
            </w:r>
          </w:p>
        </w:tc>
      </w:tr>
      <w:tr w:rsidRPr="00BE4A66" w:rsidR="00246D38" w:rsidTr="207A8D67" w14:paraId="7FD94C8C" w14:textId="77777777">
        <w:tblPrEx>
          <w:jc w:val="left"/>
        </w:tblPrEx>
        <w:trPr>
          <w:trHeight w:val="780"/>
        </w:trPr>
        <w:tc>
          <w:tcPr>
            <w:tcW w:w="983" w:type="dxa"/>
            <w:gridSpan w:val="3"/>
            <w:tcMar/>
            <w:hideMark/>
          </w:tcPr>
          <w:p w:rsidRPr="00BE4A66" w:rsidR="00246D38" w:rsidP="00246D38" w:rsidRDefault="00246D38" w14:paraId="08EE88F0" w14:textId="77777777">
            <w:pPr>
              <w:rPr>
                <w:rFonts w:ascii="Arial" w:hAnsi="Arial" w:eastAsia="Times New Roman" w:cs="Arial"/>
                <w:sz w:val="14"/>
                <w:szCs w:val="14"/>
                <w:lang w:eastAsia="es-MX"/>
              </w:rPr>
            </w:pPr>
            <w:r w:rsidRPr="00BE4A66">
              <w:rPr>
                <w:rFonts w:ascii="Arial" w:hAnsi="Arial" w:eastAsia="Times New Roman" w:cs="Arial"/>
                <w:sz w:val="14"/>
                <w:szCs w:val="14"/>
                <w:lang w:eastAsia="es-MX"/>
              </w:rPr>
              <w:t>R001-V021</w:t>
            </w:r>
          </w:p>
        </w:tc>
        <w:tc>
          <w:tcPr>
            <w:tcW w:w="997" w:type="dxa"/>
            <w:gridSpan w:val="4"/>
            <w:tcMar/>
            <w:hideMark/>
          </w:tcPr>
          <w:p w:rsidRPr="00BE4A66" w:rsidR="00246D38" w:rsidP="00246D38" w:rsidRDefault="00246D38" w14:paraId="42080E18" w14:textId="77777777">
            <w:pPr>
              <w:rPr>
                <w:rFonts w:ascii="Arial" w:hAnsi="Arial" w:eastAsia="Times New Roman" w:cs="Arial"/>
                <w:sz w:val="14"/>
                <w:szCs w:val="14"/>
                <w:lang w:eastAsia="es-MX"/>
              </w:rPr>
            </w:pPr>
            <w:r w:rsidRPr="00BE4A66">
              <w:rPr>
                <w:rFonts w:ascii="Arial" w:hAnsi="Arial" w:eastAsia="Times New Roman" w:cs="Arial"/>
                <w:sz w:val="14"/>
                <w:szCs w:val="14"/>
                <w:lang w:eastAsia="es-MX"/>
              </w:rPr>
              <w:t>R008-0201 R001-0401 </w:t>
            </w:r>
          </w:p>
        </w:tc>
        <w:tc>
          <w:tcPr>
            <w:tcW w:w="4243" w:type="dxa"/>
            <w:gridSpan w:val="19"/>
            <w:tcMar/>
            <w:hideMark/>
          </w:tcPr>
          <w:p w:rsidRPr="00BE4A66" w:rsidR="00246D38" w:rsidP="00246D38" w:rsidRDefault="00246D38" w14:paraId="4A117D51" w14:textId="77777777">
            <w:pPr>
              <w:rPr>
                <w:rFonts w:ascii="Arial" w:hAnsi="Arial" w:eastAsia="Times New Roman" w:cs="Arial"/>
                <w:sz w:val="14"/>
                <w:szCs w:val="14"/>
                <w:lang w:eastAsia="es-MX"/>
              </w:rPr>
            </w:pPr>
            <w:r w:rsidRPr="00BE4A66">
              <w:rPr>
                <w:rFonts w:ascii="Arial" w:hAnsi="Arial" w:eastAsia="Times New Roman" w:cs="Arial"/>
                <w:sz w:val="14"/>
                <w:szCs w:val="14"/>
                <w:lang w:eastAsia="es-MX"/>
              </w:rPr>
              <w:t>El valor del R001-0401 sumando sobre todos los valores reportados para los paquetes comerciales que incluyan el Servicio Minorista fijo de Acceso a Internet para el desagregador C101 debe ser igual o mayor al valor del campo R008-0201 sumado sobre todos los valores reportados para los desagregadores C102, C001, C201 y C301. </w:t>
            </w:r>
          </w:p>
        </w:tc>
        <w:tc>
          <w:tcPr>
            <w:tcW w:w="4680" w:type="dxa"/>
            <w:gridSpan w:val="12"/>
            <w:tcMar/>
            <w:hideMark/>
          </w:tcPr>
          <w:p w:rsidRPr="00BE4A66" w:rsidR="00246D38" w:rsidP="00246D38" w:rsidRDefault="00246D38" w14:paraId="1C017B06" w14:textId="77777777">
            <w:pPr>
              <w:rPr>
                <w:rFonts w:ascii="Arial" w:hAnsi="Arial" w:eastAsia="Times New Roman" w:cs="Arial"/>
                <w:sz w:val="14"/>
                <w:szCs w:val="14"/>
                <w:lang w:eastAsia="es-MX"/>
              </w:rPr>
            </w:pPr>
            <w:r w:rsidRPr="00BE4A66">
              <w:rPr>
                <w:rFonts w:ascii="Arial" w:hAnsi="Arial" w:eastAsia="Times New Roman" w:cs="Arial"/>
                <w:sz w:val="14"/>
                <w:szCs w:val="14"/>
                <w:lang w:eastAsia="es-MX"/>
              </w:rPr>
              <w:t xml:space="preserve">El número de suscripciones del Servicio Minorista Fijo de Acceso a Internet debe ser igual o mayor que el número de accesos activos del Servicio Minorista Fijo de Acceso a Internet. </w:t>
            </w:r>
          </w:p>
        </w:tc>
      </w:tr>
      <w:tr w:rsidRPr="00BE4A66" w:rsidR="00246D38" w:rsidTr="207A8D67" w14:paraId="106DD014" w14:textId="77777777">
        <w:tblPrEx>
          <w:jc w:val="left"/>
        </w:tblPrEx>
        <w:trPr>
          <w:trHeight w:val="780"/>
        </w:trPr>
        <w:tc>
          <w:tcPr>
            <w:tcW w:w="983" w:type="dxa"/>
            <w:gridSpan w:val="3"/>
            <w:tcMar/>
            <w:hideMark/>
          </w:tcPr>
          <w:p w:rsidRPr="00BE4A66" w:rsidR="00246D38" w:rsidP="00246D38" w:rsidRDefault="00246D38" w14:paraId="4E5A9FFA" w14:textId="77777777">
            <w:pPr>
              <w:rPr>
                <w:rFonts w:ascii="Arial" w:hAnsi="Arial" w:eastAsia="Times New Roman" w:cs="Arial"/>
                <w:sz w:val="14"/>
                <w:szCs w:val="14"/>
                <w:lang w:eastAsia="es-MX"/>
              </w:rPr>
            </w:pPr>
            <w:r w:rsidRPr="00BE4A66">
              <w:rPr>
                <w:rFonts w:ascii="Arial" w:hAnsi="Arial" w:eastAsia="Times New Roman" w:cs="Arial"/>
                <w:sz w:val="14"/>
                <w:szCs w:val="14"/>
                <w:lang w:eastAsia="es-MX"/>
              </w:rPr>
              <w:t>R001-V022</w:t>
            </w:r>
          </w:p>
        </w:tc>
        <w:tc>
          <w:tcPr>
            <w:tcW w:w="997" w:type="dxa"/>
            <w:gridSpan w:val="4"/>
            <w:tcMar/>
            <w:hideMark/>
          </w:tcPr>
          <w:p w:rsidRPr="00BE4A66" w:rsidR="00246D38" w:rsidP="00246D38" w:rsidRDefault="00246D38" w14:paraId="05B82340" w14:textId="77777777">
            <w:pPr>
              <w:rPr>
                <w:rFonts w:ascii="Arial" w:hAnsi="Arial" w:eastAsia="Times New Roman" w:cs="Arial"/>
                <w:sz w:val="14"/>
                <w:szCs w:val="14"/>
                <w:lang w:eastAsia="es-MX"/>
              </w:rPr>
            </w:pPr>
            <w:r w:rsidRPr="00BE4A66">
              <w:rPr>
                <w:rFonts w:ascii="Arial" w:hAnsi="Arial" w:eastAsia="Times New Roman" w:cs="Arial"/>
                <w:sz w:val="14"/>
                <w:szCs w:val="14"/>
                <w:lang w:eastAsia="es-MX"/>
              </w:rPr>
              <w:t>R008-0301 R001-0401 </w:t>
            </w:r>
          </w:p>
        </w:tc>
        <w:tc>
          <w:tcPr>
            <w:tcW w:w="4243" w:type="dxa"/>
            <w:gridSpan w:val="19"/>
            <w:tcMar/>
            <w:hideMark/>
          </w:tcPr>
          <w:p w:rsidRPr="00BE4A66" w:rsidR="00246D38" w:rsidP="00246D38" w:rsidRDefault="00246D38" w14:paraId="042CF12C" w14:textId="77777777">
            <w:pPr>
              <w:rPr>
                <w:rFonts w:ascii="Arial" w:hAnsi="Arial" w:eastAsia="Times New Roman" w:cs="Arial"/>
                <w:sz w:val="14"/>
                <w:szCs w:val="14"/>
                <w:lang w:eastAsia="es-MX"/>
              </w:rPr>
            </w:pPr>
            <w:r w:rsidRPr="00BE4A66">
              <w:rPr>
                <w:rFonts w:ascii="Arial" w:hAnsi="Arial" w:eastAsia="Times New Roman" w:cs="Arial"/>
                <w:sz w:val="14"/>
                <w:szCs w:val="14"/>
                <w:lang w:eastAsia="es-MX"/>
              </w:rPr>
              <w:t>El valor campo R001-0401 sumando sobre todos los valores reportados para los paquetes comerciales que incluyan el Servicio Minorista fijo de Acceso a Internet para el desagregador C101 debe ser igual o mayor al valor del campo R008-0301 sumado sobre todos los valores reportados para los desagregadores C001 y C403. </w:t>
            </w:r>
          </w:p>
        </w:tc>
        <w:tc>
          <w:tcPr>
            <w:tcW w:w="4680" w:type="dxa"/>
            <w:gridSpan w:val="12"/>
            <w:tcMar/>
            <w:hideMark/>
          </w:tcPr>
          <w:p w:rsidRPr="00BE4A66" w:rsidR="00246D38" w:rsidP="00246D38" w:rsidRDefault="00246D38" w14:paraId="4B2CCAD3" w14:textId="77777777">
            <w:pPr>
              <w:rPr>
                <w:rFonts w:ascii="Arial" w:hAnsi="Arial" w:eastAsia="Times New Roman" w:cs="Arial"/>
                <w:sz w:val="14"/>
                <w:szCs w:val="14"/>
                <w:lang w:eastAsia="es-MX"/>
              </w:rPr>
            </w:pPr>
            <w:r w:rsidRPr="00BE4A66">
              <w:rPr>
                <w:rFonts w:ascii="Arial" w:hAnsi="Arial" w:eastAsia="Times New Roman" w:cs="Arial"/>
                <w:sz w:val="14"/>
                <w:szCs w:val="14"/>
                <w:lang w:eastAsia="es-MX"/>
              </w:rPr>
              <w:t xml:space="preserve">El número de suscripciones del Servicio Minorista Fijo de Acceso a Internet debe ser igual o mayor que el número de accesos activos del Servicio Minorista Fijo de Acceso a Internet. </w:t>
            </w:r>
          </w:p>
        </w:tc>
      </w:tr>
      <w:tr w:rsidRPr="00BE4A66" w:rsidR="00246D38" w:rsidTr="207A8D67" w14:paraId="6FA44F87" w14:textId="77777777">
        <w:tblPrEx>
          <w:jc w:val="left"/>
        </w:tblPrEx>
        <w:trPr>
          <w:trHeight w:val="780"/>
        </w:trPr>
        <w:tc>
          <w:tcPr>
            <w:tcW w:w="983" w:type="dxa"/>
            <w:gridSpan w:val="3"/>
            <w:tcMar/>
            <w:hideMark/>
          </w:tcPr>
          <w:p w:rsidRPr="00BE4A66" w:rsidR="00246D38" w:rsidP="00246D38" w:rsidRDefault="00246D38" w14:paraId="5FD4576C" w14:textId="77777777">
            <w:pPr>
              <w:rPr>
                <w:rFonts w:ascii="Arial" w:hAnsi="Arial" w:eastAsia="Times New Roman" w:cs="Arial"/>
                <w:sz w:val="14"/>
                <w:szCs w:val="14"/>
                <w:lang w:eastAsia="es-MX"/>
              </w:rPr>
            </w:pPr>
            <w:r w:rsidRPr="00BE4A66">
              <w:rPr>
                <w:rFonts w:ascii="Arial" w:hAnsi="Arial" w:eastAsia="Times New Roman" w:cs="Arial"/>
                <w:sz w:val="14"/>
                <w:szCs w:val="14"/>
                <w:lang w:eastAsia="es-MX"/>
              </w:rPr>
              <w:t>R001-V023</w:t>
            </w:r>
          </w:p>
        </w:tc>
        <w:tc>
          <w:tcPr>
            <w:tcW w:w="997" w:type="dxa"/>
            <w:gridSpan w:val="4"/>
            <w:tcMar/>
            <w:hideMark/>
          </w:tcPr>
          <w:p w:rsidRPr="00BE4A66" w:rsidR="00246D38" w:rsidP="00246D38" w:rsidRDefault="00246D38" w14:paraId="702AA100" w14:textId="77777777">
            <w:pPr>
              <w:rPr>
                <w:rFonts w:ascii="Arial" w:hAnsi="Arial" w:eastAsia="Times New Roman" w:cs="Arial"/>
                <w:sz w:val="14"/>
                <w:szCs w:val="14"/>
                <w:lang w:eastAsia="es-MX"/>
              </w:rPr>
            </w:pPr>
            <w:r w:rsidRPr="00BE4A66">
              <w:rPr>
                <w:rFonts w:ascii="Arial" w:hAnsi="Arial" w:eastAsia="Times New Roman" w:cs="Arial"/>
                <w:sz w:val="14"/>
                <w:szCs w:val="14"/>
                <w:lang w:eastAsia="es-MX"/>
              </w:rPr>
              <w:t>R001-0401 R008-0201</w:t>
            </w:r>
          </w:p>
        </w:tc>
        <w:tc>
          <w:tcPr>
            <w:tcW w:w="4243" w:type="dxa"/>
            <w:gridSpan w:val="19"/>
            <w:tcMar/>
            <w:hideMark/>
          </w:tcPr>
          <w:p w:rsidRPr="00BE4A66" w:rsidR="00246D38" w:rsidP="00246D38" w:rsidRDefault="00246D38" w14:paraId="2E6F63E1" w14:textId="77777777">
            <w:pPr>
              <w:rPr>
                <w:rFonts w:ascii="Arial" w:hAnsi="Arial" w:eastAsia="Times New Roman" w:cs="Arial"/>
                <w:sz w:val="14"/>
                <w:szCs w:val="14"/>
                <w:lang w:eastAsia="es-MX"/>
              </w:rPr>
            </w:pPr>
            <w:r w:rsidRPr="00BE4A66">
              <w:rPr>
                <w:rFonts w:ascii="Arial" w:hAnsi="Arial" w:eastAsia="Times New Roman" w:cs="Arial"/>
                <w:sz w:val="14"/>
                <w:szCs w:val="14"/>
                <w:lang w:eastAsia="es-MX"/>
              </w:rPr>
              <w:t>El valor reportado en el campo R001-0401 debe ser igual o mayor al valor del campo R008-0201 al realizar la comparación por desagregaciones similares, en este caso, se compara para las claves reportadas para los desagregadores C001 y C102. </w:t>
            </w:r>
          </w:p>
        </w:tc>
        <w:tc>
          <w:tcPr>
            <w:tcW w:w="4680" w:type="dxa"/>
            <w:gridSpan w:val="12"/>
            <w:tcMar/>
            <w:hideMark/>
          </w:tcPr>
          <w:p w:rsidRPr="00BE4A66" w:rsidR="00246D38" w:rsidP="00246D38" w:rsidRDefault="00246D38" w14:paraId="0257715B" w14:textId="77777777">
            <w:pPr>
              <w:rPr>
                <w:rFonts w:ascii="Arial" w:hAnsi="Arial" w:eastAsia="Times New Roman" w:cs="Arial"/>
                <w:sz w:val="14"/>
                <w:szCs w:val="14"/>
                <w:lang w:eastAsia="es-MX"/>
              </w:rPr>
            </w:pPr>
            <w:r w:rsidRPr="00BE4A66">
              <w:rPr>
                <w:rFonts w:ascii="Arial" w:hAnsi="Arial" w:eastAsia="Times New Roman" w:cs="Arial"/>
                <w:sz w:val="14"/>
                <w:szCs w:val="14"/>
                <w:lang w:eastAsia="es-MX"/>
              </w:rPr>
              <w:t xml:space="preserve">El número de suscripciones del Servicio Minorista Fijo de Acceso a Internet debe ser igual o mayor que el número de accesos activos del Servicio Minorista Fijo de Acceso a Internet para cada clave reportada en los </w:t>
            </w:r>
            <w:r w:rsidRPr="00BE4A66">
              <w:rPr>
                <w:rFonts w:ascii="Arial" w:hAnsi="Arial" w:eastAsia="Times New Roman" w:cs="Arial"/>
                <w:b/>
                <w:bCs/>
                <w:sz w:val="14"/>
                <w:szCs w:val="14"/>
                <w:lang w:eastAsia="es-MX"/>
              </w:rPr>
              <w:t>desagregadores comunes</w:t>
            </w:r>
            <w:r w:rsidRPr="00BE4A66">
              <w:rPr>
                <w:rFonts w:ascii="Arial" w:hAnsi="Arial" w:eastAsia="Times New Roman" w:cs="Arial"/>
                <w:sz w:val="14"/>
                <w:szCs w:val="14"/>
                <w:lang w:eastAsia="es-MX"/>
              </w:rPr>
              <w:t xml:space="preserve">. </w:t>
            </w:r>
          </w:p>
        </w:tc>
      </w:tr>
      <w:tr w:rsidRPr="00BE4A66" w:rsidR="00246D38" w:rsidTr="207A8D67" w14:paraId="539F1D24" w14:textId="77777777">
        <w:tblPrEx>
          <w:jc w:val="left"/>
        </w:tblPrEx>
        <w:trPr>
          <w:trHeight w:val="780"/>
        </w:trPr>
        <w:tc>
          <w:tcPr>
            <w:tcW w:w="983" w:type="dxa"/>
            <w:gridSpan w:val="3"/>
            <w:tcMar/>
            <w:hideMark/>
          </w:tcPr>
          <w:p w:rsidRPr="00BE4A66" w:rsidR="00246D38" w:rsidP="00246D38" w:rsidRDefault="00246D38" w14:paraId="0D8BD2FA" w14:textId="77777777">
            <w:pPr>
              <w:rPr>
                <w:rFonts w:ascii="Arial" w:hAnsi="Arial" w:eastAsia="Times New Roman" w:cs="Arial"/>
                <w:sz w:val="14"/>
                <w:szCs w:val="14"/>
                <w:lang w:eastAsia="es-MX"/>
              </w:rPr>
            </w:pPr>
            <w:r w:rsidRPr="00BE4A66">
              <w:rPr>
                <w:rFonts w:ascii="Arial" w:hAnsi="Arial" w:eastAsia="Times New Roman" w:cs="Arial"/>
                <w:sz w:val="14"/>
                <w:szCs w:val="14"/>
                <w:lang w:eastAsia="es-MX"/>
              </w:rPr>
              <w:t>R001-V024</w:t>
            </w:r>
          </w:p>
        </w:tc>
        <w:tc>
          <w:tcPr>
            <w:tcW w:w="997" w:type="dxa"/>
            <w:gridSpan w:val="4"/>
            <w:tcMar/>
            <w:hideMark/>
          </w:tcPr>
          <w:p w:rsidRPr="00BE4A66" w:rsidR="00246D38" w:rsidP="00246D38" w:rsidRDefault="00246D38" w14:paraId="48297EA3" w14:textId="77777777">
            <w:pPr>
              <w:rPr>
                <w:rFonts w:ascii="Arial" w:hAnsi="Arial" w:eastAsia="Times New Roman" w:cs="Arial"/>
                <w:sz w:val="14"/>
                <w:szCs w:val="14"/>
                <w:lang w:eastAsia="es-MX"/>
              </w:rPr>
            </w:pPr>
            <w:r w:rsidRPr="00BE4A66">
              <w:rPr>
                <w:rFonts w:ascii="Arial" w:hAnsi="Arial" w:eastAsia="Times New Roman" w:cs="Arial"/>
                <w:sz w:val="14"/>
                <w:szCs w:val="14"/>
                <w:lang w:eastAsia="es-MX"/>
              </w:rPr>
              <w:t>R001-0401 R008-0301 </w:t>
            </w:r>
          </w:p>
        </w:tc>
        <w:tc>
          <w:tcPr>
            <w:tcW w:w="4243" w:type="dxa"/>
            <w:gridSpan w:val="19"/>
            <w:tcMar/>
            <w:hideMark/>
          </w:tcPr>
          <w:p w:rsidRPr="00BE4A66" w:rsidR="00246D38" w:rsidP="00246D38" w:rsidRDefault="00246D38" w14:paraId="7AEC076E" w14:textId="77777777">
            <w:pPr>
              <w:rPr>
                <w:rFonts w:ascii="Arial" w:hAnsi="Arial" w:eastAsia="Times New Roman" w:cs="Arial"/>
                <w:sz w:val="14"/>
                <w:szCs w:val="14"/>
                <w:lang w:eastAsia="es-MX"/>
              </w:rPr>
            </w:pPr>
            <w:r w:rsidRPr="00BE4A66">
              <w:rPr>
                <w:rFonts w:ascii="Arial" w:hAnsi="Arial" w:eastAsia="Times New Roman" w:cs="Arial"/>
                <w:sz w:val="14"/>
                <w:szCs w:val="14"/>
                <w:lang w:eastAsia="es-MX"/>
              </w:rPr>
              <w:t>El valor reportado en el campo R001-0401 debe ser igual o mayor al valor del campo R008-0301 al realizar la comparación por desagregaciones similares, en este caso, se comparan las claves reportadas para el desagregador C001. </w:t>
            </w:r>
          </w:p>
        </w:tc>
        <w:tc>
          <w:tcPr>
            <w:tcW w:w="4680" w:type="dxa"/>
            <w:gridSpan w:val="12"/>
            <w:tcMar/>
            <w:hideMark/>
          </w:tcPr>
          <w:p w:rsidRPr="00BE4A66" w:rsidR="00246D38" w:rsidP="00246D38" w:rsidRDefault="00246D38" w14:paraId="4BE60D75" w14:textId="77777777">
            <w:pPr>
              <w:rPr>
                <w:rFonts w:ascii="Arial" w:hAnsi="Arial" w:eastAsia="Times New Roman" w:cs="Arial"/>
                <w:sz w:val="14"/>
                <w:szCs w:val="14"/>
                <w:lang w:eastAsia="es-MX"/>
              </w:rPr>
            </w:pPr>
            <w:r w:rsidRPr="00BE4A66">
              <w:rPr>
                <w:rFonts w:ascii="Arial" w:hAnsi="Arial" w:eastAsia="Times New Roman" w:cs="Arial"/>
                <w:sz w:val="14"/>
                <w:szCs w:val="14"/>
                <w:lang w:eastAsia="es-MX"/>
              </w:rPr>
              <w:t xml:space="preserve">El número de suscripciones del Servicio Minorista Fijo de Acceso a Internet debe ser igual o mayor que el número de accesos activos del Servicio Minorista Fijo de Acceso a Internet para cada clave reportada en los </w:t>
            </w:r>
            <w:r w:rsidRPr="00BE4A66">
              <w:rPr>
                <w:rFonts w:ascii="Arial" w:hAnsi="Arial" w:eastAsia="Times New Roman" w:cs="Arial"/>
                <w:b/>
                <w:bCs/>
                <w:sz w:val="14"/>
                <w:szCs w:val="14"/>
                <w:lang w:eastAsia="es-MX"/>
              </w:rPr>
              <w:t>desagregadores comunes</w:t>
            </w:r>
            <w:r w:rsidRPr="00BE4A66">
              <w:rPr>
                <w:rFonts w:ascii="Arial" w:hAnsi="Arial" w:eastAsia="Times New Roman" w:cs="Arial"/>
                <w:sz w:val="14"/>
                <w:szCs w:val="14"/>
                <w:lang w:eastAsia="es-MX"/>
              </w:rPr>
              <w:t xml:space="preserve">. </w:t>
            </w:r>
          </w:p>
        </w:tc>
      </w:tr>
      <w:tr w:rsidRPr="00BE4A66" w:rsidR="00246D38" w:rsidTr="207A8D67" w14:paraId="57232B3A" w14:textId="77777777">
        <w:tblPrEx>
          <w:jc w:val="left"/>
        </w:tblPrEx>
        <w:trPr>
          <w:trHeight w:val="972"/>
        </w:trPr>
        <w:tc>
          <w:tcPr>
            <w:tcW w:w="983" w:type="dxa"/>
            <w:gridSpan w:val="3"/>
            <w:tcMar/>
            <w:hideMark/>
          </w:tcPr>
          <w:p w:rsidRPr="00BE4A66" w:rsidR="00246D38" w:rsidP="00246D38" w:rsidRDefault="00246D38" w14:paraId="1A2DCD8A" w14:textId="77777777">
            <w:pPr>
              <w:rPr>
                <w:rFonts w:ascii="Arial" w:hAnsi="Arial" w:eastAsia="Times New Roman" w:cs="Arial"/>
                <w:sz w:val="14"/>
                <w:szCs w:val="14"/>
                <w:lang w:eastAsia="es-MX"/>
              </w:rPr>
            </w:pPr>
            <w:r w:rsidRPr="00BE4A66">
              <w:rPr>
                <w:rFonts w:ascii="Arial" w:hAnsi="Arial" w:eastAsia="Times New Roman" w:cs="Arial"/>
                <w:sz w:val="14"/>
                <w:szCs w:val="14"/>
                <w:lang w:eastAsia="es-MX"/>
              </w:rPr>
              <w:t>R001-V025</w:t>
            </w:r>
          </w:p>
        </w:tc>
        <w:tc>
          <w:tcPr>
            <w:tcW w:w="997" w:type="dxa"/>
            <w:gridSpan w:val="4"/>
            <w:tcMar/>
            <w:hideMark/>
          </w:tcPr>
          <w:p w:rsidRPr="00BE4A66" w:rsidR="00246D38" w:rsidP="00246D38" w:rsidRDefault="00246D38" w14:paraId="6A32EA57" w14:textId="77777777">
            <w:pPr>
              <w:rPr>
                <w:rFonts w:ascii="Arial" w:hAnsi="Arial" w:eastAsia="Times New Roman" w:cs="Arial"/>
                <w:sz w:val="14"/>
                <w:szCs w:val="14"/>
                <w:lang w:eastAsia="es-MX"/>
              </w:rPr>
            </w:pPr>
            <w:r w:rsidRPr="00BE4A66">
              <w:rPr>
                <w:rFonts w:ascii="Arial" w:hAnsi="Arial" w:eastAsia="Times New Roman" w:cs="Arial"/>
                <w:sz w:val="14"/>
                <w:szCs w:val="14"/>
                <w:lang w:val="en-US" w:eastAsia="es-MX"/>
              </w:rPr>
              <w:t>R009-0101 R009-0102 R001-0602  </w:t>
            </w:r>
          </w:p>
        </w:tc>
        <w:tc>
          <w:tcPr>
            <w:tcW w:w="4243" w:type="dxa"/>
            <w:gridSpan w:val="19"/>
            <w:tcMar/>
            <w:hideMark/>
          </w:tcPr>
          <w:p w:rsidRPr="00BE4A66" w:rsidR="00246D38" w:rsidP="00246D38" w:rsidRDefault="00246D38" w14:paraId="3E550930" w14:textId="77777777">
            <w:pPr>
              <w:rPr>
                <w:rFonts w:ascii="Arial" w:hAnsi="Arial" w:eastAsia="Times New Roman" w:cs="Arial"/>
                <w:sz w:val="14"/>
                <w:szCs w:val="14"/>
                <w:lang w:eastAsia="es-MX"/>
              </w:rPr>
            </w:pPr>
            <w:r w:rsidRPr="00BE4A66">
              <w:rPr>
                <w:rFonts w:ascii="Arial" w:hAnsi="Arial" w:eastAsia="Times New Roman" w:cs="Arial"/>
                <w:sz w:val="14"/>
                <w:szCs w:val="14"/>
                <w:lang w:eastAsia="es-MX"/>
              </w:rPr>
              <w:t>La suma del valor de los campos R009-0101 y R009-0102 debe ser igual o menor al valor del campo R001-0602.  </w:t>
            </w:r>
          </w:p>
        </w:tc>
        <w:tc>
          <w:tcPr>
            <w:tcW w:w="4680" w:type="dxa"/>
            <w:gridSpan w:val="12"/>
            <w:tcMar/>
            <w:hideMark/>
          </w:tcPr>
          <w:p w:rsidRPr="00BE4A66" w:rsidR="00246D38" w:rsidP="00246D38" w:rsidRDefault="00246D38" w14:paraId="5F4E3A65" w14:textId="77777777">
            <w:pPr>
              <w:rPr>
                <w:rFonts w:ascii="Arial" w:hAnsi="Arial" w:eastAsia="Times New Roman" w:cs="Arial"/>
                <w:sz w:val="14"/>
                <w:szCs w:val="14"/>
                <w:lang w:eastAsia="es-MX"/>
              </w:rPr>
            </w:pPr>
            <w:r w:rsidRPr="00BE4A66">
              <w:rPr>
                <w:rFonts w:ascii="Arial" w:hAnsi="Arial" w:eastAsia="Times New Roman" w:cs="Arial"/>
                <w:sz w:val="14"/>
                <w:szCs w:val="14"/>
                <w:lang w:eastAsia="es-MX"/>
              </w:rPr>
              <w:t xml:space="preserve">El número total de accesos activos a los que se le realizan cargos por prestación de los servicios de voz y datos sumado al total de Accesos activos a los que se realizan cargos por prestación del servicio de voz exclusivamente debe ser igual o menor al número total de líneas activas provistas para el Servicio Minorista Móvil de Telefonía. </w:t>
            </w:r>
          </w:p>
        </w:tc>
      </w:tr>
      <w:tr w:rsidRPr="00BE4A66" w:rsidR="00246D38" w:rsidTr="207A8D67" w14:paraId="00EA6215" w14:textId="77777777">
        <w:tblPrEx>
          <w:jc w:val="left"/>
        </w:tblPrEx>
        <w:trPr>
          <w:trHeight w:val="972"/>
        </w:trPr>
        <w:tc>
          <w:tcPr>
            <w:tcW w:w="983" w:type="dxa"/>
            <w:gridSpan w:val="3"/>
            <w:tcMar/>
            <w:hideMark/>
          </w:tcPr>
          <w:p w:rsidRPr="00BE4A66" w:rsidR="00246D38" w:rsidP="00246D38" w:rsidRDefault="00246D38" w14:paraId="7B3E378B" w14:textId="77777777">
            <w:pPr>
              <w:rPr>
                <w:rFonts w:ascii="Arial" w:hAnsi="Arial" w:eastAsia="Times New Roman" w:cs="Arial"/>
                <w:sz w:val="14"/>
                <w:szCs w:val="14"/>
                <w:lang w:eastAsia="es-MX"/>
              </w:rPr>
            </w:pPr>
            <w:r w:rsidRPr="00BE4A66">
              <w:rPr>
                <w:rFonts w:ascii="Arial" w:hAnsi="Arial" w:eastAsia="Times New Roman" w:cs="Arial"/>
                <w:sz w:val="14"/>
                <w:szCs w:val="14"/>
                <w:lang w:eastAsia="es-MX"/>
              </w:rPr>
              <w:t>R001-V026</w:t>
            </w:r>
          </w:p>
        </w:tc>
        <w:tc>
          <w:tcPr>
            <w:tcW w:w="997" w:type="dxa"/>
            <w:gridSpan w:val="4"/>
            <w:tcMar/>
            <w:hideMark/>
          </w:tcPr>
          <w:p w:rsidRPr="00BE4A66" w:rsidR="00246D38" w:rsidP="00246D38" w:rsidRDefault="00246D38" w14:paraId="1CE5C9C8" w14:textId="77777777">
            <w:pPr>
              <w:rPr>
                <w:rFonts w:ascii="Arial" w:hAnsi="Arial" w:eastAsia="Times New Roman" w:cs="Arial"/>
                <w:sz w:val="14"/>
                <w:szCs w:val="14"/>
                <w:lang w:eastAsia="es-MX"/>
              </w:rPr>
            </w:pPr>
            <w:r w:rsidRPr="00BE4A66">
              <w:rPr>
                <w:rFonts w:ascii="Arial" w:hAnsi="Arial" w:eastAsia="Times New Roman" w:cs="Arial"/>
                <w:sz w:val="14"/>
                <w:szCs w:val="14"/>
                <w:lang w:eastAsia="es-MX"/>
              </w:rPr>
              <w:t>R009-0101 R009-0103 R001-0607  </w:t>
            </w:r>
          </w:p>
        </w:tc>
        <w:tc>
          <w:tcPr>
            <w:tcW w:w="4243" w:type="dxa"/>
            <w:gridSpan w:val="19"/>
            <w:tcMar/>
            <w:hideMark/>
          </w:tcPr>
          <w:p w:rsidRPr="00BE4A66" w:rsidR="00246D38" w:rsidP="00246D38" w:rsidRDefault="00246D38" w14:paraId="367AC1EB" w14:textId="77777777">
            <w:pPr>
              <w:rPr>
                <w:rFonts w:ascii="Arial" w:hAnsi="Arial" w:eastAsia="Times New Roman" w:cs="Arial"/>
                <w:sz w:val="14"/>
                <w:szCs w:val="14"/>
                <w:lang w:eastAsia="es-MX"/>
              </w:rPr>
            </w:pPr>
            <w:r w:rsidRPr="00BE4A66">
              <w:rPr>
                <w:rFonts w:ascii="Arial" w:hAnsi="Arial" w:eastAsia="Times New Roman" w:cs="Arial"/>
                <w:sz w:val="14"/>
                <w:szCs w:val="14"/>
                <w:lang w:eastAsia="es-MX"/>
              </w:rPr>
              <w:t>La suma del valor de los campos R009-0101 y R009-0103 debe ser igual o menor al valor del campo R001-0607.  </w:t>
            </w:r>
          </w:p>
        </w:tc>
        <w:tc>
          <w:tcPr>
            <w:tcW w:w="4680" w:type="dxa"/>
            <w:gridSpan w:val="12"/>
            <w:tcMar/>
            <w:hideMark/>
          </w:tcPr>
          <w:p w:rsidRPr="00BE4A66" w:rsidR="00246D38" w:rsidP="00246D38" w:rsidRDefault="00246D38" w14:paraId="1E6E1A0F" w14:textId="77777777">
            <w:pPr>
              <w:rPr>
                <w:rFonts w:ascii="Arial" w:hAnsi="Arial" w:eastAsia="Times New Roman" w:cs="Arial"/>
                <w:sz w:val="14"/>
                <w:szCs w:val="14"/>
                <w:lang w:eastAsia="es-MX"/>
              </w:rPr>
            </w:pPr>
            <w:r w:rsidRPr="00BE4A66">
              <w:rPr>
                <w:rFonts w:ascii="Arial" w:hAnsi="Arial" w:eastAsia="Times New Roman" w:cs="Arial"/>
                <w:sz w:val="14"/>
                <w:szCs w:val="14"/>
                <w:lang w:eastAsia="es-MX"/>
              </w:rPr>
              <w:t xml:space="preserve">El número total de accesos activos a los que se le realizan cargos por prestación de los servicios de voz y datos sumado al total de Accesos activos a los que se realizan cargos por prestación del servicio de datos exclusivamente debe ser igual o menor al número total de accesos del Servicio Minorista Móvil de Acceso a Internet. </w:t>
            </w:r>
          </w:p>
        </w:tc>
      </w:tr>
      <w:tr w:rsidRPr="00BE4A66" w:rsidR="00246D38" w:rsidTr="207A8D67" w14:paraId="4776CB3E" w14:textId="77777777">
        <w:tblPrEx>
          <w:jc w:val="left"/>
        </w:tblPrEx>
        <w:trPr>
          <w:trHeight w:val="972"/>
        </w:trPr>
        <w:tc>
          <w:tcPr>
            <w:tcW w:w="983" w:type="dxa"/>
            <w:gridSpan w:val="3"/>
            <w:tcMar/>
            <w:hideMark/>
          </w:tcPr>
          <w:p w:rsidRPr="00BE4A66" w:rsidR="00246D38" w:rsidP="00246D38" w:rsidRDefault="00246D38" w14:paraId="3AC16EAF" w14:textId="77777777">
            <w:pPr>
              <w:rPr>
                <w:rFonts w:ascii="Arial" w:hAnsi="Arial" w:eastAsia="Times New Roman" w:cs="Arial"/>
                <w:sz w:val="14"/>
                <w:szCs w:val="14"/>
                <w:lang w:eastAsia="es-MX"/>
              </w:rPr>
            </w:pPr>
            <w:r w:rsidRPr="00BE4A66">
              <w:rPr>
                <w:rFonts w:ascii="Arial" w:hAnsi="Arial" w:eastAsia="Times New Roman" w:cs="Arial"/>
                <w:sz w:val="14"/>
                <w:szCs w:val="14"/>
                <w:lang w:eastAsia="es-MX"/>
              </w:rPr>
              <w:t>R001-V027</w:t>
            </w:r>
          </w:p>
        </w:tc>
        <w:tc>
          <w:tcPr>
            <w:tcW w:w="997" w:type="dxa"/>
            <w:gridSpan w:val="4"/>
            <w:tcMar/>
            <w:hideMark/>
          </w:tcPr>
          <w:p w:rsidRPr="00BE4A66" w:rsidR="00246D38" w:rsidP="00246D38" w:rsidRDefault="00246D38" w14:paraId="29C00C1D" w14:textId="77777777">
            <w:pPr>
              <w:rPr>
                <w:rFonts w:ascii="Arial" w:hAnsi="Arial" w:eastAsia="Times New Roman" w:cs="Arial"/>
                <w:color w:val="000000"/>
                <w:sz w:val="14"/>
                <w:szCs w:val="14"/>
                <w:lang w:eastAsia="es-MX"/>
              </w:rPr>
            </w:pPr>
            <w:r w:rsidRPr="00BE4A66">
              <w:rPr>
                <w:rFonts w:ascii="Arial" w:hAnsi="Arial" w:eastAsia="Times New Roman" w:cs="Arial"/>
                <w:color w:val="000000"/>
                <w:sz w:val="14"/>
                <w:szCs w:val="14"/>
                <w:lang w:val="en-US" w:eastAsia="es-MX"/>
              </w:rPr>
              <w:t>R010-0101 R010-0102 R001-0603 </w:t>
            </w:r>
          </w:p>
        </w:tc>
        <w:tc>
          <w:tcPr>
            <w:tcW w:w="4243" w:type="dxa"/>
            <w:gridSpan w:val="19"/>
            <w:tcMar/>
            <w:hideMark/>
          </w:tcPr>
          <w:p w:rsidRPr="00BE4A66" w:rsidR="00246D38" w:rsidP="00246D38" w:rsidRDefault="00246D38" w14:paraId="479D7FFD" w14:textId="77777777">
            <w:pPr>
              <w:rPr>
                <w:rFonts w:ascii="Arial" w:hAnsi="Arial" w:eastAsia="Times New Roman" w:cs="Arial"/>
                <w:color w:val="000000"/>
                <w:sz w:val="14"/>
                <w:szCs w:val="14"/>
                <w:lang w:eastAsia="es-MX"/>
              </w:rPr>
            </w:pPr>
            <w:r w:rsidRPr="00BE4A66">
              <w:rPr>
                <w:rFonts w:ascii="Arial" w:hAnsi="Arial" w:eastAsia="Times New Roman" w:cs="Arial"/>
                <w:color w:val="000000"/>
                <w:sz w:val="14"/>
                <w:szCs w:val="14"/>
                <w:lang w:eastAsia="es-MX"/>
              </w:rPr>
              <w:t>La suma del valor de los campos R010-0101 y R010-0102 ser igual o menor al valor del campo R001-0603. </w:t>
            </w:r>
          </w:p>
        </w:tc>
        <w:tc>
          <w:tcPr>
            <w:tcW w:w="4680" w:type="dxa"/>
            <w:gridSpan w:val="12"/>
            <w:tcMar/>
            <w:hideMark/>
          </w:tcPr>
          <w:p w:rsidRPr="00BE4A66" w:rsidR="00246D38" w:rsidP="00246D38" w:rsidRDefault="00246D38" w14:paraId="0043E362" w14:textId="77777777">
            <w:pPr>
              <w:rPr>
                <w:rFonts w:ascii="Arial" w:hAnsi="Arial" w:eastAsia="Times New Roman" w:cs="Arial"/>
                <w:color w:val="000000"/>
                <w:sz w:val="14"/>
                <w:szCs w:val="14"/>
                <w:lang w:eastAsia="es-MX"/>
              </w:rPr>
            </w:pPr>
            <w:r w:rsidRPr="00BE4A66">
              <w:rPr>
                <w:rFonts w:ascii="Arial" w:hAnsi="Arial" w:eastAsia="Times New Roman" w:cs="Arial"/>
                <w:color w:val="000000"/>
                <w:sz w:val="14"/>
                <w:szCs w:val="14"/>
                <w:lang w:eastAsia="es-MX"/>
              </w:rPr>
              <w:t>El número total de accesos activos a los que se le realizan cargos por prestación de los servicios de voz y datos sumado al total de Accesos activos a los que se realizan cargos por prestación del servicio de voz exclusivamente debe ser igual o menor al número total de líneas activas provistas para el Servicio Minorista Móvil de Telefonía.</w:t>
            </w:r>
          </w:p>
        </w:tc>
      </w:tr>
      <w:tr w:rsidRPr="00BE4A66" w:rsidR="00246D38" w:rsidTr="207A8D67" w14:paraId="164CB0B8" w14:textId="77777777">
        <w:tblPrEx>
          <w:jc w:val="left"/>
        </w:tblPrEx>
        <w:trPr>
          <w:trHeight w:val="972"/>
        </w:trPr>
        <w:tc>
          <w:tcPr>
            <w:tcW w:w="983" w:type="dxa"/>
            <w:gridSpan w:val="3"/>
            <w:tcMar/>
            <w:hideMark/>
          </w:tcPr>
          <w:p w:rsidRPr="00BE4A66" w:rsidR="00246D38" w:rsidP="00246D38" w:rsidRDefault="00246D38" w14:paraId="335FDC8C" w14:textId="77777777">
            <w:pPr>
              <w:rPr>
                <w:rFonts w:ascii="Arial" w:hAnsi="Arial" w:eastAsia="Times New Roman" w:cs="Arial"/>
                <w:sz w:val="14"/>
                <w:szCs w:val="14"/>
                <w:lang w:eastAsia="es-MX"/>
              </w:rPr>
            </w:pPr>
            <w:r w:rsidRPr="00BE4A66">
              <w:rPr>
                <w:rFonts w:ascii="Arial" w:hAnsi="Arial" w:eastAsia="Times New Roman" w:cs="Arial"/>
                <w:sz w:val="14"/>
                <w:szCs w:val="14"/>
                <w:lang w:eastAsia="es-MX"/>
              </w:rPr>
              <w:t>R001-V028</w:t>
            </w:r>
          </w:p>
        </w:tc>
        <w:tc>
          <w:tcPr>
            <w:tcW w:w="997" w:type="dxa"/>
            <w:gridSpan w:val="4"/>
            <w:tcMar/>
            <w:hideMark/>
          </w:tcPr>
          <w:p w:rsidRPr="00BE4A66" w:rsidR="00246D38" w:rsidP="00246D38" w:rsidRDefault="00246D38" w14:paraId="7F9CB29C" w14:textId="77777777">
            <w:pPr>
              <w:rPr>
                <w:rFonts w:ascii="Arial" w:hAnsi="Arial" w:eastAsia="Times New Roman" w:cs="Arial"/>
                <w:color w:val="000000"/>
                <w:sz w:val="14"/>
                <w:szCs w:val="14"/>
                <w:lang w:eastAsia="es-MX"/>
              </w:rPr>
            </w:pPr>
            <w:r w:rsidRPr="00BE4A66">
              <w:rPr>
                <w:rFonts w:ascii="Arial" w:hAnsi="Arial" w:eastAsia="Times New Roman" w:cs="Arial"/>
                <w:color w:val="000000"/>
                <w:sz w:val="14"/>
                <w:szCs w:val="14"/>
                <w:lang w:eastAsia="es-MX"/>
              </w:rPr>
              <w:t>R010-0101 R010-0103 R010-0608 </w:t>
            </w:r>
          </w:p>
        </w:tc>
        <w:tc>
          <w:tcPr>
            <w:tcW w:w="4243" w:type="dxa"/>
            <w:gridSpan w:val="19"/>
            <w:tcMar/>
            <w:hideMark/>
          </w:tcPr>
          <w:p w:rsidRPr="00BE4A66" w:rsidR="00246D38" w:rsidP="00246D38" w:rsidRDefault="00246D38" w14:paraId="397CFD03" w14:textId="77777777">
            <w:pPr>
              <w:rPr>
                <w:rFonts w:ascii="Arial" w:hAnsi="Arial" w:eastAsia="Times New Roman" w:cs="Arial"/>
                <w:sz w:val="14"/>
                <w:szCs w:val="14"/>
                <w:lang w:eastAsia="es-MX"/>
              </w:rPr>
            </w:pPr>
            <w:r w:rsidRPr="00BE4A66">
              <w:rPr>
                <w:rFonts w:ascii="Arial" w:hAnsi="Arial" w:eastAsia="Times New Roman" w:cs="Arial"/>
                <w:sz w:val="14"/>
                <w:szCs w:val="14"/>
                <w:lang w:eastAsia="es-MX"/>
              </w:rPr>
              <w:t>La suma del valor de los campos R010-0101 y R010-0103 debe ser igual o menor al valor del campo R001-0608. </w:t>
            </w:r>
          </w:p>
        </w:tc>
        <w:tc>
          <w:tcPr>
            <w:tcW w:w="4680" w:type="dxa"/>
            <w:gridSpan w:val="12"/>
            <w:tcMar/>
            <w:hideMark/>
          </w:tcPr>
          <w:p w:rsidRPr="00BE4A66" w:rsidR="00246D38" w:rsidP="00246D38" w:rsidRDefault="00246D38" w14:paraId="0B033D20" w14:textId="77777777">
            <w:pPr>
              <w:rPr>
                <w:rFonts w:ascii="Arial" w:hAnsi="Arial" w:eastAsia="Times New Roman" w:cs="Arial"/>
                <w:sz w:val="14"/>
                <w:szCs w:val="14"/>
                <w:lang w:eastAsia="es-MX"/>
              </w:rPr>
            </w:pPr>
            <w:r w:rsidRPr="00BE4A66">
              <w:rPr>
                <w:rFonts w:ascii="Arial" w:hAnsi="Arial" w:eastAsia="Times New Roman" w:cs="Arial"/>
                <w:sz w:val="14"/>
                <w:szCs w:val="14"/>
                <w:lang w:eastAsia="es-MX"/>
              </w:rPr>
              <w:t xml:space="preserve">El número total de accesos activos a los que se le realizan cargos generados por prestación de los servicios de voz y datos sumado al total de Accesos activos a los que se realizan cargos generados por prestación del servicio de datos exclusivamente debe ser igual o menor al número total de accesos del Servicio Minorista Móvil de Acceso a Internet bajo esquema OMV. </w:t>
            </w:r>
          </w:p>
        </w:tc>
      </w:tr>
      <w:tr w:rsidRPr="00BE4A66" w:rsidR="00246D38" w:rsidTr="207A8D67" w14:paraId="2F62BB51" w14:textId="77777777">
        <w:tblPrEx>
          <w:jc w:val="left"/>
        </w:tblPrEx>
        <w:trPr>
          <w:trHeight w:val="588"/>
        </w:trPr>
        <w:tc>
          <w:tcPr>
            <w:tcW w:w="983" w:type="dxa"/>
            <w:gridSpan w:val="3"/>
            <w:tcMar/>
            <w:hideMark/>
          </w:tcPr>
          <w:p w:rsidRPr="00BE4A66" w:rsidR="00246D38" w:rsidP="00246D38" w:rsidRDefault="00246D38" w14:paraId="1724503F" w14:textId="77777777">
            <w:pPr>
              <w:rPr>
                <w:rFonts w:ascii="Arial" w:hAnsi="Arial" w:eastAsia="Times New Roman" w:cs="Arial"/>
                <w:sz w:val="14"/>
                <w:szCs w:val="14"/>
                <w:lang w:eastAsia="es-MX"/>
              </w:rPr>
            </w:pPr>
            <w:r w:rsidRPr="00BE4A66">
              <w:rPr>
                <w:rFonts w:ascii="Arial" w:hAnsi="Arial" w:eastAsia="Times New Roman" w:cs="Arial"/>
                <w:sz w:val="14"/>
                <w:szCs w:val="14"/>
                <w:lang w:eastAsia="es-MX"/>
              </w:rPr>
              <w:t>R001-V029</w:t>
            </w:r>
          </w:p>
        </w:tc>
        <w:tc>
          <w:tcPr>
            <w:tcW w:w="997" w:type="dxa"/>
            <w:gridSpan w:val="4"/>
            <w:tcMar/>
            <w:hideMark/>
          </w:tcPr>
          <w:p w:rsidRPr="00BE4A66" w:rsidR="00246D38" w:rsidP="00246D38" w:rsidRDefault="00246D38" w14:paraId="67274CB6" w14:textId="77777777">
            <w:pPr>
              <w:rPr>
                <w:rFonts w:ascii="Arial" w:hAnsi="Arial" w:eastAsia="Times New Roman" w:cs="Arial"/>
                <w:sz w:val="14"/>
                <w:szCs w:val="14"/>
                <w:lang w:eastAsia="es-MX"/>
              </w:rPr>
            </w:pPr>
            <w:r w:rsidRPr="00BE4A66">
              <w:rPr>
                <w:rFonts w:ascii="Arial" w:hAnsi="Arial" w:eastAsia="Times New Roman" w:cs="Arial"/>
                <w:sz w:val="14"/>
                <w:szCs w:val="14"/>
                <w:lang w:eastAsia="es-MX"/>
              </w:rPr>
              <w:t>R011-0101 R011-0102 R001-0609 </w:t>
            </w:r>
          </w:p>
        </w:tc>
        <w:tc>
          <w:tcPr>
            <w:tcW w:w="4243" w:type="dxa"/>
            <w:gridSpan w:val="19"/>
            <w:tcMar/>
            <w:hideMark/>
          </w:tcPr>
          <w:p w:rsidRPr="00BE4A66" w:rsidR="00246D38" w:rsidP="00246D38" w:rsidRDefault="00246D38" w14:paraId="69B6DB6D" w14:textId="77777777">
            <w:pPr>
              <w:rPr>
                <w:rFonts w:ascii="Arial" w:hAnsi="Arial" w:eastAsia="Times New Roman" w:cs="Arial"/>
                <w:color w:val="000000"/>
                <w:sz w:val="14"/>
                <w:szCs w:val="14"/>
                <w:lang w:eastAsia="es-MX"/>
              </w:rPr>
            </w:pPr>
            <w:r w:rsidRPr="00BE4A66">
              <w:rPr>
                <w:rFonts w:ascii="Arial" w:hAnsi="Arial" w:eastAsia="Times New Roman" w:cs="Arial"/>
                <w:color w:val="000000"/>
                <w:sz w:val="14"/>
                <w:szCs w:val="14"/>
                <w:lang w:eastAsia="es-MX"/>
              </w:rPr>
              <w:t>La suma del valor de los campos R011-0101 y R011-0102 sumados sobre todos los valores reportados para los desagregadores C102 y C103 debe ser igual al valor del campo R001-0609. </w:t>
            </w:r>
          </w:p>
        </w:tc>
        <w:tc>
          <w:tcPr>
            <w:tcW w:w="4680" w:type="dxa"/>
            <w:gridSpan w:val="12"/>
            <w:tcMar/>
            <w:hideMark/>
          </w:tcPr>
          <w:p w:rsidRPr="00BE4A66" w:rsidR="00246D38" w:rsidP="00246D38" w:rsidRDefault="00246D38" w14:paraId="270CC15C" w14:textId="77777777">
            <w:pPr>
              <w:rPr>
                <w:rFonts w:ascii="Arial" w:hAnsi="Arial" w:eastAsia="Times New Roman" w:cs="Arial"/>
                <w:color w:val="000000"/>
                <w:sz w:val="14"/>
                <w:szCs w:val="14"/>
                <w:lang w:eastAsia="es-MX"/>
              </w:rPr>
            </w:pPr>
            <w:r w:rsidRPr="00BE4A66">
              <w:rPr>
                <w:rFonts w:ascii="Arial" w:hAnsi="Arial" w:eastAsia="Times New Roman" w:cs="Arial"/>
                <w:color w:val="000000"/>
                <w:sz w:val="14"/>
                <w:szCs w:val="14"/>
                <w:lang w:eastAsia="es-MX"/>
              </w:rPr>
              <w:t>El número total de accesos activos del Servicio Minorista Fijo de Acceso Satelital a Internet debe ser el mismo sin importar la desagregación presentada.</w:t>
            </w:r>
          </w:p>
        </w:tc>
      </w:tr>
      <w:tr w:rsidRPr="00BE4A66" w:rsidR="00246D38" w:rsidTr="207A8D67" w14:paraId="356C5119" w14:textId="77777777">
        <w:tblPrEx>
          <w:jc w:val="left"/>
        </w:tblPrEx>
        <w:trPr>
          <w:trHeight w:val="588"/>
        </w:trPr>
        <w:tc>
          <w:tcPr>
            <w:tcW w:w="983" w:type="dxa"/>
            <w:gridSpan w:val="3"/>
            <w:tcMar/>
            <w:hideMark/>
          </w:tcPr>
          <w:p w:rsidRPr="00BE4A66" w:rsidR="00246D38" w:rsidP="00246D38" w:rsidRDefault="00246D38" w14:paraId="79B8E48B" w14:textId="77777777">
            <w:pPr>
              <w:rPr>
                <w:rFonts w:ascii="Arial" w:hAnsi="Arial" w:eastAsia="Times New Roman" w:cs="Arial"/>
                <w:sz w:val="14"/>
                <w:szCs w:val="14"/>
                <w:lang w:eastAsia="es-MX"/>
              </w:rPr>
            </w:pPr>
            <w:r w:rsidRPr="00BE4A66">
              <w:rPr>
                <w:rFonts w:ascii="Arial" w:hAnsi="Arial" w:eastAsia="Times New Roman" w:cs="Arial"/>
                <w:sz w:val="14"/>
                <w:szCs w:val="14"/>
                <w:lang w:eastAsia="es-MX"/>
              </w:rPr>
              <w:t>R001-V030</w:t>
            </w:r>
          </w:p>
        </w:tc>
        <w:tc>
          <w:tcPr>
            <w:tcW w:w="997" w:type="dxa"/>
            <w:gridSpan w:val="4"/>
            <w:tcMar/>
            <w:hideMark/>
          </w:tcPr>
          <w:p w:rsidRPr="00BE4A66" w:rsidR="00246D38" w:rsidP="00246D38" w:rsidRDefault="00246D38" w14:paraId="4524ABB2" w14:textId="77777777">
            <w:pPr>
              <w:rPr>
                <w:rFonts w:ascii="Arial" w:hAnsi="Arial" w:eastAsia="Times New Roman" w:cs="Arial"/>
                <w:sz w:val="14"/>
                <w:szCs w:val="14"/>
                <w:lang w:eastAsia="es-MX"/>
              </w:rPr>
            </w:pPr>
            <w:r w:rsidRPr="00BE4A66">
              <w:rPr>
                <w:rFonts w:ascii="Arial" w:hAnsi="Arial" w:eastAsia="Times New Roman" w:cs="Arial"/>
                <w:sz w:val="14"/>
                <w:szCs w:val="14"/>
                <w:lang w:eastAsia="es-MX"/>
              </w:rPr>
              <w:t>R011-0201 R011-0202 R001-0609 </w:t>
            </w:r>
          </w:p>
        </w:tc>
        <w:tc>
          <w:tcPr>
            <w:tcW w:w="4243" w:type="dxa"/>
            <w:gridSpan w:val="19"/>
            <w:tcMar/>
            <w:hideMark/>
          </w:tcPr>
          <w:p w:rsidRPr="00BE4A66" w:rsidR="00246D38" w:rsidP="00246D38" w:rsidRDefault="00246D38" w14:paraId="2ADBA79A" w14:textId="4979DDFB">
            <w:pPr>
              <w:rPr>
                <w:rFonts w:ascii="Arial" w:hAnsi="Arial" w:eastAsia="Times New Roman" w:cs="Arial"/>
                <w:color w:val="000000"/>
                <w:sz w:val="14"/>
                <w:szCs w:val="14"/>
                <w:lang w:eastAsia="es-MX"/>
              </w:rPr>
            </w:pPr>
            <w:r w:rsidRPr="00BE4A66">
              <w:rPr>
                <w:rFonts w:ascii="Arial" w:hAnsi="Arial" w:eastAsia="Times New Roman" w:cs="Arial"/>
                <w:color w:val="000000"/>
                <w:sz w:val="14"/>
                <w:szCs w:val="14"/>
                <w:lang w:eastAsia="es-MX"/>
              </w:rPr>
              <w:t xml:space="preserve">La suma del valor de los campos R011-0201 y R011-0202 sumados sobre todos los valores reportados para el </w:t>
            </w:r>
            <w:r w:rsidRPr="00BE4A66" w:rsidR="007A0445">
              <w:rPr>
                <w:rFonts w:ascii="Arial" w:hAnsi="Arial" w:eastAsia="Times New Roman" w:cs="Arial"/>
                <w:color w:val="000000"/>
                <w:sz w:val="14"/>
                <w:szCs w:val="14"/>
                <w:lang w:eastAsia="es-MX"/>
              </w:rPr>
              <w:t>desagregado</w:t>
            </w:r>
            <w:r w:rsidR="007A0445">
              <w:rPr>
                <w:rFonts w:ascii="Arial" w:hAnsi="Arial" w:eastAsia="Times New Roman" w:cs="Arial"/>
                <w:color w:val="000000"/>
                <w:sz w:val="14"/>
                <w:szCs w:val="14"/>
                <w:lang w:eastAsia="es-MX"/>
              </w:rPr>
              <w:t xml:space="preserve">r </w:t>
            </w:r>
            <w:r w:rsidRPr="00BE4A66">
              <w:rPr>
                <w:rFonts w:ascii="Arial" w:hAnsi="Arial" w:eastAsia="Times New Roman" w:cs="Arial"/>
                <w:color w:val="000000"/>
                <w:sz w:val="14"/>
                <w:szCs w:val="14"/>
                <w:lang w:eastAsia="es-MX"/>
              </w:rPr>
              <w:t>C301 debe ser igual al valor del campo R001-0609. </w:t>
            </w:r>
          </w:p>
        </w:tc>
        <w:tc>
          <w:tcPr>
            <w:tcW w:w="4680" w:type="dxa"/>
            <w:gridSpan w:val="12"/>
            <w:tcMar/>
            <w:hideMark/>
          </w:tcPr>
          <w:p w:rsidRPr="00BE4A66" w:rsidR="00246D38" w:rsidP="00246D38" w:rsidRDefault="00246D38" w14:paraId="47B993EA" w14:textId="77777777">
            <w:pPr>
              <w:rPr>
                <w:rFonts w:ascii="Arial" w:hAnsi="Arial" w:eastAsia="Times New Roman" w:cs="Arial"/>
                <w:color w:val="000000"/>
                <w:sz w:val="14"/>
                <w:szCs w:val="14"/>
                <w:lang w:eastAsia="es-MX"/>
              </w:rPr>
            </w:pPr>
            <w:r w:rsidRPr="00BE4A66">
              <w:rPr>
                <w:rFonts w:ascii="Arial" w:hAnsi="Arial" w:eastAsia="Times New Roman" w:cs="Arial"/>
                <w:color w:val="000000"/>
                <w:sz w:val="14"/>
                <w:szCs w:val="14"/>
                <w:lang w:eastAsia="es-MX"/>
              </w:rPr>
              <w:t xml:space="preserve">El número total de accesos activos del Servicio Minorista Fijo de Acceso Satelital a Internet debe ser el mismo sin importar la desagregación presentada. </w:t>
            </w:r>
          </w:p>
        </w:tc>
      </w:tr>
      <w:tr w:rsidRPr="00BE4A66" w:rsidR="00246D38" w:rsidTr="207A8D67" w14:paraId="453E79D6" w14:textId="77777777">
        <w:tblPrEx>
          <w:jc w:val="left"/>
        </w:tblPrEx>
        <w:trPr>
          <w:trHeight w:val="591"/>
        </w:trPr>
        <w:tc>
          <w:tcPr>
            <w:tcW w:w="983" w:type="dxa"/>
            <w:gridSpan w:val="3"/>
            <w:tcMar/>
            <w:hideMark/>
          </w:tcPr>
          <w:p w:rsidRPr="00BE4A66" w:rsidR="00246D38" w:rsidP="00246D38" w:rsidRDefault="00246D38" w14:paraId="177004CD" w14:textId="77777777">
            <w:pPr>
              <w:rPr>
                <w:rFonts w:ascii="Arial" w:hAnsi="Arial" w:eastAsia="Times New Roman" w:cs="Arial"/>
                <w:sz w:val="14"/>
                <w:szCs w:val="14"/>
                <w:lang w:eastAsia="es-MX"/>
              </w:rPr>
            </w:pPr>
            <w:r w:rsidRPr="00BE4A66">
              <w:rPr>
                <w:rFonts w:ascii="Arial" w:hAnsi="Arial" w:eastAsia="Times New Roman" w:cs="Arial"/>
                <w:sz w:val="14"/>
                <w:szCs w:val="14"/>
                <w:lang w:eastAsia="es-MX"/>
              </w:rPr>
              <w:t>R001-V031</w:t>
            </w:r>
          </w:p>
        </w:tc>
        <w:tc>
          <w:tcPr>
            <w:tcW w:w="997" w:type="dxa"/>
            <w:gridSpan w:val="4"/>
            <w:tcMar/>
            <w:hideMark/>
          </w:tcPr>
          <w:p w:rsidRPr="00BE4A66" w:rsidR="00246D38" w:rsidP="00246D38" w:rsidRDefault="00246D38" w14:paraId="3F74E259" w14:textId="77777777">
            <w:pPr>
              <w:rPr>
                <w:rFonts w:ascii="Arial" w:hAnsi="Arial" w:eastAsia="Times New Roman" w:cs="Arial"/>
                <w:sz w:val="14"/>
                <w:szCs w:val="14"/>
                <w:lang w:eastAsia="es-MX"/>
              </w:rPr>
            </w:pPr>
            <w:r w:rsidRPr="00BE4A66">
              <w:rPr>
                <w:rFonts w:ascii="Arial" w:hAnsi="Arial" w:eastAsia="Times New Roman" w:cs="Arial"/>
                <w:sz w:val="14"/>
                <w:szCs w:val="14"/>
                <w:lang w:eastAsia="es-MX"/>
              </w:rPr>
              <w:t>R011-0301 R011-0302 R001-0609 </w:t>
            </w:r>
          </w:p>
        </w:tc>
        <w:tc>
          <w:tcPr>
            <w:tcW w:w="4243" w:type="dxa"/>
            <w:gridSpan w:val="19"/>
            <w:tcMar/>
            <w:hideMark/>
          </w:tcPr>
          <w:p w:rsidRPr="00BE4A66" w:rsidR="00246D38" w:rsidP="00246D38" w:rsidRDefault="00246D38" w14:paraId="021C3AD1" w14:textId="726C03BA">
            <w:pPr>
              <w:rPr>
                <w:rFonts w:ascii="Arial" w:hAnsi="Arial" w:eastAsia="Times New Roman" w:cs="Arial"/>
                <w:color w:val="000000"/>
                <w:sz w:val="14"/>
                <w:szCs w:val="14"/>
                <w:lang w:eastAsia="es-MX"/>
              </w:rPr>
            </w:pPr>
            <w:r w:rsidRPr="00BE4A66">
              <w:rPr>
                <w:rFonts w:ascii="Arial" w:hAnsi="Arial" w:eastAsia="Times New Roman" w:cs="Arial"/>
                <w:color w:val="000000"/>
                <w:sz w:val="14"/>
                <w:szCs w:val="14"/>
                <w:lang w:eastAsia="es-MX"/>
              </w:rPr>
              <w:t>La suma del valor de los campos R011-0301 y R011-0302 sumados sobre todos los valores reportados para el desagr</w:t>
            </w:r>
            <w:r w:rsidR="007A0445">
              <w:rPr>
                <w:rFonts w:ascii="Arial" w:hAnsi="Arial" w:eastAsia="Times New Roman" w:cs="Arial"/>
                <w:color w:val="000000"/>
                <w:sz w:val="14"/>
                <w:szCs w:val="14"/>
                <w:lang w:eastAsia="es-MX"/>
              </w:rPr>
              <w:t xml:space="preserve">egador </w:t>
            </w:r>
            <w:r w:rsidRPr="00BE4A66">
              <w:rPr>
                <w:rFonts w:ascii="Arial" w:hAnsi="Arial" w:eastAsia="Times New Roman" w:cs="Arial"/>
                <w:color w:val="000000"/>
                <w:sz w:val="14"/>
                <w:szCs w:val="14"/>
                <w:lang w:eastAsia="es-MX"/>
              </w:rPr>
              <w:t>C403 debe ser igual al valor del campo R001-0609. </w:t>
            </w:r>
          </w:p>
        </w:tc>
        <w:tc>
          <w:tcPr>
            <w:tcW w:w="4680" w:type="dxa"/>
            <w:gridSpan w:val="12"/>
            <w:tcMar/>
            <w:hideMark/>
          </w:tcPr>
          <w:p w:rsidRPr="00BE4A66" w:rsidR="00246D38" w:rsidP="00246D38" w:rsidRDefault="00246D38" w14:paraId="1009062C" w14:textId="77777777">
            <w:pPr>
              <w:rPr>
                <w:rFonts w:ascii="Arial" w:hAnsi="Arial" w:eastAsia="Times New Roman" w:cs="Arial"/>
                <w:color w:val="000000"/>
                <w:sz w:val="14"/>
                <w:szCs w:val="14"/>
                <w:lang w:eastAsia="es-MX"/>
              </w:rPr>
            </w:pPr>
            <w:r w:rsidRPr="00BE4A66">
              <w:rPr>
                <w:rFonts w:ascii="Arial" w:hAnsi="Arial" w:eastAsia="Times New Roman" w:cs="Arial"/>
                <w:color w:val="000000"/>
                <w:sz w:val="14"/>
                <w:szCs w:val="14"/>
                <w:lang w:eastAsia="es-MX"/>
              </w:rPr>
              <w:t>El número total de accesos activos del Servicio Minorista Fijo de Acceso Satelital a Internet debe ser el mismo sin importar la desagregación presentada.</w:t>
            </w:r>
          </w:p>
        </w:tc>
      </w:tr>
      <w:tr w:rsidRPr="00BE4A66" w:rsidR="00246D38" w:rsidTr="207A8D67" w14:paraId="3A7AA423" w14:textId="77777777">
        <w:tblPrEx>
          <w:jc w:val="left"/>
        </w:tblPrEx>
        <w:trPr>
          <w:trHeight w:val="780"/>
        </w:trPr>
        <w:tc>
          <w:tcPr>
            <w:tcW w:w="983" w:type="dxa"/>
            <w:gridSpan w:val="3"/>
            <w:tcMar/>
            <w:hideMark/>
          </w:tcPr>
          <w:p w:rsidRPr="00BE4A66" w:rsidR="00246D38" w:rsidP="00246D38" w:rsidRDefault="00246D38" w14:paraId="08D4EBE6" w14:textId="77777777">
            <w:pPr>
              <w:rPr>
                <w:rFonts w:ascii="Arial" w:hAnsi="Arial" w:eastAsia="Times New Roman" w:cs="Arial"/>
                <w:sz w:val="14"/>
                <w:szCs w:val="14"/>
                <w:lang w:eastAsia="es-MX"/>
              </w:rPr>
            </w:pPr>
            <w:r w:rsidRPr="00BE4A66">
              <w:rPr>
                <w:rFonts w:ascii="Arial" w:hAnsi="Arial" w:eastAsia="Times New Roman" w:cs="Arial"/>
                <w:sz w:val="14"/>
                <w:szCs w:val="14"/>
                <w:lang w:eastAsia="es-MX"/>
              </w:rPr>
              <w:t>R001-V032</w:t>
            </w:r>
          </w:p>
        </w:tc>
        <w:tc>
          <w:tcPr>
            <w:tcW w:w="997" w:type="dxa"/>
            <w:gridSpan w:val="4"/>
            <w:tcMar/>
            <w:hideMark/>
          </w:tcPr>
          <w:p w:rsidRPr="00BE4A66" w:rsidR="00246D38" w:rsidP="00246D38" w:rsidRDefault="00246D38" w14:paraId="6B6A9245" w14:textId="77777777">
            <w:pPr>
              <w:rPr>
                <w:rFonts w:ascii="Arial" w:hAnsi="Arial" w:eastAsia="Times New Roman" w:cs="Arial"/>
                <w:sz w:val="14"/>
                <w:szCs w:val="14"/>
                <w:lang w:eastAsia="es-MX"/>
              </w:rPr>
            </w:pPr>
            <w:r w:rsidRPr="00BE4A66">
              <w:rPr>
                <w:rFonts w:ascii="Arial" w:hAnsi="Arial" w:eastAsia="Times New Roman" w:cs="Arial"/>
                <w:sz w:val="14"/>
                <w:szCs w:val="14"/>
                <w:lang w:eastAsia="es-MX"/>
              </w:rPr>
              <w:t>R011-0101 R011-0102 R001-0401 </w:t>
            </w:r>
          </w:p>
        </w:tc>
        <w:tc>
          <w:tcPr>
            <w:tcW w:w="4243" w:type="dxa"/>
            <w:gridSpan w:val="19"/>
            <w:tcMar/>
            <w:hideMark/>
          </w:tcPr>
          <w:p w:rsidRPr="00BE4A66" w:rsidR="00246D38" w:rsidP="00246D38" w:rsidRDefault="00246D38" w14:paraId="727A5859" w14:textId="77777777">
            <w:pPr>
              <w:rPr>
                <w:rFonts w:ascii="Arial" w:hAnsi="Arial" w:eastAsia="Times New Roman" w:cs="Arial"/>
                <w:sz w:val="14"/>
                <w:szCs w:val="14"/>
                <w:lang w:eastAsia="es-MX"/>
              </w:rPr>
            </w:pPr>
            <w:r w:rsidRPr="00BE4A66">
              <w:rPr>
                <w:rFonts w:ascii="Arial" w:hAnsi="Arial" w:eastAsia="Times New Roman" w:cs="Arial"/>
                <w:sz w:val="14"/>
                <w:szCs w:val="14"/>
                <w:lang w:eastAsia="es-MX"/>
              </w:rPr>
              <w:t xml:space="preserve">La suma del valor de los campos </w:t>
            </w:r>
            <w:r w:rsidRPr="00BE4A66">
              <w:rPr>
                <w:rFonts w:ascii="Arial" w:hAnsi="Arial" w:eastAsia="Times New Roman" w:cs="Arial"/>
                <w:color w:val="000000"/>
                <w:sz w:val="14"/>
                <w:szCs w:val="14"/>
                <w:lang w:eastAsia="es-MX"/>
              </w:rPr>
              <w:t>R011-0101 y R011-0102 sumados sobre todos los valores reportados para los desagregadores C102 y C103</w:t>
            </w:r>
            <w:r w:rsidRPr="00BE4A66">
              <w:rPr>
                <w:rFonts w:ascii="Arial" w:hAnsi="Arial" w:eastAsia="Times New Roman" w:cs="Arial"/>
                <w:sz w:val="14"/>
                <w:szCs w:val="14"/>
                <w:lang w:eastAsia="es-MX"/>
              </w:rPr>
              <w:t xml:space="preserve"> debe ser igual o menor al valor del campo R001-0401 sumando sobre todos los valores reportados para los paquetes comerciales que incluyan el Servicio Minorista Fijo de Acceso Satelital a Internet para el desagregador C101.  </w:t>
            </w:r>
          </w:p>
        </w:tc>
        <w:tc>
          <w:tcPr>
            <w:tcW w:w="4680" w:type="dxa"/>
            <w:gridSpan w:val="12"/>
            <w:tcMar/>
            <w:hideMark/>
          </w:tcPr>
          <w:p w:rsidRPr="00BE4A66" w:rsidR="00246D38" w:rsidP="00246D38" w:rsidRDefault="00246D38" w14:paraId="5A9C5520" w14:textId="77777777">
            <w:pPr>
              <w:rPr>
                <w:rFonts w:ascii="Arial" w:hAnsi="Arial" w:eastAsia="Times New Roman" w:cs="Arial"/>
                <w:color w:val="000000"/>
                <w:sz w:val="14"/>
                <w:szCs w:val="14"/>
                <w:lang w:eastAsia="es-MX"/>
              </w:rPr>
            </w:pPr>
            <w:r w:rsidRPr="00BE4A66">
              <w:rPr>
                <w:rFonts w:ascii="Arial" w:hAnsi="Arial" w:eastAsia="Times New Roman" w:cs="Arial"/>
                <w:color w:val="000000"/>
                <w:sz w:val="14"/>
                <w:szCs w:val="14"/>
                <w:lang w:eastAsia="es-MX"/>
              </w:rPr>
              <w:t xml:space="preserve">El número de accesos activos del Servicio Minorista Fijo de Acceso Satelital a Internet debe ser igual o menor que el número de suscripciones del Servicio Minorista Fijo de Acceso Satelital a Internet. </w:t>
            </w:r>
          </w:p>
        </w:tc>
      </w:tr>
      <w:tr w:rsidRPr="00BE4A66" w:rsidR="00246D38" w:rsidTr="207A8D67" w14:paraId="159B5420" w14:textId="77777777">
        <w:tblPrEx>
          <w:jc w:val="left"/>
        </w:tblPrEx>
        <w:trPr>
          <w:trHeight w:val="780"/>
        </w:trPr>
        <w:tc>
          <w:tcPr>
            <w:tcW w:w="983" w:type="dxa"/>
            <w:gridSpan w:val="3"/>
            <w:tcMar/>
            <w:hideMark/>
          </w:tcPr>
          <w:p w:rsidRPr="00BE4A66" w:rsidR="00246D38" w:rsidP="00246D38" w:rsidRDefault="00246D38" w14:paraId="0DF7A1B1" w14:textId="77777777">
            <w:pPr>
              <w:rPr>
                <w:rFonts w:ascii="Arial" w:hAnsi="Arial" w:eastAsia="Times New Roman" w:cs="Arial"/>
                <w:sz w:val="14"/>
                <w:szCs w:val="14"/>
                <w:lang w:eastAsia="es-MX"/>
              </w:rPr>
            </w:pPr>
            <w:r w:rsidRPr="00BE4A66">
              <w:rPr>
                <w:rFonts w:ascii="Arial" w:hAnsi="Arial" w:eastAsia="Times New Roman" w:cs="Arial"/>
                <w:sz w:val="14"/>
                <w:szCs w:val="14"/>
                <w:lang w:eastAsia="es-MX"/>
              </w:rPr>
              <w:t>R001-V033</w:t>
            </w:r>
          </w:p>
        </w:tc>
        <w:tc>
          <w:tcPr>
            <w:tcW w:w="997" w:type="dxa"/>
            <w:gridSpan w:val="4"/>
            <w:tcMar/>
            <w:hideMark/>
          </w:tcPr>
          <w:p w:rsidRPr="00BE4A66" w:rsidR="00246D38" w:rsidP="00246D38" w:rsidRDefault="00246D38" w14:paraId="7002C802" w14:textId="77777777">
            <w:pPr>
              <w:rPr>
                <w:rFonts w:ascii="Arial" w:hAnsi="Arial" w:eastAsia="Times New Roman" w:cs="Arial"/>
                <w:sz w:val="14"/>
                <w:szCs w:val="14"/>
                <w:lang w:eastAsia="es-MX"/>
              </w:rPr>
            </w:pPr>
            <w:r w:rsidRPr="00BE4A66">
              <w:rPr>
                <w:rFonts w:ascii="Arial" w:hAnsi="Arial" w:eastAsia="Times New Roman" w:cs="Arial"/>
                <w:sz w:val="14"/>
                <w:szCs w:val="14"/>
                <w:lang w:eastAsia="es-MX"/>
              </w:rPr>
              <w:t>R011-0201 R011-0202 R001-0401 </w:t>
            </w:r>
          </w:p>
        </w:tc>
        <w:tc>
          <w:tcPr>
            <w:tcW w:w="4243" w:type="dxa"/>
            <w:gridSpan w:val="19"/>
            <w:tcMar/>
            <w:hideMark/>
          </w:tcPr>
          <w:p w:rsidRPr="00BE4A66" w:rsidR="00246D38" w:rsidP="00246D38" w:rsidRDefault="00246D38" w14:paraId="35BFE439" w14:textId="77777777">
            <w:pPr>
              <w:rPr>
                <w:rFonts w:ascii="Arial" w:hAnsi="Arial" w:eastAsia="Times New Roman" w:cs="Arial"/>
                <w:sz w:val="14"/>
                <w:szCs w:val="14"/>
                <w:lang w:eastAsia="es-MX"/>
              </w:rPr>
            </w:pPr>
            <w:r w:rsidRPr="00BE4A66">
              <w:rPr>
                <w:rFonts w:ascii="Arial" w:hAnsi="Arial" w:eastAsia="Times New Roman" w:cs="Arial"/>
                <w:sz w:val="14"/>
                <w:szCs w:val="14"/>
                <w:lang w:eastAsia="es-MX"/>
              </w:rPr>
              <w:t xml:space="preserve">La suma del valor de los campos </w:t>
            </w:r>
            <w:r w:rsidRPr="00BE4A66">
              <w:rPr>
                <w:rFonts w:ascii="Arial" w:hAnsi="Arial" w:eastAsia="Times New Roman" w:cs="Arial"/>
                <w:color w:val="000000"/>
                <w:sz w:val="14"/>
                <w:szCs w:val="14"/>
                <w:lang w:eastAsia="es-MX"/>
              </w:rPr>
              <w:t>R011-0201 y R011-0202 sumados sobre todos los valores reportados para el desagregador C301</w:t>
            </w:r>
            <w:r w:rsidRPr="00BE4A66">
              <w:rPr>
                <w:rFonts w:ascii="Arial" w:hAnsi="Arial" w:eastAsia="Times New Roman" w:cs="Arial"/>
                <w:sz w:val="14"/>
                <w:szCs w:val="14"/>
                <w:lang w:eastAsia="es-MX"/>
              </w:rPr>
              <w:t xml:space="preserve"> debe ser igual o menor al valor del campo R001-0401 sumando sobre todos los valores reportados para los paquetes comerciales que incluyan el Servicio Minorista Fijo de Acceso Satelital a Internet para el desagregador C101.  </w:t>
            </w:r>
          </w:p>
        </w:tc>
        <w:tc>
          <w:tcPr>
            <w:tcW w:w="4680" w:type="dxa"/>
            <w:gridSpan w:val="12"/>
            <w:tcMar/>
            <w:hideMark/>
          </w:tcPr>
          <w:p w:rsidRPr="00BE4A66" w:rsidR="00246D38" w:rsidP="00246D38" w:rsidRDefault="00246D38" w14:paraId="1DA31CFA" w14:textId="77777777">
            <w:pPr>
              <w:rPr>
                <w:rFonts w:ascii="Arial" w:hAnsi="Arial" w:eastAsia="Times New Roman" w:cs="Arial"/>
                <w:color w:val="000000"/>
                <w:sz w:val="14"/>
                <w:szCs w:val="14"/>
                <w:lang w:eastAsia="es-MX"/>
              </w:rPr>
            </w:pPr>
            <w:r w:rsidRPr="00BE4A66">
              <w:rPr>
                <w:rFonts w:ascii="Arial" w:hAnsi="Arial" w:eastAsia="Times New Roman" w:cs="Arial"/>
                <w:color w:val="000000"/>
                <w:sz w:val="14"/>
                <w:szCs w:val="14"/>
                <w:lang w:eastAsia="es-MX"/>
              </w:rPr>
              <w:t xml:space="preserve">El número de accesos activos del Servicio Minorista Fijo de Acceso Satelital a Internet debe ser igual o menor que el número de suscripciones del Servicio Minorista Fijo de Acceso Satelital a Internet. </w:t>
            </w:r>
          </w:p>
        </w:tc>
      </w:tr>
      <w:tr w:rsidRPr="00BE4A66" w:rsidR="00246D38" w:rsidTr="207A8D67" w14:paraId="350F8D73" w14:textId="77777777">
        <w:tblPrEx>
          <w:jc w:val="left"/>
        </w:tblPrEx>
        <w:trPr>
          <w:trHeight w:val="780"/>
        </w:trPr>
        <w:tc>
          <w:tcPr>
            <w:tcW w:w="983" w:type="dxa"/>
            <w:gridSpan w:val="3"/>
            <w:tcMar/>
            <w:hideMark/>
          </w:tcPr>
          <w:p w:rsidRPr="00BE4A66" w:rsidR="00246D38" w:rsidP="00246D38" w:rsidRDefault="00246D38" w14:paraId="02F71709" w14:textId="77777777">
            <w:pPr>
              <w:rPr>
                <w:rFonts w:ascii="Arial" w:hAnsi="Arial" w:eastAsia="Times New Roman" w:cs="Arial"/>
                <w:sz w:val="14"/>
                <w:szCs w:val="14"/>
                <w:lang w:eastAsia="es-MX"/>
              </w:rPr>
            </w:pPr>
            <w:r w:rsidRPr="00BE4A66">
              <w:rPr>
                <w:rFonts w:ascii="Arial" w:hAnsi="Arial" w:eastAsia="Times New Roman" w:cs="Arial"/>
                <w:sz w:val="14"/>
                <w:szCs w:val="14"/>
                <w:lang w:eastAsia="es-MX"/>
              </w:rPr>
              <w:lastRenderedPageBreak/>
              <w:t>R001-V034</w:t>
            </w:r>
          </w:p>
        </w:tc>
        <w:tc>
          <w:tcPr>
            <w:tcW w:w="997" w:type="dxa"/>
            <w:gridSpan w:val="4"/>
            <w:tcMar/>
            <w:hideMark/>
          </w:tcPr>
          <w:p w:rsidRPr="00BE4A66" w:rsidR="00246D38" w:rsidP="00246D38" w:rsidRDefault="00246D38" w14:paraId="5C3B6BB7" w14:textId="77777777">
            <w:pPr>
              <w:rPr>
                <w:rFonts w:ascii="Arial" w:hAnsi="Arial" w:eastAsia="Times New Roman" w:cs="Arial"/>
                <w:sz w:val="14"/>
                <w:szCs w:val="14"/>
                <w:lang w:eastAsia="es-MX"/>
              </w:rPr>
            </w:pPr>
            <w:r w:rsidRPr="00BE4A66">
              <w:rPr>
                <w:rFonts w:ascii="Arial" w:hAnsi="Arial" w:eastAsia="Times New Roman" w:cs="Arial"/>
                <w:sz w:val="14"/>
                <w:szCs w:val="14"/>
                <w:lang w:eastAsia="es-MX"/>
              </w:rPr>
              <w:t>R011-0301 R011-0302 R001-0401 </w:t>
            </w:r>
          </w:p>
        </w:tc>
        <w:tc>
          <w:tcPr>
            <w:tcW w:w="4243" w:type="dxa"/>
            <w:gridSpan w:val="19"/>
            <w:tcMar/>
            <w:hideMark/>
          </w:tcPr>
          <w:p w:rsidRPr="00BE4A66" w:rsidR="00246D38" w:rsidP="00246D38" w:rsidRDefault="00246D38" w14:paraId="6EA03534" w14:textId="77777777">
            <w:pPr>
              <w:rPr>
                <w:rFonts w:ascii="Arial" w:hAnsi="Arial" w:eastAsia="Times New Roman" w:cs="Arial"/>
                <w:sz w:val="14"/>
                <w:szCs w:val="14"/>
                <w:lang w:eastAsia="es-MX"/>
              </w:rPr>
            </w:pPr>
            <w:r w:rsidRPr="00BE4A66">
              <w:rPr>
                <w:rFonts w:ascii="Arial" w:hAnsi="Arial" w:eastAsia="Times New Roman" w:cs="Arial"/>
                <w:sz w:val="14"/>
                <w:szCs w:val="14"/>
                <w:lang w:eastAsia="es-MX"/>
              </w:rPr>
              <w:t xml:space="preserve">La suma del valor de los campos </w:t>
            </w:r>
            <w:r w:rsidRPr="00BE4A66">
              <w:rPr>
                <w:rFonts w:ascii="Arial" w:hAnsi="Arial" w:eastAsia="Times New Roman" w:cs="Arial"/>
                <w:color w:val="000000"/>
                <w:sz w:val="14"/>
                <w:szCs w:val="14"/>
                <w:lang w:eastAsia="es-MX"/>
              </w:rPr>
              <w:t>R011-0301 y R011-0302 sumados sobre todos los valores reportados para el desagregador C403</w:t>
            </w:r>
            <w:r w:rsidRPr="00BE4A66">
              <w:rPr>
                <w:rFonts w:ascii="Arial" w:hAnsi="Arial" w:eastAsia="Times New Roman" w:cs="Arial"/>
                <w:sz w:val="14"/>
                <w:szCs w:val="14"/>
                <w:lang w:eastAsia="es-MX"/>
              </w:rPr>
              <w:t xml:space="preserve"> debe ser igual o menor al valor del campo R001-0401 sumando sobre todos los valores reportados para los paquetes comerciales que incluyan el Servicio Minorista Fijo de Acceso Satelital a Internet para el desagregador C101.  </w:t>
            </w:r>
          </w:p>
        </w:tc>
        <w:tc>
          <w:tcPr>
            <w:tcW w:w="4680" w:type="dxa"/>
            <w:gridSpan w:val="12"/>
            <w:tcMar/>
            <w:hideMark/>
          </w:tcPr>
          <w:p w:rsidRPr="00BE4A66" w:rsidR="00246D38" w:rsidP="00246D38" w:rsidRDefault="00246D38" w14:paraId="1326080D" w14:textId="77777777">
            <w:pPr>
              <w:rPr>
                <w:rFonts w:ascii="Arial" w:hAnsi="Arial" w:eastAsia="Times New Roman" w:cs="Arial"/>
                <w:color w:val="000000"/>
                <w:sz w:val="14"/>
                <w:szCs w:val="14"/>
                <w:lang w:eastAsia="es-MX"/>
              </w:rPr>
            </w:pPr>
            <w:r w:rsidRPr="00BE4A66">
              <w:rPr>
                <w:rFonts w:ascii="Arial" w:hAnsi="Arial" w:eastAsia="Times New Roman" w:cs="Arial"/>
                <w:color w:val="000000"/>
                <w:sz w:val="14"/>
                <w:szCs w:val="14"/>
                <w:lang w:eastAsia="es-MX"/>
              </w:rPr>
              <w:t xml:space="preserve">El número de accesos activos del Servicio Minorista Fijo de Acceso Satelital a Internet debe ser igual o menor que el número de suscripciones del Servicio Minorista Fijo de Acceso Satelital a Internet. </w:t>
            </w:r>
          </w:p>
        </w:tc>
      </w:tr>
      <w:tr w:rsidRPr="00BE4A66" w:rsidR="00246D38" w:rsidTr="207A8D67" w14:paraId="2EDB713B" w14:textId="77777777">
        <w:tblPrEx>
          <w:jc w:val="left"/>
        </w:tblPrEx>
        <w:trPr>
          <w:trHeight w:val="396"/>
        </w:trPr>
        <w:tc>
          <w:tcPr>
            <w:tcW w:w="983" w:type="dxa"/>
            <w:gridSpan w:val="3"/>
            <w:tcMar/>
            <w:hideMark/>
          </w:tcPr>
          <w:p w:rsidRPr="00BE4A66" w:rsidR="00246D38" w:rsidP="00246D38" w:rsidRDefault="00246D38" w14:paraId="30B24D7E" w14:textId="77777777">
            <w:pPr>
              <w:rPr>
                <w:rFonts w:ascii="Arial" w:hAnsi="Arial" w:eastAsia="Times New Roman" w:cs="Arial"/>
                <w:sz w:val="14"/>
                <w:szCs w:val="14"/>
                <w:lang w:eastAsia="es-MX"/>
              </w:rPr>
            </w:pPr>
            <w:r w:rsidRPr="00BE4A66">
              <w:rPr>
                <w:rFonts w:ascii="Arial" w:hAnsi="Arial" w:eastAsia="Times New Roman" w:cs="Arial"/>
                <w:sz w:val="14"/>
                <w:szCs w:val="14"/>
                <w:lang w:eastAsia="es-MX"/>
              </w:rPr>
              <w:t>R001-V035</w:t>
            </w:r>
          </w:p>
        </w:tc>
        <w:tc>
          <w:tcPr>
            <w:tcW w:w="997" w:type="dxa"/>
            <w:gridSpan w:val="4"/>
            <w:tcMar/>
            <w:hideMark/>
          </w:tcPr>
          <w:p w:rsidRPr="00BE4A66" w:rsidR="00246D38" w:rsidP="00246D38" w:rsidRDefault="00246D38" w14:paraId="4353B703" w14:textId="77777777">
            <w:pPr>
              <w:rPr>
                <w:rFonts w:ascii="Arial" w:hAnsi="Arial" w:eastAsia="Times New Roman" w:cs="Arial"/>
                <w:sz w:val="14"/>
                <w:szCs w:val="14"/>
                <w:lang w:eastAsia="es-MX"/>
              </w:rPr>
            </w:pPr>
            <w:r w:rsidRPr="00BE4A66">
              <w:rPr>
                <w:rFonts w:ascii="Arial" w:hAnsi="Arial" w:eastAsia="Times New Roman" w:cs="Arial"/>
                <w:sz w:val="14"/>
                <w:szCs w:val="14"/>
                <w:lang w:eastAsia="es-MX"/>
              </w:rPr>
              <w:t>R012-0101 R001-0610 </w:t>
            </w:r>
          </w:p>
        </w:tc>
        <w:tc>
          <w:tcPr>
            <w:tcW w:w="4243" w:type="dxa"/>
            <w:gridSpan w:val="19"/>
            <w:tcMar/>
            <w:hideMark/>
          </w:tcPr>
          <w:p w:rsidRPr="00BE4A66" w:rsidR="00246D38" w:rsidP="00246D38" w:rsidRDefault="00246D38" w14:paraId="7DA0B891" w14:textId="77777777">
            <w:pPr>
              <w:rPr>
                <w:rFonts w:ascii="Arial" w:hAnsi="Arial" w:eastAsia="Times New Roman" w:cs="Arial"/>
                <w:sz w:val="14"/>
                <w:szCs w:val="14"/>
                <w:lang w:eastAsia="es-MX"/>
              </w:rPr>
            </w:pPr>
            <w:r w:rsidRPr="00BE4A66">
              <w:rPr>
                <w:rFonts w:ascii="Arial" w:hAnsi="Arial" w:eastAsia="Times New Roman" w:cs="Arial"/>
                <w:sz w:val="14"/>
                <w:szCs w:val="14"/>
                <w:lang w:eastAsia="es-MX"/>
              </w:rPr>
              <w:t xml:space="preserve">El valor del campo R001-0610 debe ser igual a </w:t>
            </w:r>
            <w:proofErr w:type="spellStart"/>
            <w:r w:rsidRPr="00BE4A66">
              <w:rPr>
                <w:rFonts w:ascii="Arial" w:hAnsi="Arial" w:eastAsia="Times New Roman" w:cs="Arial"/>
                <w:sz w:val="14"/>
                <w:szCs w:val="14"/>
                <w:lang w:eastAsia="es-MX"/>
              </w:rPr>
              <w:t>a</w:t>
            </w:r>
            <w:proofErr w:type="spellEnd"/>
            <w:r w:rsidRPr="00BE4A66">
              <w:rPr>
                <w:rFonts w:ascii="Arial" w:hAnsi="Arial" w:eastAsia="Times New Roman" w:cs="Arial"/>
                <w:sz w:val="14"/>
                <w:szCs w:val="14"/>
                <w:lang w:eastAsia="es-MX"/>
              </w:rPr>
              <w:t xml:space="preserve"> la suma del campo R012-0101 sobre todos los valores reportados de los desagregadores C001, C301 y C102 </w:t>
            </w:r>
          </w:p>
        </w:tc>
        <w:tc>
          <w:tcPr>
            <w:tcW w:w="4680" w:type="dxa"/>
            <w:gridSpan w:val="12"/>
            <w:tcMar/>
            <w:hideMark/>
          </w:tcPr>
          <w:p w:rsidRPr="00BE4A66" w:rsidR="00246D38" w:rsidP="00246D38" w:rsidRDefault="00246D38" w14:paraId="19D581A6" w14:textId="5D7ED931">
            <w:pPr>
              <w:rPr>
                <w:rFonts w:ascii="Arial" w:hAnsi="Arial" w:eastAsia="Times New Roman" w:cs="Arial"/>
                <w:sz w:val="14"/>
                <w:szCs w:val="14"/>
                <w:lang w:eastAsia="es-MX"/>
              </w:rPr>
            </w:pPr>
            <w:r w:rsidRPr="00BE4A66">
              <w:rPr>
                <w:rFonts w:ascii="Arial" w:hAnsi="Arial" w:eastAsia="Times New Roman" w:cs="Arial"/>
                <w:sz w:val="14"/>
                <w:szCs w:val="14"/>
                <w:lang w:eastAsia="es-MX"/>
              </w:rPr>
              <w:t xml:space="preserve">El número de accesos del Servicio de Televisión Restringida debe ser el mismo sin importar la desagregación presentada. </w:t>
            </w:r>
          </w:p>
        </w:tc>
      </w:tr>
      <w:tr w:rsidRPr="00BE4A66" w:rsidR="00246D38" w:rsidTr="207A8D67" w14:paraId="07ABCF9A" w14:textId="77777777">
        <w:tblPrEx>
          <w:jc w:val="left"/>
        </w:tblPrEx>
        <w:trPr>
          <w:trHeight w:val="658"/>
        </w:trPr>
        <w:tc>
          <w:tcPr>
            <w:tcW w:w="983" w:type="dxa"/>
            <w:gridSpan w:val="3"/>
            <w:tcMar/>
            <w:hideMark/>
          </w:tcPr>
          <w:p w:rsidRPr="00BE4A66" w:rsidR="00246D38" w:rsidP="00246D38" w:rsidRDefault="00246D38" w14:paraId="3393B98E" w14:textId="77777777">
            <w:pPr>
              <w:rPr>
                <w:rFonts w:ascii="Arial" w:hAnsi="Arial" w:eastAsia="Times New Roman" w:cs="Arial"/>
                <w:sz w:val="14"/>
                <w:szCs w:val="14"/>
                <w:lang w:eastAsia="es-MX"/>
              </w:rPr>
            </w:pPr>
            <w:r w:rsidRPr="00BE4A66">
              <w:rPr>
                <w:rFonts w:ascii="Arial" w:hAnsi="Arial" w:eastAsia="Times New Roman" w:cs="Arial"/>
                <w:sz w:val="14"/>
                <w:szCs w:val="14"/>
                <w:lang w:eastAsia="es-MX"/>
              </w:rPr>
              <w:t>R001-V036</w:t>
            </w:r>
          </w:p>
        </w:tc>
        <w:tc>
          <w:tcPr>
            <w:tcW w:w="997" w:type="dxa"/>
            <w:gridSpan w:val="4"/>
            <w:tcMar/>
            <w:hideMark/>
          </w:tcPr>
          <w:p w:rsidRPr="00BE4A66" w:rsidR="00246D38" w:rsidP="00246D38" w:rsidRDefault="00246D38" w14:paraId="45423D40" w14:textId="77777777">
            <w:pPr>
              <w:rPr>
                <w:rFonts w:ascii="Arial" w:hAnsi="Arial" w:eastAsia="Times New Roman" w:cs="Arial"/>
                <w:sz w:val="14"/>
                <w:szCs w:val="14"/>
                <w:lang w:eastAsia="es-MX"/>
              </w:rPr>
            </w:pPr>
            <w:r w:rsidRPr="00BE4A66">
              <w:rPr>
                <w:rFonts w:ascii="Arial" w:hAnsi="Arial" w:eastAsia="Times New Roman" w:cs="Arial"/>
                <w:sz w:val="14"/>
                <w:szCs w:val="14"/>
                <w:lang w:eastAsia="es-MX"/>
              </w:rPr>
              <w:t>R001-0611 R013-0301 R013-0302 R013-0303</w:t>
            </w:r>
          </w:p>
        </w:tc>
        <w:tc>
          <w:tcPr>
            <w:tcW w:w="4243" w:type="dxa"/>
            <w:gridSpan w:val="19"/>
            <w:tcMar/>
            <w:hideMark/>
          </w:tcPr>
          <w:p w:rsidRPr="00BE4A66" w:rsidR="00246D38" w:rsidP="00246D38" w:rsidRDefault="00246D38" w14:paraId="193490BA" w14:textId="77777777">
            <w:pPr>
              <w:rPr>
                <w:rFonts w:ascii="Arial" w:hAnsi="Arial" w:eastAsia="Times New Roman" w:cs="Arial"/>
                <w:sz w:val="14"/>
                <w:szCs w:val="14"/>
                <w:lang w:eastAsia="es-MX"/>
              </w:rPr>
            </w:pPr>
            <w:r w:rsidRPr="00BE4A66">
              <w:rPr>
                <w:rFonts w:ascii="Arial" w:hAnsi="Arial" w:eastAsia="Times New Roman" w:cs="Arial"/>
                <w:sz w:val="14"/>
                <w:szCs w:val="14"/>
                <w:lang w:eastAsia="es-MX"/>
              </w:rPr>
              <w:t>La suma del valor de los campos R013-0301, R013-0302 y R013-0303 debe ser igual al valor del campo R001-0611 sumado sobre todos los valores reportados del desagregador C401 </w:t>
            </w:r>
          </w:p>
        </w:tc>
        <w:tc>
          <w:tcPr>
            <w:tcW w:w="4680" w:type="dxa"/>
            <w:gridSpan w:val="12"/>
            <w:tcMar/>
            <w:hideMark/>
          </w:tcPr>
          <w:p w:rsidRPr="00BE4A66" w:rsidR="00246D38" w:rsidP="00246D38" w:rsidRDefault="00246D38" w14:paraId="10A0E632" w14:textId="77777777">
            <w:pPr>
              <w:rPr>
                <w:rFonts w:ascii="Arial" w:hAnsi="Arial" w:eastAsia="Times New Roman" w:cs="Arial"/>
                <w:sz w:val="14"/>
                <w:szCs w:val="14"/>
                <w:lang w:eastAsia="es-MX"/>
              </w:rPr>
            </w:pPr>
            <w:r w:rsidRPr="00BE4A66">
              <w:rPr>
                <w:rFonts w:ascii="Arial" w:hAnsi="Arial" w:eastAsia="Times New Roman" w:cs="Arial"/>
                <w:sz w:val="14"/>
                <w:szCs w:val="14"/>
                <w:lang w:eastAsia="es-MX"/>
              </w:rPr>
              <w:t xml:space="preserve">El número total de enlaces dedicados minoristas debe ser el mismo sin importar la desagregación presentada. </w:t>
            </w:r>
          </w:p>
        </w:tc>
      </w:tr>
      <w:tr w:rsidRPr="00BE4A66" w:rsidR="00246D38" w:rsidTr="207A8D67" w14:paraId="3AA67AE8" w14:textId="77777777">
        <w:tblPrEx>
          <w:jc w:val="left"/>
        </w:tblPrEx>
        <w:trPr>
          <w:trHeight w:val="1404"/>
        </w:trPr>
        <w:tc>
          <w:tcPr>
            <w:tcW w:w="983" w:type="dxa"/>
            <w:gridSpan w:val="3"/>
            <w:tcMar/>
            <w:hideMark/>
          </w:tcPr>
          <w:p w:rsidRPr="00BE4A66" w:rsidR="00246D38" w:rsidP="00246D38" w:rsidRDefault="00246D38" w14:paraId="65480CB4" w14:textId="77777777">
            <w:pPr>
              <w:rPr>
                <w:rFonts w:ascii="Arial" w:hAnsi="Arial" w:eastAsia="Times New Roman" w:cs="Arial"/>
                <w:sz w:val="14"/>
                <w:szCs w:val="14"/>
                <w:lang w:eastAsia="es-MX"/>
              </w:rPr>
            </w:pPr>
            <w:r w:rsidRPr="00BE4A66">
              <w:rPr>
                <w:rFonts w:ascii="Arial" w:hAnsi="Arial" w:eastAsia="Times New Roman" w:cs="Arial"/>
                <w:sz w:val="14"/>
                <w:szCs w:val="14"/>
                <w:lang w:eastAsia="es-MX"/>
              </w:rPr>
              <w:t>R001-V037</w:t>
            </w:r>
          </w:p>
        </w:tc>
        <w:tc>
          <w:tcPr>
            <w:tcW w:w="997" w:type="dxa"/>
            <w:gridSpan w:val="4"/>
            <w:tcMar/>
            <w:hideMark/>
          </w:tcPr>
          <w:p w:rsidRPr="00BE4A66" w:rsidR="00246D38" w:rsidP="00246D38" w:rsidRDefault="00246D38" w14:paraId="181C335A" w14:textId="77777777">
            <w:pPr>
              <w:rPr>
                <w:rFonts w:ascii="Arial" w:hAnsi="Arial" w:eastAsia="Times New Roman" w:cs="Arial"/>
                <w:sz w:val="14"/>
                <w:szCs w:val="14"/>
                <w:lang w:eastAsia="es-MX"/>
              </w:rPr>
            </w:pPr>
            <w:r w:rsidRPr="00BE4A66">
              <w:rPr>
                <w:rFonts w:ascii="Arial" w:hAnsi="Arial" w:eastAsia="Times New Roman" w:cs="Arial"/>
                <w:sz w:val="14"/>
                <w:szCs w:val="14"/>
                <w:lang w:val="es-ES" w:eastAsia="es-MX"/>
              </w:rPr>
              <w:t>R022-0201 R022-0202 R022-0203 R022-0204 R022-0205 R022-0206 R022-0207 R001-0613 </w:t>
            </w:r>
          </w:p>
        </w:tc>
        <w:tc>
          <w:tcPr>
            <w:tcW w:w="4243" w:type="dxa"/>
            <w:gridSpan w:val="19"/>
            <w:tcMar/>
            <w:hideMark/>
          </w:tcPr>
          <w:p w:rsidRPr="00BE4A66" w:rsidR="00246D38" w:rsidP="00246D38" w:rsidRDefault="00246D38" w14:paraId="0CEAD4FF" w14:textId="77777777">
            <w:pPr>
              <w:rPr>
                <w:rFonts w:ascii="Arial" w:hAnsi="Arial" w:eastAsia="Times New Roman" w:cs="Arial"/>
                <w:sz w:val="14"/>
                <w:szCs w:val="14"/>
                <w:lang w:eastAsia="es-MX"/>
              </w:rPr>
            </w:pPr>
            <w:r w:rsidRPr="00BE4A66">
              <w:rPr>
                <w:rFonts w:ascii="Arial" w:hAnsi="Arial" w:eastAsia="Times New Roman" w:cs="Arial"/>
                <w:sz w:val="14"/>
                <w:szCs w:val="14"/>
                <w:lang w:val="es-ES" w:eastAsia="es-MX"/>
              </w:rPr>
              <w:t>La suma del valor de los campos R022-0202, R022-0203, R022-0204, R022-0205, R022-0206, y R022-0207 considerando todos los adquirientes reportados en el campo R022-0201 debe ser igual al valor del campo R001-0613. </w:t>
            </w:r>
          </w:p>
        </w:tc>
        <w:tc>
          <w:tcPr>
            <w:tcW w:w="4680" w:type="dxa"/>
            <w:gridSpan w:val="12"/>
            <w:tcMar/>
            <w:hideMark/>
          </w:tcPr>
          <w:p w:rsidRPr="00BE4A66" w:rsidR="00246D38" w:rsidP="00246D38" w:rsidRDefault="00246D38" w14:paraId="27F9F130" w14:textId="77777777">
            <w:pPr>
              <w:rPr>
                <w:rFonts w:ascii="Arial" w:hAnsi="Arial" w:eastAsia="Times New Roman" w:cs="Arial"/>
                <w:sz w:val="14"/>
                <w:szCs w:val="14"/>
                <w:lang w:eastAsia="es-MX"/>
              </w:rPr>
            </w:pPr>
            <w:r w:rsidRPr="00BE4A66">
              <w:rPr>
                <w:rFonts w:ascii="Arial" w:hAnsi="Arial" w:eastAsia="Times New Roman" w:cs="Arial"/>
                <w:sz w:val="14"/>
                <w:szCs w:val="14"/>
                <w:lang w:val="es-ES" w:eastAsia="es-MX"/>
              </w:rPr>
              <w:t>El número total de enlaces mayoristas debe de ser el mismo entre ambos archivos de presentación. Por favor, revisar los campos correspondientes.  </w:t>
            </w:r>
          </w:p>
        </w:tc>
      </w:tr>
      <w:tr w:rsidRPr="00346A4A" w:rsidR="00246D38" w:rsidTr="207A8D67" w14:paraId="2B7A17E7" w14:textId="77777777">
        <w:trPr>
          <w:trHeight w:val="300"/>
          <w:jc w:val="center"/>
        </w:trPr>
        <w:tc>
          <w:tcPr>
            <w:tcW w:w="10903" w:type="dxa"/>
            <w:gridSpan w:val="38"/>
            <w:tcMar/>
          </w:tcPr>
          <w:p w:rsidRPr="00807070" w:rsidR="00246D38" w:rsidP="00246D38" w:rsidRDefault="00246D38" w14:paraId="599B0776" w14:textId="77777777">
            <w:pPr>
              <w:rPr>
                <w:rFonts w:ascii="Arial" w:hAnsi="Arial" w:cs="Arial"/>
                <w:sz w:val="20"/>
                <w:szCs w:val="20"/>
              </w:rPr>
            </w:pPr>
          </w:p>
        </w:tc>
      </w:tr>
      <w:tr w:rsidRPr="00346A4A" w:rsidR="00246D38" w:rsidTr="207A8D67" w14:paraId="75ACD0DC" w14:textId="77777777">
        <w:trPr>
          <w:trHeight w:val="363"/>
          <w:jc w:val="center"/>
        </w:trPr>
        <w:tc>
          <w:tcPr>
            <w:tcW w:w="10903" w:type="dxa"/>
            <w:gridSpan w:val="38"/>
            <w:shd w:val="clear" w:color="auto" w:fill="BFBFBF" w:themeFill="background1" w:themeFillShade="BF"/>
            <w:tcMar/>
            <w:vAlign w:val="center"/>
          </w:tcPr>
          <w:p w:rsidRPr="00807070" w:rsidR="00246D38" w:rsidP="00246D38" w:rsidRDefault="00246D38" w14:paraId="05F3D130" w14:textId="77777777">
            <w:pPr>
              <w:jc w:val="center"/>
              <w:rPr>
                <w:rFonts w:ascii="Arial" w:hAnsi="Arial" w:cs="Arial"/>
                <w:b/>
                <w:sz w:val="18"/>
                <w:szCs w:val="18"/>
              </w:rPr>
            </w:pPr>
            <w:r w:rsidRPr="00807070">
              <w:rPr>
                <w:rFonts w:ascii="Arial" w:hAnsi="Arial" w:cs="Arial"/>
                <w:b/>
                <w:sz w:val="18"/>
                <w:szCs w:val="18"/>
              </w:rPr>
              <w:t>FUNDAMENTO JURÍDICO DEL TRÁMITE</w:t>
            </w:r>
          </w:p>
        </w:tc>
      </w:tr>
      <w:tr w:rsidRPr="00346A4A" w:rsidR="00246D38" w:rsidTr="207A8D67" w14:paraId="2F2556D7" w14:textId="77777777">
        <w:trPr>
          <w:trHeight w:val="300"/>
          <w:jc w:val="center"/>
        </w:trPr>
        <w:tc>
          <w:tcPr>
            <w:tcW w:w="10903" w:type="dxa"/>
            <w:gridSpan w:val="38"/>
            <w:tcMar/>
          </w:tcPr>
          <w:p w:rsidR="00246D38" w:rsidP="00246D38" w:rsidRDefault="00246D38" w14:paraId="3E88DA26" w14:textId="6A5C6F59" w14:noSpellErr="1">
            <w:pPr>
              <w:rPr>
                <w:rFonts w:ascii="Arial" w:hAnsi="Arial" w:cs="Arial"/>
                <w:sz w:val="14"/>
                <w:szCs w:val="14"/>
              </w:rPr>
            </w:pPr>
          </w:p>
          <w:p w:rsidR="0356F5A9" w:rsidP="3B9B4790" w:rsidRDefault="0356F5A9" w14:paraId="4FAA0547" w14:textId="5F003FAC">
            <w:pPr>
              <w:pStyle w:val="Normal"/>
              <w:rPr>
                <w:rFonts w:ascii="Arial" w:hAnsi="Arial" w:cs="Arial"/>
                <w:b w:val="1"/>
                <w:bCs w:val="1"/>
                <w:sz w:val="14"/>
                <w:szCs w:val="14"/>
              </w:rPr>
            </w:pPr>
            <w:r w:rsidRPr="207A8D67" w:rsidR="0356F5A9">
              <w:rPr>
                <w:rFonts w:ascii="Arial" w:hAnsi="Arial" w:cs="Arial"/>
                <w:sz w:val="14"/>
                <w:szCs w:val="14"/>
              </w:rPr>
              <w:t xml:space="preserve">Artículo 292 </w:t>
            </w:r>
            <w:r w:rsidRPr="207A8D67" w:rsidR="0356F5A9">
              <w:rPr>
                <w:rFonts w:ascii="Arial" w:hAnsi="Arial" w:cs="Arial"/>
                <w:sz w:val="14"/>
                <w:szCs w:val="14"/>
              </w:rPr>
              <w:t xml:space="preserve">de la </w:t>
            </w:r>
            <w:r w:rsidRPr="207A8D67" w:rsidR="0356F5A9">
              <w:rPr>
                <w:rFonts w:ascii="Arial" w:hAnsi="Arial" w:cs="Arial"/>
                <w:b w:val="1"/>
                <w:bCs w:val="1"/>
                <w:sz w:val="14"/>
                <w:szCs w:val="14"/>
              </w:rPr>
              <w:t>Ley Federal de Telecomun</w:t>
            </w:r>
            <w:r w:rsidRPr="207A8D67" w:rsidR="23034F2A">
              <w:rPr>
                <w:rFonts w:ascii="Arial" w:hAnsi="Arial" w:cs="Arial"/>
                <w:b w:val="1"/>
                <w:bCs w:val="1"/>
                <w:sz w:val="14"/>
                <w:szCs w:val="14"/>
              </w:rPr>
              <w:t>icaciones y Radiodifusión.</w:t>
            </w:r>
          </w:p>
          <w:p w:rsidR="3B9B4790" w:rsidP="3B9B4790" w:rsidRDefault="3B9B4790" w14:paraId="22B45944" w14:textId="373D8EEF">
            <w:pPr>
              <w:rPr>
                <w:ins w:author="Johana Coyote Martinez" w:date="2023-12-12T19:28:09.316Z" w:id="669939335"/>
                <w:rFonts w:ascii="Arial" w:hAnsi="Arial" w:cs="Arial"/>
                <w:sz w:val="14"/>
                <w:szCs w:val="14"/>
              </w:rPr>
            </w:pPr>
          </w:p>
          <w:p w:rsidRPr="00807070" w:rsidR="00246D38" w:rsidP="00246D38" w:rsidRDefault="00246D38" w14:paraId="01D5917F" w14:textId="77777777">
            <w:pPr>
              <w:rPr>
                <w:rFonts w:ascii="Arial" w:hAnsi="Arial" w:cs="Arial"/>
                <w:sz w:val="14"/>
                <w:szCs w:val="14"/>
              </w:rPr>
            </w:pPr>
            <w:r w:rsidRPr="00807070">
              <w:rPr>
                <w:rFonts w:ascii="Arial" w:hAnsi="Arial" w:cs="Arial"/>
                <w:sz w:val="14"/>
                <w:szCs w:val="14"/>
              </w:rPr>
              <w:t>Para el tipo de trámite de entrega periódica de información estadística:</w:t>
            </w:r>
          </w:p>
          <w:p w:rsidRPr="00807070" w:rsidR="00246D38" w:rsidP="00246D38" w:rsidRDefault="00246D38" w14:paraId="793B5521" w14:textId="77777777">
            <w:pPr>
              <w:rPr>
                <w:rFonts w:ascii="Arial" w:hAnsi="Arial" w:cs="Arial"/>
                <w:sz w:val="14"/>
                <w:szCs w:val="14"/>
              </w:rPr>
            </w:pPr>
          </w:p>
          <w:p w:rsidRPr="00807070" w:rsidR="00246D38" w:rsidP="00246D38" w:rsidRDefault="00246D38" w14:paraId="743DC255" w14:textId="13D906B9">
            <w:pPr>
              <w:ind w:left="708"/>
              <w:rPr>
                <w:rFonts w:ascii="Arial" w:hAnsi="Arial" w:cs="Arial"/>
                <w:sz w:val="14"/>
                <w:szCs w:val="14"/>
              </w:rPr>
            </w:pPr>
            <w:r w:rsidRPr="0D716033">
              <w:rPr>
                <w:rFonts w:ascii="Arial" w:hAnsi="Arial" w:cs="Arial"/>
                <w:sz w:val="14"/>
                <w:szCs w:val="14"/>
              </w:rPr>
              <w:t xml:space="preserve">Lineamientos VIGÉSIMO PRIMERO Y VIGÉSIMO TERCERO de los </w:t>
            </w:r>
            <w:r w:rsidRPr="0D716033">
              <w:rPr>
                <w:rFonts w:ascii="Arial" w:hAnsi="Arial" w:cs="Arial"/>
                <w:b/>
                <w:bCs/>
                <w:sz w:val="14"/>
                <w:szCs w:val="14"/>
              </w:rPr>
              <w:t>Lineamientos para integrar el Acervo Estadístico del Instituto Federal de Telecomunicaciones.</w:t>
            </w:r>
          </w:p>
          <w:p w:rsidRPr="00807070" w:rsidR="00246D38" w:rsidP="00246D38" w:rsidRDefault="00246D38" w14:paraId="005524A7" w14:textId="77777777">
            <w:pPr>
              <w:rPr>
                <w:rFonts w:ascii="Arial" w:hAnsi="Arial" w:cs="Arial"/>
                <w:sz w:val="14"/>
                <w:szCs w:val="14"/>
              </w:rPr>
            </w:pPr>
          </w:p>
          <w:p w:rsidRPr="00807070" w:rsidR="00246D38" w:rsidP="00246D38" w:rsidRDefault="00246D38" w14:paraId="5D6BD230" w14:textId="77777777">
            <w:pPr>
              <w:rPr>
                <w:rFonts w:ascii="Arial" w:hAnsi="Arial" w:cs="Arial"/>
                <w:sz w:val="14"/>
                <w:szCs w:val="14"/>
              </w:rPr>
            </w:pPr>
            <w:r w:rsidRPr="00807070">
              <w:rPr>
                <w:rFonts w:ascii="Arial" w:hAnsi="Arial" w:cs="Arial"/>
                <w:sz w:val="14"/>
                <w:szCs w:val="14"/>
              </w:rPr>
              <w:t>Para el tipo de trámite de rectificación de información previamente entregada:</w:t>
            </w:r>
          </w:p>
          <w:p w:rsidRPr="00807070" w:rsidR="00246D38" w:rsidP="00246D38" w:rsidRDefault="00246D38" w14:paraId="0C6B6C22" w14:textId="77777777">
            <w:pPr>
              <w:rPr>
                <w:rFonts w:ascii="Arial" w:hAnsi="Arial" w:cs="Arial"/>
                <w:sz w:val="14"/>
                <w:szCs w:val="14"/>
              </w:rPr>
            </w:pPr>
          </w:p>
          <w:p w:rsidR="00246D38" w:rsidP="00246D38" w:rsidRDefault="00246D38" w14:paraId="10201D69" w14:textId="66B13EB8">
            <w:pPr>
              <w:ind w:left="708"/>
              <w:rPr>
                <w:rFonts w:ascii="Arial" w:hAnsi="Arial" w:cs="Arial"/>
                <w:b/>
                <w:bCs/>
                <w:sz w:val="14"/>
                <w:szCs w:val="14"/>
              </w:rPr>
            </w:pPr>
            <w:r w:rsidRPr="0D716033">
              <w:rPr>
                <w:rFonts w:ascii="Arial" w:hAnsi="Arial" w:cs="Arial"/>
                <w:sz w:val="14"/>
                <w:szCs w:val="14"/>
              </w:rPr>
              <w:t xml:space="preserve">Lineamiento VIGÉSIMO QUINTO de los </w:t>
            </w:r>
            <w:r w:rsidRPr="0D716033">
              <w:rPr>
                <w:rFonts w:ascii="Arial" w:hAnsi="Arial" w:cs="Arial"/>
                <w:b/>
                <w:bCs/>
                <w:sz w:val="14"/>
                <w:szCs w:val="14"/>
              </w:rPr>
              <w:t>Lineamientos para integrar el Acervo Estadístico del Instituto Federal de Telecomunicaciones</w:t>
            </w:r>
            <w:r w:rsidRPr="0D716033">
              <w:rPr>
                <w:rFonts w:ascii="Arial" w:hAnsi="Arial" w:cs="Arial"/>
                <w:sz w:val="14"/>
                <w:szCs w:val="14"/>
              </w:rPr>
              <w:t>.</w:t>
            </w:r>
          </w:p>
          <w:p w:rsidRPr="00346A4A" w:rsidR="00246D38" w:rsidP="00246D38" w:rsidRDefault="00246D38" w14:paraId="3B14FC71" w14:textId="77777777">
            <w:pPr>
              <w:ind w:left="708"/>
              <w:rPr>
                <w:rFonts w:ascii="Arial" w:hAnsi="Arial" w:cs="Arial"/>
                <w:sz w:val="14"/>
                <w:szCs w:val="14"/>
              </w:rPr>
            </w:pPr>
          </w:p>
        </w:tc>
      </w:tr>
    </w:tbl>
    <w:p w:rsidR="36814787" w:rsidRDefault="36814787" w14:paraId="6981BA12" w14:textId="7907D702"/>
    <w:p w:rsidR="00764681" w:rsidRDefault="00764681" w14:paraId="46813D23" w14:textId="77777777"/>
    <w:sectPr w:rsidR="00764681">
      <w:pgSz w:w="12240" w:h="15840" w:orient="portrait"/>
      <w:pgMar w:top="1417" w:right="1701" w:bottom="1417" w:left="1701" w:header="708" w:footer="708" w:gutter="0"/>
      <w:cols w:space="708"/>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entury Gothic">
    <w:altName w:val="Calibri"/>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Yu Mincho">
    <w:altName w:val="游明朝"/>
    <w:panose1 w:val="00000000000000000000"/>
    <w:charset w:val="8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intelligence2.xml><?xml version="1.0" encoding="utf-8"?>
<int2:intelligence xmlns:int2="http://schemas.microsoft.com/office/intelligence/2020/intelligence" xmlns:oel="http://schemas.microsoft.com/office/2019/extlst">
  <int2:observations>
    <int2:textHash int2:hashCode="rBMCaVsj2CVWY+" int2:id="3eXnDB3b">
      <int2:state int2:value="Rejected" int2:type="AugLoop_Text_Critique"/>
    </int2:textHash>
    <int2:textHash int2:hashCode="fVcy+BY6b5+Q89" int2:id="6IQXXxsP">
      <int2:state int2:value="Rejected" int2:type="AugLoop_Text_Critique"/>
    </int2:textHash>
    <int2:textHash int2:hashCode="gNBpT37bGETBtd" int2:id="71Og9wsZ">
      <int2:state int2:value="Rejected" int2:type="AugLoop_Text_Critique"/>
    </int2:textHash>
    <int2:textHash int2:hashCode="Ud4rg1vTWmfrMt" int2:id="9ZDDTxVv">
      <int2:state int2:value="Rejected" int2:type="AugLoop_Text_Critique"/>
    </int2:textHash>
    <int2:textHash int2:hashCode="YiZ3no52xqitxM" int2:id="BBjX7mLr">
      <int2:state int2:value="Rejected" int2:type="AugLoop_Text_Critique"/>
    </int2:textHash>
    <int2:textHash int2:hashCode="Xoqo3+ylO1NGRd" int2:id="HxElCxYs">
      <int2:state int2:value="Rejected" int2:type="AugLoop_Text_Critique"/>
    </int2:textHash>
    <int2:textHash int2:hashCode="zj/IQjmU1lKbGO" int2:id="NhKfOem8">
      <int2:state int2:value="Rejected" int2:type="AugLoop_Text_Critique"/>
    </int2:textHash>
    <int2:textHash int2:hashCode="dff4IDhuocOOWf" int2:id="SPHYaJqT">
      <int2:state int2:value="Rejected" int2:type="AugLoop_Text_Critique"/>
    </int2:textHash>
    <int2:textHash int2:hashCode="gEnTHdJt0oBvah" int2:id="TQz10iH4">
      <int2:state int2:value="Rejected" int2:type="AugLoop_Text_Critique"/>
    </int2:textHash>
    <int2:textHash int2:hashCode="kVoeHlR96wRIy/" int2:id="bIRqTH7f">
      <int2:state int2:value="Rejected" int2:type="AugLoop_Text_Critique"/>
    </int2:textHash>
    <int2:textHash int2:hashCode="TvnpNQATkz7bXl" int2:id="eksCj3hi">
      <int2:state int2:value="Rejected" int2:type="AugLoop_Text_Critique"/>
    </int2:textHash>
    <int2:textHash int2:hashCode="u8zfLvsztS5snQ" int2:id="fBBCByAr">
      <int2:state int2:value="Rejected" int2:type="AugLoop_Text_Critique"/>
    </int2:textHash>
    <int2:textHash int2:hashCode="8P7X5JMjApFrTp" int2:id="iCylkWbA">
      <int2:state int2:value="Rejected" int2:type="AugLoop_Text_Critique"/>
    </int2:textHash>
    <int2:textHash int2:hashCode="/Mp5rX2t8nvZMR" int2:id="jNYFFVWL">
      <int2:state int2:value="Rejected" int2:type="AugLoop_Text_Critique"/>
    </int2:textHash>
    <int2:textHash int2:hashCode="K8EOsuTX+eJenD" int2:id="mlkwJqaO">
      <int2:state int2:value="Rejected" int2:type="AugLoop_Text_Critique"/>
    </int2:textHash>
    <int2:textHash int2:hashCode="OyAZ7bCmmmQl+s" int2:id="p0myCdBn">
      <int2:state int2:value="Rejected" int2:type="AugLoop_Text_Critique"/>
    </int2:textHash>
    <int2:textHash int2:hashCode="3QCpadt4ckl7e7" int2:id="tgQkP1xx">
      <int2:state int2:value="Rejected" int2:type="AugLoop_Text_Critique"/>
    </int2:textHash>
    <int2:textHash int2:hashCode="+XANA4BIq32O2h" int2:id="zAWr1deL">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C63063"/>
    <w:multiLevelType w:val="hybridMultilevel"/>
    <w:tmpl w:val="2A92A4B0"/>
    <w:lvl w:ilvl="0" w:tplc="4162D8E2">
      <w:start w:val="1"/>
      <w:numFmt w:val="decimal"/>
      <w:lvlText w:val="%1)"/>
      <w:lvlJc w:val="left"/>
      <w:pPr>
        <w:ind w:left="1070" w:hanging="71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1C8D0E33"/>
    <w:multiLevelType w:val="hybridMultilevel"/>
    <w:tmpl w:val="E63E6946"/>
    <w:lvl w:ilvl="0" w:tplc="54B07084">
      <w:start w:val="4"/>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 w15:restartNumberingAfterBreak="0">
    <w:nsid w:val="20273EB2"/>
    <w:multiLevelType w:val="hybridMultilevel"/>
    <w:tmpl w:val="D42AE5EA"/>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1F47938"/>
    <w:multiLevelType w:val="hybridMultilevel"/>
    <w:tmpl w:val="686EE28C"/>
    <w:lvl w:ilvl="0" w:tplc="9A205CDE">
      <w:start w:val="4"/>
      <w:numFmt w:val="upperLetter"/>
      <w:lvlText w:val="%1."/>
      <w:lvlJc w:val="left"/>
      <w:pPr>
        <w:ind w:left="720" w:hanging="360"/>
      </w:pPr>
    </w:lvl>
    <w:lvl w:ilvl="1" w:tplc="4F4A183E">
      <w:start w:val="1"/>
      <w:numFmt w:val="lowerLetter"/>
      <w:lvlText w:val="%2."/>
      <w:lvlJc w:val="left"/>
      <w:pPr>
        <w:ind w:left="1440" w:hanging="360"/>
      </w:pPr>
    </w:lvl>
    <w:lvl w:ilvl="2" w:tplc="6A6629A4">
      <w:start w:val="1"/>
      <w:numFmt w:val="lowerRoman"/>
      <w:lvlText w:val="%3."/>
      <w:lvlJc w:val="right"/>
      <w:pPr>
        <w:ind w:left="2160" w:hanging="180"/>
      </w:pPr>
    </w:lvl>
    <w:lvl w:ilvl="3" w:tplc="C2B2ADAE">
      <w:start w:val="1"/>
      <w:numFmt w:val="decimal"/>
      <w:lvlText w:val="%4."/>
      <w:lvlJc w:val="left"/>
      <w:pPr>
        <w:ind w:left="2880" w:hanging="360"/>
      </w:pPr>
    </w:lvl>
    <w:lvl w:ilvl="4" w:tplc="8F10CAF8">
      <w:start w:val="1"/>
      <w:numFmt w:val="lowerLetter"/>
      <w:lvlText w:val="%5."/>
      <w:lvlJc w:val="left"/>
      <w:pPr>
        <w:ind w:left="3600" w:hanging="360"/>
      </w:pPr>
    </w:lvl>
    <w:lvl w:ilvl="5" w:tplc="4AE8F446">
      <w:start w:val="1"/>
      <w:numFmt w:val="lowerRoman"/>
      <w:lvlText w:val="%6."/>
      <w:lvlJc w:val="right"/>
      <w:pPr>
        <w:ind w:left="4320" w:hanging="180"/>
      </w:pPr>
    </w:lvl>
    <w:lvl w:ilvl="6" w:tplc="A4E2F724">
      <w:start w:val="1"/>
      <w:numFmt w:val="decimal"/>
      <w:lvlText w:val="%7."/>
      <w:lvlJc w:val="left"/>
      <w:pPr>
        <w:ind w:left="5040" w:hanging="360"/>
      </w:pPr>
    </w:lvl>
    <w:lvl w:ilvl="7" w:tplc="D368D99C">
      <w:start w:val="1"/>
      <w:numFmt w:val="lowerLetter"/>
      <w:lvlText w:val="%8."/>
      <w:lvlJc w:val="left"/>
      <w:pPr>
        <w:ind w:left="5760" w:hanging="360"/>
      </w:pPr>
    </w:lvl>
    <w:lvl w:ilvl="8" w:tplc="B48AB0D4">
      <w:start w:val="1"/>
      <w:numFmt w:val="lowerRoman"/>
      <w:lvlText w:val="%9."/>
      <w:lvlJc w:val="right"/>
      <w:pPr>
        <w:ind w:left="6480" w:hanging="180"/>
      </w:pPr>
    </w:lvl>
  </w:abstractNum>
  <w:abstractNum w:abstractNumId="4" w15:restartNumberingAfterBreak="0">
    <w:nsid w:val="234C2DE8"/>
    <w:multiLevelType w:val="hybridMultilevel"/>
    <w:tmpl w:val="72885C18"/>
    <w:lvl w:ilvl="0" w:tplc="6D4A2444">
      <w:start w:val="2"/>
      <w:numFmt w:val="upperLetter"/>
      <w:lvlText w:val="%1."/>
      <w:lvlJc w:val="left"/>
      <w:pPr>
        <w:ind w:left="720" w:hanging="360"/>
      </w:pPr>
    </w:lvl>
    <w:lvl w:ilvl="1" w:tplc="86DAC58A">
      <w:start w:val="1"/>
      <w:numFmt w:val="lowerLetter"/>
      <w:lvlText w:val="%2."/>
      <w:lvlJc w:val="left"/>
      <w:pPr>
        <w:ind w:left="1440" w:hanging="360"/>
      </w:pPr>
    </w:lvl>
    <w:lvl w:ilvl="2" w:tplc="EAD20740">
      <w:start w:val="1"/>
      <w:numFmt w:val="lowerRoman"/>
      <w:lvlText w:val="%3."/>
      <w:lvlJc w:val="right"/>
      <w:pPr>
        <w:ind w:left="2160" w:hanging="180"/>
      </w:pPr>
    </w:lvl>
    <w:lvl w:ilvl="3" w:tplc="5E5C8E02">
      <w:start w:val="1"/>
      <w:numFmt w:val="decimal"/>
      <w:lvlText w:val="%4."/>
      <w:lvlJc w:val="left"/>
      <w:pPr>
        <w:ind w:left="2880" w:hanging="360"/>
      </w:pPr>
    </w:lvl>
    <w:lvl w:ilvl="4" w:tplc="63647DC0">
      <w:start w:val="1"/>
      <w:numFmt w:val="lowerLetter"/>
      <w:lvlText w:val="%5."/>
      <w:lvlJc w:val="left"/>
      <w:pPr>
        <w:ind w:left="3600" w:hanging="360"/>
      </w:pPr>
    </w:lvl>
    <w:lvl w:ilvl="5" w:tplc="905236E2">
      <w:start w:val="1"/>
      <w:numFmt w:val="lowerRoman"/>
      <w:lvlText w:val="%6."/>
      <w:lvlJc w:val="right"/>
      <w:pPr>
        <w:ind w:left="4320" w:hanging="180"/>
      </w:pPr>
    </w:lvl>
    <w:lvl w:ilvl="6" w:tplc="CDAA8E6A">
      <w:start w:val="1"/>
      <w:numFmt w:val="decimal"/>
      <w:lvlText w:val="%7."/>
      <w:lvlJc w:val="left"/>
      <w:pPr>
        <w:ind w:left="5040" w:hanging="360"/>
      </w:pPr>
    </w:lvl>
    <w:lvl w:ilvl="7" w:tplc="E4AC21CA">
      <w:start w:val="1"/>
      <w:numFmt w:val="lowerLetter"/>
      <w:lvlText w:val="%8."/>
      <w:lvlJc w:val="left"/>
      <w:pPr>
        <w:ind w:left="5760" w:hanging="360"/>
      </w:pPr>
    </w:lvl>
    <w:lvl w:ilvl="8" w:tplc="BD68F6BA">
      <w:start w:val="1"/>
      <w:numFmt w:val="lowerRoman"/>
      <w:lvlText w:val="%9."/>
      <w:lvlJc w:val="right"/>
      <w:pPr>
        <w:ind w:left="6480" w:hanging="180"/>
      </w:pPr>
    </w:lvl>
  </w:abstractNum>
  <w:abstractNum w:abstractNumId="5" w15:restartNumberingAfterBreak="0">
    <w:nsid w:val="2C753CE3"/>
    <w:multiLevelType w:val="hybridMultilevel"/>
    <w:tmpl w:val="D58ABD86"/>
    <w:lvl w:ilvl="0" w:tplc="F45C1326">
      <w:start w:val="1"/>
      <w:numFmt w:val="bullet"/>
      <w:lvlText w:val=""/>
      <w:lvlJc w:val="left"/>
      <w:pPr>
        <w:ind w:left="567" w:hanging="207"/>
      </w:pPr>
      <w:rPr>
        <w:rFonts w:hint="default" w:ascii="Symbol" w:hAnsi="Symbol"/>
      </w:rPr>
    </w:lvl>
    <w:lvl w:ilvl="1" w:tplc="080A0003" w:tentative="1">
      <w:start w:val="1"/>
      <w:numFmt w:val="bullet"/>
      <w:lvlText w:val="o"/>
      <w:lvlJc w:val="left"/>
      <w:pPr>
        <w:ind w:left="1440" w:hanging="360"/>
      </w:pPr>
      <w:rPr>
        <w:rFonts w:hint="default" w:ascii="Courier New" w:hAnsi="Courier New" w:cs="Courier New"/>
      </w:rPr>
    </w:lvl>
    <w:lvl w:ilvl="2" w:tplc="080A0005" w:tentative="1">
      <w:start w:val="1"/>
      <w:numFmt w:val="bullet"/>
      <w:lvlText w:val=""/>
      <w:lvlJc w:val="left"/>
      <w:pPr>
        <w:ind w:left="2160" w:hanging="360"/>
      </w:pPr>
      <w:rPr>
        <w:rFonts w:hint="default" w:ascii="Wingdings" w:hAnsi="Wingdings"/>
      </w:rPr>
    </w:lvl>
    <w:lvl w:ilvl="3" w:tplc="080A0001" w:tentative="1">
      <w:start w:val="1"/>
      <w:numFmt w:val="bullet"/>
      <w:lvlText w:val=""/>
      <w:lvlJc w:val="left"/>
      <w:pPr>
        <w:ind w:left="2880" w:hanging="360"/>
      </w:pPr>
      <w:rPr>
        <w:rFonts w:hint="default" w:ascii="Symbol" w:hAnsi="Symbol"/>
      </w:rPr>
    </w:lvl>
    <w:lvl w:ilvl="4" w:tplc="080A0003" w:tentative="1">
      <w:start w:val="1"/>
      <w:numFmt w:val="bullet"/>
      <w:lvlText w:val="o"/>
      <w:lvlJc w:val="left"/>
      <w:pPr>
        <w:ind w:left="3600" w:hanging="360"/>
      </w:pPr>
      <w:rPr>
        <w:rFonts w:hint="default" w:ascii="Courier New" w:hAnsi="Courier New" w:cs="Courier New"/>
      </w:rPr>
    </w:lvl>
    <w:lvl w:ilvl="5" w:tplc="080A0005" w:tentative="1">
      <w:start w:val="1"/>
      <w:numFmt w:val="bullet"/>
      <w:lvlText w:val=""/>
      <w:lvlJc w:val="left"/>
      <w:pPr>
        <w:ind w:left="4320" w:hanging="360"/>
      </w:pPr>
      <w:rPr>
        <w:rFonts w:hint="default" w:ascii="Wingdings" w:hAnsi="Wingdings"/>
      </w:rPr>
    </w:lvl>
    <w:lvl w:ilvl="6" w:tplc="080A0001" w:tentative="1">
      <w:start w:val="1"/>
      <w:numFmt w:val="bullet"/>
      <w:lvlText w:val=""/>
      <w:lvlJc w:val="left"/>
      <w:pPr>
        <w:ind w:left="5040" w:hanging="360"/>
      </w:pPr>
      <w:rPr>
        <w:rFonts w:hint="default" w:ascii="Symbol" w:hAnsi="Symbol"/>
      </w:rPr>
    </w:lvl>
    <w:lvl w:ilvl="7" w:tplc="080A0003" w:tentative="1">
      <w:start w:val="1"/>
      <w:numFmt w:val="bullet"/>
      <w:lvlText w:val="o"/>
      <w:lvlJc w:val="left"/>
      <w:pPr>
        <w:ind w:left="5760" w:hanging="360"/>
      </w:pPr>
      <w:rPr>
        <w:rFonts w:hint="default" w:ascii="Courier New" w:hAnsi="Courier New" w:cs="Courier New"/>
      </w:rPr>
    </w:lvl>
    <w:lvl w:ilvl="8" w:tplc="080A0005" w:tentative="1">
      <w:start w:val="1"/>
      <w:numFmt w:val="bullet"/>
      <w:lvlText w:val=""/>
      <w:lvlJc w:val="left"/>
      <w:pPr>
        <w:ind w:left="6480" w:hanging="360"/>
      </w:pPr>
      <w:rPr>
        <w:rFonts w:hint="default" w:ascii="Wingdings" w:hAnsi="Wingdings"/>
      </w:rPr>
    </w:lvl>
  </w:abstractNum>
  <w:abstractNum w:abstractNumId="6" w15:restartNumberingAfterBreak="0">
    <w:nsid w:val="4336245C"/>
    <w:multiLevelType w:val="hybridMultilevel"/>
    <w:tmpl w:val="07CA3FD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674607D6"/>
    <w:multiLevelType w:val="hybridMultilevel"/>
    <w:tmpl w:val="5B843046"/>
    <w:lvl w:ilvl="0" w:tplc="4DCCF12A">
      <w:start w:val="3"/>
      <w:numFmt w:val="upperLetter"/>
      <w:lvlText w:val="%1."/>
      <w:lvlJc w:val="left"/>
      <w:pPr>
        <w:ind w:left="720" w:hanging="360"/>
      </w:pPr>
    </w:lvl>
    <w:lvl w:ilvl="1" w:tplc="7020EB96">
      <w:start w:val="1"/>
      <w:numFmt w:val="lowerLetter"/>
      <w:lvlText w:val="%2."/>
      <w:lvlJc w:val="left"/>
      <w:pPr>
        <w:ind w:left="1440" w:hanging="360"/>
      </w:pPr>
    </w:lvl>
    <w:lvl w:ilvl="2" w:tplc="75BC10F4">
      <w:start w:val="1"/>
      <w:numFmt w:val="lowerRoman"/>
      <w:lvlText w:val="%3."/>
      <w:lvlJc w:val="right"/>
      <w:pPr>
        <w:ind w:left="2160" w:hanging="180"/>
      </w:pPr>
    </w:lvl>
    <w:lvl w:ilvl="3" w:tplc="C10096E0">
      <w:start w:val="1"/>
      <w:numFmt w:val="decimal"/>
      <w:lvlText w:val="%4."/>
      <w:lvlJc w:val="left"/>
      <w:pPr>
        <w:ind w:left="2880" w:hanging="360"/>
      </w:pPr>
    </w:lvl>
    <w:lvl w:ilvl="4" w:tplc="A98C10E2">
      <w:start w:val="1"/>
      <w:numFmt w:val="lowerLetter"/>
      <w:lvlText w:val="%5."/>
      <w:lvlJc w:val="left"/>
      <w:pPr>
        <w:ind w:left="3600" w:hanging="360"/>
      </w:pPr>
    </w:lvl>
    <w:lvl w:ilvl="5" w:tplc="06A06064">
      <w:start w:val="1"/>
      <w:numFmt w:val="lowerRoman"/>
      <w:lvlText w:val="%6."/>
      <w:lvlJc w:val="right"/>
      <w:pPr>
        <w:ind w:left="4320" w:hanging="180"/>
      </w:pPr>
    </w:lvl>
    <w:lvl w:ilvl="6" w:tplc="353EE65E">
      <w:start w:val="1"/>
      <w:numFmt w:val="decimal"/>
      <w:lvlText w:val="%7."/>
      <w:lvlJc w:val="left"/>
      <w:pPr>
        <w:ind w:left="5040" w:hanging="360"/>
      </w:pPr>
    </w:lvl>
    <w:lvl w:ilvl="7" w:tplc="378AF4F6">
      <w:start w:val="1"/>
      <w:numFmt w:val="lowerLetter"/>
      <w:lvlText w:val="%8."/>
      <w:lvlJc w:val="left"/>
      <w:pPr>
        <w:ind w:left="5760" w:hanging="360"/>
      </w:pPr>
    </w:lvl>
    <w:lvl w:ilvl="8" w:tplc="1876AB62">
      <w:start w:val="1"/>
      <w:numFmt w:val="lowerRoman"/>
      <w:lvlText w:val="%9."/>
      <w:lvlJc w:val="right"/>
      <w:pPr>
        <w:ind w:left="6480" w:hanging="180"/>
      </w:pPr>
    </w:lvl>
  </w:abstractNum>
  <w:abstractNum w:abstractNumId="8" w15:restartNumberingAfterBreak="0">
    <w:nsid w:val="6F014C61"/>
    <w:multiLevelType w:val="hybridMultilevel"/>
    <w:tmpl w:val="37A2C7E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785363F4"/>
    <w:multiLevelType w:val="hybridMultilevel"/>
    <w:tmpl w:val="7E68FA88"/>
    <w:lvl w:ilvl="0" w:tplc="080A000F">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7AF1CC4F"/>
    <w:multiLevelType w:val="hybridMultilevel"/>
    <w:tmpl w:val="E3C4665E"/>
    <w:lvl w:ilvl="0" w:tplc="BAA008E4">
      <w:start w:val="1"/>
      <w:numFmt w:val="upperLetter"/>
      <w:lvlText w:val="%1."/>
      <w:lvlJc w:val="left"/>
      <w:pPr>
        <w:ind w:left="720" w:hanging="360"/>
      </w:pPr>
    </w:lvl>
    <w:lvl w:ilvl="1" w:tplc="673AAC96">
      <w:start w:val="1"/>
      <w:numFmt w:val="lowerLetter"/>
      <w:lvlText w:val="%2."/>
      <w:lvlJc w:val="left"/>
      <w:pPr>
        <w:ind w:left="1440" w:hanging="360"/>
      </w:pPr>
    </w:lvl>
    <w:lvl w:ilvl="2" w:tplc="8646C376">
      <w:start w:val="1"/>
      <w:numFmt w:val="lowerRoman"/>
      <w:lvlText w:val="%3."/>
      <w:lvlJc w:val="right"/>
      <w:pPr>
        <w:ind w:left="2160" w:hanging="180"/>
      </w:pPr>
    </w:lvl>
    <w:lvl w:ilvl="3" w:tplc="2BF0220A">
      <w:start w:val="1"/>
      <w:numFmt w:val="decimal"/>
      <w:lvlText w:val="%4."/>
      <w:lvlJc w:val="left"/>
      <w:pPr>
        <w:ind w:left="2880" w:hanging="360"/>
      </w:pPr>
    </w:lvl>
    <w:lvl w:ilvl="4" w:tplc="20887798">
      <w:start w:val="1"/>
      <w:numFmt w:val="lowerLetter"/>
      <w:lvlText w:val="%5."/>
      <w:lvlJc w:val="left"/>
      <w:pPr>
        <w:ind w:left="3600" w:hanging="360"/>
      </w:pPr>
    </w:lvl>
    <w:lvl w:ilvl="5" w:tplc="6112841E">
      <w:start w:val="1"/>
      <w:numFmt w:val="lowerRoman"/>
      <w:lvlText w:val="%6."/>
      <w:lvlJc w:val="right"/>
      <w:pPr>
        <w:ind w:left="4320" w:hanging="180"/>
      </w:pPr>
    </w:lvl>
    <w:lvl w:ilvl="6" w:tplc="DE620492">
      <w:start w:val="1"/>
      <w:numFmt w:val="decimal"/>
      <w:lvlText w:val="%7."/>
      <w:lvlJc w:val="left"/>
      <w:pPr>
        <w:ind w:left="5040" w:hanging="360"/>
      </w:pPr>
    </w:lvl>
    <w:lvl w:ilvl="7" w:tplc="D18C935E">
      <w:start w:val="1"/>
      <w:numFmt w:val="lowerLetter"/>
      <w:lvlText w:val="%8."/>
      <w:lvlJc w:val="left"/>
      <w:pPr>
        <w:ind w:left="5760" w:hanging="360"/>
      </w:pPr>
    </w:lvl>
    <w:lvl w:ilvl="8" w:tplc="F0C4204E">
      <w:start w:val="1"/>
      <w:numFmt w:val="lowerRoman"/>
      <w:lvlText w:val="%9."/>
      <w:lvlJc w:val="right"/>
      <w:pPr>
        <w:ind w:left="6480" w:hanging="180"/>
      </w:pPr>
    </w:lvl>
  </w:abstractNum>
  <w:abstractNum w:abstractNumId="11" w15:restartNumberingAfterBreak="0">
    <w:nsid w:val="7F6226A7"/>
    <w:multiLevelType w:val="hybridMultilevel"/>
    <w:tmpl w:val="0F0EC76C"/>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3"/>
  </w:num>
  <w:num w:numId="2">
    <w:abstractNumId w:val="7"/>
  </w:num>
  <w:num w:numId="3">
    <w:abstractNumId w:val="4"/>
  </w:num>
  <w:num w:numId="4">
    <w:abstractNumId w:val="10"/>
  </w:num>
  <w:num w:numId="5">
    <w:abstractNumId w:val="8"/>
  </w:num>
  <w:num w:numId="6">
    <w:abstractNumId w:val="0"/>
  </w:num>
  <w:num w:numId="7">
    <w:abstractNumId w:val="2"/>
  </w:num>
  <w:num w:numId="8">
    <w:abstractNumId w:val="11"/>
  </w:num>
  <w:num w:numId="9">
    <w:abstractNumId w:val="6"/>
  </w:num>
  <w:num w:numId="10">
    <w:abstractNumId w:val="5"/>
  </w:num>
  <w:num w:numId="11">
    <w:abstractNumId w:val="1"/>
  </w:num>
  <w:num w:numId="12">
    <w:abstractNumId w:val="9"/>
  </w:num>
  <w:numIdMacAtCleanup w:val="5"/>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48B1"/>
    <w:rsid w:val="00003501"/>
    <w:rsid w:val="00005606"/>
    <w:rsid w:val="00023934"/>
    <w:rsid w:val="000263AE"/>
    <w:rsid w:val="00033259"/>
    <w:rsid w:val="0004644A"/>
    <w:rsid w:val="00047D18"/>
    <w:rsid w:val="000547DE"/>
    <w:rsid w:val="00070BFA"/>
    <w:rsid w:val="000743DF"/>
    <w:rsid w:val="00087EBD"/>
    <w:rsid w:val="000910AA"/>
    <w:rsid w:val="00093EC9"/>
    <w:rsid w:val="000958F1"/>
    <w:rsid w:val="0009613A"/>
    <w:rsid w:val="000A3D0A"/>
    <w:rsid w:val="000A6735"/>
    <w:rsid w:val="000A6949"/>
    <w:rsid w:val="000A730D"/>
    <w:rsid w:val="000A74D3"/>
    <w:rsid w:val="000C3386"/>
    <w:rsid w:val="000C9976"/>
    <w:rsid w:val="000D0D06"/>
    <w:rsid w:val="000D4646"/>
    <w:rsid w:val="000E01D2"/>
    <w:rsid w:val="000E62C1"/>
    <w:rsid w:val="000F074D"/>
    <w:rsid w:val="00100445"/>
    <w:rsid w:val="00105A7E"/>
    <w:rsid w:val="00117DC8"/>
    <w:rsid w:val="00120A56"/>
    <w:rsid w:val="0012484E"/>
    <w:rsid w:val="001357FF"/>
    <w:rsid w:val="00136E22"/>
    <w:rsid w:val="00141B11"/>
    <w:rsid w:val="00146D54"/>
    <w:rsid w:val="0015000F"/>
    <w:rsid w:val="001501EB"/>
    <w:rsid w:val="00160AEC"/>
    <w:rsid w:val="0016175D"/>
    <w:rsid w:val="00161DAB"/>
    <w:rsid w:val="0016B2BB"/>
    <w:rsid w:val="0017283E"/>
    <w:rsid w:val="00191C4F"/>
    <w:rsid w:val="00195834"/>
    <w:rsid w:val="00196E3C"/>
    <w:rsid w:val="001A083E"/>
    <w:rsid w:val="001A6832"/>
    <w:rsid w:val="001B0181"/>
    <w:rsid w:val="001B2CE2"/>
    <w:rsid w:val="001D3546"/>
    <w:rsid w:val="001E2FE0"/>
    <w:rsid w:val="001E3973"/>
    <w:rsid w:val="001F1236"/>
    <w:rsid w:val="001F20C6"/>
    <w:rsid w:val="001F7E2E"/>
    <w:rsid w:val="00203CCC"/>
    <w:rsid w:val="002051A8"/>
    <w:rsid w:val="00211F3E"/>
    <w:rsid w:val="00213940"/>
    <w:rsid w:val="00221732"/>
    <w:rsid w:val="00224D9C"/>
    <w:rsid w:val="00225F36"/>
    <w:rsid w:val="002323A8"/>
    <w:rsid w:val="002327BF"/>
    <w:rsid w:val="00232828"/>
    <w:rsid w:val="0023513E"/>
    <w:rsid w:val="0023527A"/>
    <w:rsid w:val="0023719A"/>
    <w:rsid w:val="00240EB7"/>
    <w:rsid w:val="00246D38"/>
    <w:rsid w:val="002510FB"/>
    <w:rsid w:val="00251241"/>
    <w:rsid w:val="00255E11"/>
    <w:rsid w:val="00257459"/>
    <w:rsid w:val="0027284A"/>
    <w:rsid w:val="00283B0B"/>
    <w:rsid w:val="00292DAA"/>
    <w:rsid w:val="00293474"/>
    <w:rsid w:val="00296446"/>
    <w:rsid w:val="002A1E84"/>
    <w:rsid w:val="002C3537"/>
    <w:rsid w:val="002C3760"/>
    <w:rsid w:val="002D5C30"/>
    <w:rsid w:val="002D675F"/>
    <w:rsid w:val="002D7B33"/>
    <w:rsid w:val="002E65C4"/>
    <w:rsid w:val="002E7B7A"/>
    <w:rsid w:val="002F19B1"/>
    <w:rsid w:val="002F4FB0"/>
    <w:rsid w:val="0030083F"/>
    <w:rsid w:val="003014A9"/>
    <w:rsid w:val="00302ECB"/>
    <w:rsid w:val="0031118F"/>
    <w:rsid w:val="003116FF"/>
    <w:rsid w:val="00315706"/>
    <w:rsid w:val="00320140"/>
    <w:rsid w:val="00320BAF"/>
    <w:rsid w:val="00325D13"/>
    <w:rsid w:val="00332694"/>
    <w:rsid w:val="003330C2"/>
    <w:rsid w:val="003349BB"/>
    <w:rsid w:val="0033521D"/>
    <w:rsid w:val="00345FC4"/>
    <w:rsid w:val="0035056A"/>
    <w:rsid w:val="0035202B"/>
    <w:rsid w:val="00352889"/>
    <w:rsid w:val="00353A17"/>
    <w:rsid w:val="003572EF"/>
    <w:rsid w:val="0038083E"/>
    <w:rsid w:val="0038196A"/>
    <w:rsid w:val="00390430"/>
    <w:rsid w:val="0039152A"/>
    <w:rsid w:val="00392110"/>
    <w:rsid w:val="00392B8D"/>
    <w:rsid w:val="003A3A68"/>
    <w:rsid w:val="003A3B7A"/>
    <w:rsid w:val="003B7423"/>
    <w:rsid w:val="003C040B"/>
    <w:rsid w:val="003C1A44"/>
    <w:rsid w:val="003C1E9F"/>
    <w:rsid w:val="003C249E"/>
    <w:rsid w:val="003E3DE9"/>
    <w:rsid w:val="00402F94"/>
    <w:rsid w:val="00404EFF"/>
    <w:rsid w:val="00411A11"/>
    <w:rsid w:val="00414A16"/>
    <w:rsid w:val="00416508"/>
    <w:rsid w:val="004248B1"/>
    <w:rsid w:val="00427C9C"/>
    <w:rsid w:val="0043493A"/>
    <w:rsid w:val="004350F8"/>
    <w:rsid w:val="00444BE6"/>
    <w:rsid w:val="00447AE8"/>
    <w:rsid w:val="004521DA"/>
    <w:rsid w:val="00461276"/>
    <w:rsid w:val="00463C7E"/>
    <w:rsid w:val="00464801"/>
    <w:rsid w:val="00483464"/>
    <w:rsid w:val="00486E6E"/>
    <w:rsid w:val="004913CD"/>
    <w:rsid w:val="00491E49"/>
    <w:rsid w:val="0049347D"/>
    <w:rsid w:val="00496C66"/>
    <w:rsid w:val="0049736F"/>
    <w:rsid w:val="00497500"/>
    <w:rsid w:val="004A0B05"/>
    <w:rsid w:val="004A2D5E"/>
    <w:rsid w:val="004A33B5"/>
    <w:rsid w:val="004B5AFA"/>
    <w:rsid w:val="004B7839"/>
    <w:rsid w:val="004C491C"/>
    <w:rsid w:val="004C577D"/>
    <w:rsid w:val="004D1D0E"/>
    <w:rsid w:val="004D7C81"/>
    <w:rsid w:val="004E1D19"/>
    <w:rsid w:val="004E6D6E"/>
    <w:rsid w:val="004F158A"/>
    <w:rsid w:val="004F44AF"/>
    <w:rsid w:val="004F4619"/>
    <w:rsid w:val="00505C64"/>
    <w:rsid w:val="00505ED6"/>
    <w:rsid w:val="00511297"/>
    <w:rsid w:val="00511DEB"/>
    <w:rsid w:val="00520680"/>
    <w:rsid w:val="00520BA0"/>
    <w:rsid w:val="00522021"/>
    <w:rsid w:val="00522280"/>
    <w:rsid w:val="00526D9A"/>
    <w:rsid w:val="00531A98"/>
    <w:rsid w:val="00532A44"/>
    <w:rsid w:val="00544CE7"/>
    <w:rsid w:val="00546430"/>
    <w:rsid w:val="00547B40"/>
    <w:rsid w:val="005526F7"/>
    <w:rsid w:val="00552DD4"/>
    <w:rsid w:val="005602B1"/>
    <w:rsid w:val="00563E9A"/>
    <w:rsid w:val="005654B1"/>
    <w:rsid w:val="00566EF9"/>
    <w:rsid w:val="00580D54"/>
    <w:rsid w:val="005945D0"/>
    <w:rsid w:val="005A46E8"/>
    <w:rsid w:val="005A4EB7"/>
    <w:rsid w:val="005A556A"/>
    <w:rsid w:val="005B415D"/>
    <w:rsid w:val="005B7EA2"/>
    <w:rsid w:val="005C3935"/>
    <w:rsid w:val="005C4041"/>
    <w:rsid w:val="005C5064"/>
    <w:rsid w:val="005C6430"/>
    <w:rsid w:val="005C7B64"/>
    <w:rsid w:val="005D3086"/>
    <w:rsid w:val="005D7A39"/>
    <w:rsid w:val="005E2D30"/>
    <w:rsid w:val="005E3B9E"/>
    <w:rsid w:val="005F061B"/>
    <w:rsid w:val="005F4A23"/>
    <w:rsid w:val="00602BE4"/>
    <w:rsid w:val="006149F6"/>
    <w:rsid w:val="00616A76"/>
    <w:rsid w:val="00640153"/>
    <w:rsid w:val="00650471"/>
    <w:rsid w:val="00651D3C"/>
    <w:rsid w:val="006601E4"/>
    <w:rsid w:val="00674CD9"/>
    <w:rsid w:val="00684AD1"/>
    <w:rsid w:val="00694C14"/>
    <w:rsid w:val="006A00E1"/>
    <w:rsid w:val="006A027B"/>
    <w:rsid w:val="006A3C17"/>
    <w:rsid w:val="006A4900"/>
    <w:rsid w:val="006A65AE"/>
    <w:rsid w:val="006C336D"/>
    <w:rsid w:val="006C4D77"/>
    <w:rsid w:val="006C5E63"/>
    <w:rsid w:val="006C6075"/>
    <w:rsid w:val="006D7C6C"/>
    <w:rsid w:val="006E368C"/>
    <w:rsid w:val="006E6C08"/>
    <w:rsid w:val="007032AA"/>
    <w:rsid w:val="00707DA3"/>
    <w:rsid w:val="00712219"/>
    <w:rsid w:val="007208E6"/>
    <w:rsid w:val="00720D74"/>
    <w:rsid w:val="00721EC4"/>
    <w:rsid w:val="00724381"/>
    <w:rsid w:val="007249B7"/>
    <w:rsid w:val="00724D65"/>
    <w:rsid w:val="00725546"/>
    <w:rsid w:val="00725CBD"/>
    <w:rsid w:val="00730DF7"/>
    <w:rsid w:val="00744239"/>
    <w:rsid w:val="00744264"/>
    <w:rsid w:val="00744313"/>
    <w:rsid w:val="007468C4"/>
    <w:rsid w:val="00751B9C"/>
    <w:rsid w:val="00754710"/>
    <w:rsid w:val="00760480"/>
    <w:rsid w:val="00760D86"/>
    <w:rsid w:val="00764681"/>
    <w:rsid w:val="00771066"/>
    <w:rsid w:val="00772079"/>
    <w:rsid w:val="0077A2BE"/>
    <w:rsid w:val="00781658"/>
    <w:rsid w:val="00783EB6"/>
    <w:rsid w:val="007A0445"/>
    <w:rsid w:val="007A58FC"/>
    <w:rsid w:val="007B3312"/>
    <w:rsid w:val="007B5C80"/>
    <w:rsid w:val="007B6C0A"/>
    <w:rsid w:val="007C0795"/>
    <w:rsid w:val="007C08D0"/>
    <w:rsid w:val="007D0CED"/>
    <w:rsid w:val="007D2AC1"/>
    <w:rsid w:val="007D79DE"/>
    <w:rsid w:val="007E0E15"/>
    <w:rsid w:val="007E2550"/>
    <w:rsid w:val="007E4979"/>
    <w:rsid w:val="007E7AF9"/>
    <w:rsid w:val="007F0670"/>
    <w:rsid w:val="008028F0"/>
    <w:rsid w:val="00804DA6"/>
    <w:rsid w:val="00811BF0"/>
    <w:rsid w:val="00817304"/>
    <w:rsid w:val="0082243E"/>
    <w:rsid w:val="00825A46"/>
    <w:rsid w:val="00830964"/>
    <w:rsid w:val="00852DDE"/>
    <w:rsid w:val="00853CD4"/>
    <w:rsid w:val="008608EF"/>
    <w:rsid w:val="008843C7"/>
    <w:rsid w:val="0088514C"/>
    <w:rsid w:val="00897D8B"/>
    <w:rsid w:val="008B0074"/>
    <w:rsid w:val="008B00A8"/>
    <w:rsid w:val="008B068E"/>
    <w:rsid w:val="008B64B4"/>
    <w:rsid w:val="008C020F"/>
    <w:rsid w:val="008C6B1C"/>
    <w:rsid w:val="008C73E1"/>
    <w:rsid w:val="008C745D"/>
    <w:rsid w:val="008D0A21"/>
    <w:rsid w:val="008E3928"/>
    <w:rsid w:val="008E5E0F"/>
    <w:rsid w:val="008F2C04"/>
    <w:rsid w:val="008F4E3C"/>
    <w:rsid w:val="008F76D6"/>
    <w:rsid w:val="00901752"/>
    <w:rsid w:val="0090197A"/>
    <w:rsid w:val="009052EF"/>
    <w:rsid w:val="00905D32"/>
    <w:rsid w:val="00913557"/>
    <w:rsid w:val="00922079"/>
    <w:rsid w:val="009302D9"/>
    <w:rsid w:val="009309EB"/>
    <w:rsid w:val="00937CB6"/>
    <w:rsid w:val="009712D9"/>
    <w:rsid w:val="009961D5"/>
    <w:rsid w:val="009A3F70"/>
    <w:rsid w:val="009A4B2E"/>
    <w:rsid w:val="009A5DDF"/>
    <w:rsid w:val="009B0F09"/>
    <w:rsid w:val="009B6134"/>
    <w:rsid w:val="009C1A1F"/>
    <w:rsid w:val="009C5658"/>
    <w:rsid w:val="009C5E7F"/>
    <w:rsid w:val="009D29EA"/>
    <w:rsid w:val="009F16B6"/>
    <w:rsid w:val="00A06842"/>
    <w:rsid w:val="00A16D7E"/>
    <w:rsid w:val="00A23595"/>
    <w:rsid w:val="00A23750"/>
    <w:rsid w:val="00A25E8A"/>
    <w:rsid w:val="00A40492"/>
    <w:rsid w:val="00A426C9"/>
    <w:rsid w:val="00A5361D"/>
    <w:rsid w:val="00A6029A"/>
    <w:rsid w:val="00A7038E"/>
    <w:rsid w:val="00A70535"/>
    <w:rsid w:val="00A7150A"/>
    <w:rsid w:val="00A724C6"/>
    <w:rsid w:val="00A7392F"/>
    <w:rsid w:val="00A73DD2"/>
    <w:rsid w:val="00A73F66"/>
    <w:rsid w:val="00A80C9C"/>
    <w:rsid w:val="00A861D8"/>
    <w:rsid w:val="00A86536"/>
    <w:rsid w:val="00A878D8"/>
    <w:rsid w:val="00A979E5"/>
    <w:rsid w:val="00AB19A9"/>
    <w:rsid w:val="00AD4ECA"/>
    <w:rsid w:val="00AD6BDB"/>
    <w:rsid w:val="00AD78F0"/>
    <w:rsid w:val="00AE05A9"/>
    <w:rsid w:val="00AE2FE1"/>
    <w:rsid w:val="00AF1CE5"/>
    <w:rsid w:val="00B102AB"/>
    <w:rsid w:val="00B126BE"/>
    <w:rsid w:val="00B23C4A"/>
    <w:rsid w:val="00B25D11"/>
    <w:rsid w:val="00B30CB7"/>
    <w:rsid w:val="00B31E30"/>
    <w:rsid w:val="00B33319"/>
    <w:rsid w:val="00B436E9"/>
    <w:rsid w:val="00B4647E"/>
    <w:rsid w:val="00B566DC"/>
    <w:rsid w:val="00B654FA"/>
    <w:rsid w:val="00B807FF"/>
    <w:rsid w:val="00B81C01"/>
    <w:rsid w:val="00B82C98"/>
    <w:rsid w:val="00B91359"/>
    <w:rsid w:val="00B93E55"/>
    <w:rsid w:val="00BA19A3"/>
    <w:rsid w:val="00BA3926"/>
    <w:rsid w:val="00BB7D31"/>
    <w:rsid w:val="00BC2119"/>
    <w:rsid w:val="00BE09DF"/>
    <w:rsid w:val="00BE1F32"/>
    <w:rsid w:val="00BE1F52"/>
    <w:rsid w:val="00BE2275"/>
    <w:rsid w:val="00BE27B8"/>
    <w:rsid w:val="00BE447C"/>
    <w:rsid w:val="00BE4A66"/>
    <w:rsid w:val="00BF2FF0"/>
    <w:rsid w:val="00BF69F6"/>
    <w:rsid w:val="00BF7EB6"/>
    <w:rsid w:val="00C046C9"/>
    <w:rsid w:val="00C064CA"/>
    <w:rsid w:val="00C12C68"/>
    <w:rsid w:val="00C17679"/>
    <w:rsid w:val="00C200AE"/>
    <w:rsid w:val="00C21D68"/>
    <w:rsid w:val="00C22CEB"/>
    <w:rsid w:val="00C24BE4"/>
    <w:rsid w:val="00C37CAE"/>
    <w:rsid w:val="00C430B5"/>
    <w:rsid w:val="00C466EB"/>
    <w:rsid w:val="00C54D9B"/>
    <w:rsid w:val="00C56F07"/>
    <w:rsid w:val="00C60614"/>
    <w:rsid w:val="00C652DA"/>
    <w:rsid w:val="00C6566C"/>
    <w:rsid w:val="00C67DAE"/>
    <w:rsid w:val="00C70992"/>
    <w:rsid w:val="00C70B1C"/>
    <w:rsid w:val="00C80189"/>
    <w:rsid w:val="00CA27A1"/>
    <w:rsid w:val="00CB09DD"/>
    <w:rsid w:val="00CC16E8"/>
    <w:rsid w:val="00CC1EB7"/>
    <w:rsid w:val="00CC67D3"/>
    <w:rsid w:val="00CC6997"/>
    <w:rsid w:val="00CD21F9"/>
    <w:rsid w:val="00CD3168"/>
    <w:rsid w:val="00CE0BE7"/>
    <w:rsid w:val="00CE0F5E"/>
    <w:rsid w:val="00CE2331"/>
    <w:rsid w:val="00CF74C2"/>
    <w:rsid w:val="00D062F9"/>
    <w:rsid w:val="00D07E8D"/>
    <w:rsid w:val="00D10E1E"/>
    <w:rsid w:val="00D21436"/>
    <w:rsid w:val="00D24A01"/>
    <w:rsid w:val="00D263AA"/>
    <w:rsid w:val="00D274DB"/>
    <w:rsid w:val="00D34362"/>
    <w:rsid w:val="00D474DB"/>
    <w:rsid w:val="00D47BFF"/>
    <w:rsid w:val="00D5188A"/>
    <w:rsid w:val="00D51E05"/>
    <w:rsid w:val="00D52AA8"/>
    <w:rsid w:val="00D61979"/>
    <w:rsid w:val="00D63B60"/>
    <w:rsid w:val="00D655CB"/>
    <w:rsid w:val="00D67561"/>
    <w:rsid w:val="00D7589B"/>
    <w:rsid w:val="00D810EA"/>
    <w:rsid w:val="00D86A56"/>
    <w:rsid w:val="00DA1B30"/>
    <w:rsid w:val="00DA465B"/>
    <w:rsid w:val="00DB10D1"/>
    <w:rsid w:val="00DC13A9"/>
    <w:rsid w:val="00DC4E47"/>
    <w:rsid w:val="00DC5B8F"/>
    <w:rsid w:val="00DD3B20"/>
    <w:rsid w:val="00DD51F0"/>
    <w:rsid w:val="00DD62B0"/>
    <w:rsid w:val="00DE2DD8"/>
    <w:rsid w:val="00DE54FE"/>
    <w:rsid w:val="00DF042F"/>
    <w:rsid w:val="00DF38DB"/>
    <w:rsid w:val="00DF4723"/>
    <w:rsid w:val="00DF55DF"/>
    <w:rsid w:val="00DF73D1"/>
    <w:rsid w:val="00E0114C"/>
    <w:rsid w:val="00E045D4"/>
    <w:rsid w:val="00E056AB"/>
    <w:rsid w:val="00E07AFA"/>
    <w:rsid w:val="00E1120C"/>
    <w:rsid w:val="00E15795"/>
    <w:rsid w:val="00E21E0E"/>
    <w:rsid w:val="00E50241"/>
    <w:rsid w:val="00E62583"/>
    <w:rsid w:val="00E64A3A"/>
    <w:rsid w:val="00E64CF9"/>
    <w:rsid w:val="00E7208F"/>
    <w:rsid w:val="00E74A0B"/>
    <w:rsid w:val="00E83D97"/>
    <w:rsid w:val="00E86AC9"/>
    <w:rsid w:val="00E92300"/>
    <w:rsid w:val="00E96D65"/>
    <w:rsid w:val="00EA5F5A"/>
    <w:rsid w:val="00EB30D4"/>
    <w:rsid w:val="00EB3FE6"/>
    <w:rsid w:val="00EB6A40"/>
    <w:rsid w:val="00EC7B33"/>
    <w:rsid w:val="00ED5F7E"/>
    <w:rsid w:val="00ED75CB"/>
    <w:rsid w:val="00ED7A25"/>
    <w:rsid w:val="00EE4ECA"/>
    <w:rsid w:val="00EF184F"/>
    <w:rsid w:val="00EF35BE"/>
    <w:rsid w:val="00EF3B6E"/>
    <w:rsid w:val="00EF3C61"/>
    <w:rsid w:val="00EF46C3"/>
    <w:rsid w:val="00F040EA"/>
    <w:rsid w:val="00F140D2"/>
    <w:rsid w:val="00F14FC0"/>
    <w:rsid w:val="00F223BA"/>
    <w:rsid w:val="00F22624"/>
    <w:rsid w:val="00F26800"/>
    <w:rsid w:val="00F3275F"/>
    <w:rsid w:val="00F34D58"/>
    <w:rsid w:val="00F35C43"/>
    <w:rsid w:val="00F35E5D"/>
    <w:rsid w:val="00F36B57"/>
    <w:rsid w:val="00F4237A"/>
    <w:rsid w:val="00F56DBF"/>
    <w:rsid w:val="00F57C8E"/>
    <w:rsid w:val="00F608B5"/>
    <w:rsid w:val="00F72354"/>
    <w:rsid w:val="00F73F7F"/>
    <w:rsid w:val="00F74061"/>
    <w:rsid w:val="00F74420"/>
    <w:rsid w:val="00F752A0"/>
    <w:rsid w:val="00F83EAB"/>
    <w:rsid w:val="00F94A54"/>
    <w:rsid w:val="00FA2AB1"/>
    <w:rsid w:val="00FA4916"/>
    <w:rsid w:val="00FA7B7F"/>
    <w:rsid w:val="00FB6C38"/>
    <w:rsid w:val="00FC222F"/>
    <w:rsid w:val="00FE3DFD"/>
    <w:rsid w:val="00FE596A"/>
    <w:rsid w:val="00FF4B8C"/>
    <w:rsid w:val="00FF62D6"/>
    <w:rsid w:val="010AC2DC"/>
    <w:rsid w:val="010CCEF2"/>
    <w:rsid w:val="0117974A"/>
    <w:rsid w:val="01362364"/>
    <w:rsid w:val="013B1C55"/>
    <w:rsid w:val="015BA12B"/>
    <w:rsid w:val="015D6C6C"/>
    <w:rsid w:val="01611847"/>
    <w:rsid w:val="0180AFDB"/>
    <w:rsid w:val="01917995"/>
    <w:rsid w:val="0193C77C"/>
    <w:rsid w:val="01C74B9A"/>
    <w:rsid w:val="01DFE545"/>
    <w:rsid w:val="021BFD9C"/>
    <w:rsid w:val="0233182A"/>
    <w:rsid w:val="024FEC5F"/>
    <w:rsid w:val="0271D34D"/>
    <w:rsid w:val="0289F85A"/>
    <w:rsid w:val="02B5E80A"/>
    <w:rsid w:val="02E0253C"/>
    <w:rsid w:val="02EAED01"/>
    <w:rsid w:val="0346DF4E"/>
    <w:rsid w:val="0356F5A9"/>
    <w:rsid w:val="03994035"/>
    <w:rsid w:val="039D5CAD"/>
    <w:rsid w:val="03D23A0C"/>
    <w:rsid w:val="03D2C60A"/>
    <w:rsid w:val="03DA0A9A"/>
    <w:rsid w:val="03E1767F"/>
    <w:rsid w:val="03EAA4CE"/>
    <w:rsid w:val="03F60CD1"/>
    <w:rsid w:val="03F9CB4D"/>
    <w:rsid w:val="03FF81D0"/>
    <w:rsid w:val="0431F80F"/>
    <w:rsid w:val="043E1188"/>
    <w:rsid w:val="046130A9"/>
    <w:rsid w:val="047A83D5"/>
    <w:rsid w:val="0480E886"/>
    <w:rsid w:val="0490D98A"/>
    <w:rsid w:val="0495BCC2"/>
    <w:rsid w:val="04A2C0A4"/>
    <w:rsid w:val="04DAFD86"/>
    <w:rsid w:val="04E56EE4"/>
    <w:rsid w:val="04F4DFFF"/>
    <w:rsid w:val="052346BA"/>
    <w:rsid w:val="052D3C4E"/>
    <w:rsid w:val="052E9B61"/>
    <w:rsid w:val="0554179B"/>
    <w:rsid w:val="05582695"/>
    <w:rsid w:val="056C0C09"/>
    <w:rsid w:val="05927FB7"/>
    <w:rsid w:val="05A94556"/>
    <w:rsid w:val="05AE9B42"/>
    <w:rsid w:val="05C0D54F"/>
    <w:rsid w:val="06031F01"/>
    <w:rsid w:val="06163805"/>
    <w:rsid w:val="0636DD73"/>
    <w:rsid w:val="063AA3AC"/>
    <w:rsid w:val="063C349B"/>
    <w:rsid w:val="06478645"/>
    <w:rsid w:val="0649A645"/>
    <w:rsid w:val="06528AF7"/>
    <w:rsid w:val="06601EC8"/>
    <w:rsid w:val="0681AD3C"/>
    <w:rsid w:val="0687AE08"/>
    <w:rsid w:val="06C82482"/>
    <w:rsid w:val="06E4A12D"/>
    <w:rsid w:val="06EE53FA"/>
    <w:rsid w:val="0720FBEE"/>
    <w:rsid w:val="076FC948"/>
    <w:rsid w:val="077BDC73"/>
    <w:rsid w:val="0780DBEB"/>
    <w:rsid w:val="07842F87"/>
    <w:rsid w:val="078DCC1E"/>
    <w:rsid w:val="07930D5C"/>
    <w:rsid w:val="07997566"/>
    <w:rsid w:val="07A585DB"/>
    <w:rsid w:val="07FE5694"/>
    <w:rsid w:val="080B8C72"/>
    <w:rsid w:val="081579A4"/>
    <w:rsid w:val="082ECEBD"/>
    <w:rsid w:val="083B991F"/>
    <w:rsid w:val="0846EA08"/>
    <w:rsid w:val="084BE447"/>
    <w:rsid w:val="084E1D44"/>
    <w:rsid w:val="08691FB2"/>
    <w:rsid w:val="086A1800"/>
    <w:rsid w:val="086B5D73"/>
    <w:rsid w:val="087414FB"/>
    <w:rsid w:val="0875ECA0"/>
    <w:rsid w:val="08775EEE"/>
    <w:rsid w:val="087DCD87"/>
    <w:rsid w:val="08878F8B"/>
    <w:rsid w:val="08A2CC19"/>
    <w:rsid w:val="08B4A2B2"/>
    <w:rsid w:val="08B5BE0C"/>
    <w:rsid w:val="08C23E71"/>
    <w:rsid w:val="08CBB8C8"/>
    <w:rsid w:val="08CD3C70"/>
    <w:rsid w:val="090A962E"/>
    <w:rsid w:val="09283525"/>
    <w:rsid w:val="093B09A4"/>
    <w:rsid w:val="093FB3AA"/>
    <w:rsid w:val="094C5058"/>
    <w:rsid w:val="0950FD22"/>
    <w:rsid w:val="0951E8F3"/>
    <w:rsid w:val="096D155F"/>
    <w:rsid w:val="0970F4BB"/>
    <w:rsid w:val="0975EEA4"/>
    <w:rsid w:val="097748F3"/>
    <w:rsid w:val="097EBD0A"/>
    <w:rsid w:val="09863FC0"/>
    <w:rsid w:val="09A46CA4"/>
    <w:rsid w:val="09B560C3"/>
    <w:rsid w:val="09BE0A0B"/>
    <w:rsid w:val="09C2D667"/>
    <w:rsid w:val="09CC0477"/>
    <w:rsid w:val="09EA66E2"/>
    <w:rsid w:val="09F8CAA0"/>
    <w:rsid w:val="0A031A4B"/>
    <w:rsid w:val="0A0EB63E"/>
    <w:rsid w:val="0A166306"/>
    <w:rsid w:val="0A346E6E"/>
    <w:rsid w:val="0A5B3A84"/>
    <w:rsid w:val="0A6CCD97"/>
    <w:rsid w:val="0A6DBCA2"/>
    <w:rsid w:val="0A78A71B"/>
    <w:rsid w:val="0AA602C9"/>
    <w:rsid w:val="0AB081D7"/>
    <w:rsid w:val="0AD073A3"/>
    <w:rsid w:val="0AD4D915"/>
    <w:rsid w:val="0AE7F445"/>
    <w:rsid w:val="0AFB553D"/>
    <w:rsid w:val="0B0001D6"/>
    <w:rsid w:val="0B32DD17"/>
    <w:rsid w:val="0B4897A9"/>
    <w:rsid w:val="0B6F93CC"/>
    <w:rsid w:val="0B803E49"/>
    <w:rsid w:val="0B8291F5"/>
    <w:rsid w:val="0BFC4549"/>
    <w:rsid w:val="0BFE8C4B"/>
    <w:rsid w:val="0C11E049"/>
    <w:rsid w:val="0C1D18EC"/>
    <w:rsid w:val="0C1D34C7"/>
    <w:rsid w:val="0C2DC692"/>
    <w:rsid w:val="0C488582"/>
    <w:rsid w:val="0C7CD7EA"/>
    <w:rsid w:val="0C98D5B4"/>
    <w:rsid w:val="0CAC1B01"/>
    <w:rsid w:val="0CAF1D6D"/>
    <w:rsid w:val="0CB1AAE2"/>
    <w:rsid w:val="0CB5D4AF"/>
    <w:rsid w:val="0CBF84CE"/>
    <w:rsid w:val="0CC093B1"/>
    <w:rsid w:val="0CE8E549"/>
    <w:rsid w:val="0CF62859"/>
    <w:rsid w:val="0D3E4F8B"/>
    <w:rsid w:val="0D535781"/>
    <w:rsid w:val="0D5D752E"/>
    <w:rsid w:val="0D716033"/>
    <w:rsid w:val="0DCE6936"/>
    <w:rsid w:val="0DD6C8B0"/>
    <w:rsid w:val="0DE52432"/>
    <w:rsid w:val="0DE5F73E"/>
    <w:rsid w:val="0DFE260C"/>
    <w:rsid w:val="0E0BA8ED"/>
    <w:rsid w:val="0E222946"/>
    <w:rsid w:val="0E2A4E26"/>
    <w:rsid w:val="0E32F5FF"/>
    <w:rsid w:val="0E63C63A"/>
    <w:rsid w:val="0E70E983"/>
    <w:rsid w:val="0EBFDDDB"/>
    <w:rsid w:val="0EC5FD40"/>
    <w:rsid w:val="0EDB63FA"/>
    <w:rsid w:val="0EE23A93"/>
    <w:rsid w:val="0F209F61"/>
    <w:rsid w:val="0F46C4D9"/>
    <w:rsid w:val="0F75E20D"/>
    <w:rsid w:val="0FDCA44B"/>
    <w:rsid w:val="0FE1274E"/>
    <w:rsid w:val="0FF2CBCE"/>
    <w:rsid w:val="106C433D"/>
    <w:rsid w:val="10700D37"/>
    <w:rsid w:val="10798A9B"/>
    <w:rsid w:val="107F26E0"/>
    <w:rsid w:val="108B5CEA"/>
    <w:rsid w:val="10B8D511"/>
    <w:rsid w:val="1141753B"/>
    <w:rsid w:val="1151D3F0"/>
    <w:rsid w:val="11561AFD"/>
    <w:rsid w:val="11630803"/>
    <w:rsid w:val="1177D347"/>
    <w:rsid w:val="11AB2113"/>
    <w:rsid w:val="11E00197"/>
    <w:rsid w:val="11E7D83A"/>
    <w:rsid w:val="11FD648C"/>
    <w:rsid w:val="1201CEE4"/>
    <w:rsid w:val="120773CE"/>
    <w:rsid w:val="1210DFC7"/>
    <w:rsid w:val="1219983A"/>
    <w:rsid w:val="12216BCF"/>
    <w:rsid w:val="1226BCDC"/>
    <w:rsid w:val="1254A572"/>
    <w:rsid w:val="125E2842"/>
    <w:rsid w:val="12620933"/>
    <w:rsid w:val="126AAC96"/>
    <w:rsid w:val="1274E07A"/>
    <w:rsid w:val="127C62F2"/>
    <w:rsid w:val="127D4214"/>
    <w:rsid w:val="1285C641"/>
    <w:rsid w:val="12940F24"/>
    <w:rsid w:val="12A263C2"/>
    <w:rsid w:val="12B6C4A8"/>
    <w:rsid w:val="12D10B8C"/>
    <w:rsid w:val="12D694E4"/>
    <w:rsid w:val="1312EBB0"/>
    <w:rsid w:val="132201F3"/>
    <w:rsid w:val="133E492B"/>
    <w:rsid w:val="1346F174"/>
    <w:rsid w:val="136026E6"/>
    <w:rsid w:val="138C8A9D"/>
    <w:rsid w:val="139A581A"/>
    <w:rsid w:val="141FA281"/>
    <w:rsid w:val="142435D2"/>
    <w:rsid w:val="146C618F"/>
    <w:rsid w:val="146F71FF"/>
    <w:rsid w:val="147FA2CB"/>
    <w:rsid w:val="14827BA5"/>
    <w:rsid w:val="14839841"/>
    <w:rsid w:val="14A5C6E1"/>
    <w:rsid w:val="14B54A5A"/>
    <w:rsid w:val="14D44BCD"/>
    <w:rsid w:val="14D44BCD"/>
    <w:rsid w:val="14D71EF6"/>
    <w:rsid w:val="15277A36"/>
    <w:rsid w:val="15591B50"/>
    <w:rsid w:val="156C3710"/>
    <w:rsid w:val="1582C003"/>
    <w:rsid w:val="158A6AC9"/>
    <w:rsid w:val="158C4634"/>
    <w:rsid w:val="15A0A821"/>
    <w:rsid w:val="15E22943"/>
    <w:rsid w:val="15E47B29"/>
    <w:rsid w:val="15E61557"/>
    <w:rsid w:val="15F7C308"/>
    <w:rsid w:val="16094B3B"/>
    <w:rsid w:val="1613A865"/>
    <w:rsid w:val="162EC6BF"/>
    <w:rsid w:val="16356D8F"/>
    <w:rsid w:val="16711632"/>
    <w:rsid w:val="1671840E"/>
    <w:rsid w:val="169B3A4F"/>
    <w:rsid w:val="16BC3872"/>
    <w:rsid w:val="16CFE4F1"/>
    <w:rsid w:val="16F7718E"/>
    <w:rsid w:val="17080771"/>
    <w:rsid w:val="17205762"/>
    <w:rsid w:val="1723F1A4"/>
    <w:rsid w:val="172D1868"/>
    <w:rsid w:val="1750B337"/>
    <w:rsid w:val="17D41AD0"/>
    <w:rsid w:val="17E23DAC"/>
    <w:rsid w:val="1833A619"/>
    <w:rsid w:val="18465731"/>
    <w:rsid w:val="18495E48"/>
    <w:rsid w:val="186582FC"/>
    <w:rsid w:val="188474F4"/>
    <w:rsid w:val="189C3980"/>
    <w:rsid w:val="18E002EA"/>
    <w:rsid w:val="18F929DC"/>
    <w:rsid w:val="1908A716"/>
    <w:rsid w:val="19135823"/>
    <w:rsid w:val="19137075"/>
    <w:rsid w:val="19207D4A"/>
    <w:rsid w:val="19214458"/>
    <w:rsid w:val="1944E606"/>
    <w:rsid w:val="194FC27A"/>
    <w:rsid w:val="1965F70E"/>
    <w:rsid w:val="198886F9"/>
    <w:rsid w:val="198BE401"/>
    <w:rsid w:val="19A1AAEE"/>
    <w:rsid w:val="19A4E528"/>
    <w:rsid w:val="19B632F8"/>
    <w:rsid w:val="19B8F5AC"/>
    <w:rsid w:val="1A06F430"/>
    <w:rsid w:val="1A25A0AE"/>
    <w:rsid w:val="1A605F5C"/>
    <w:rsid w:val="1A6D9022"/>
    <w:rsid w:val="1A7987B9"/>
    <w:rsid w:val="1A9F1F42"/>
    <w:rsid w:val="1AA20865"/>
    <w:rsid w:val="1AA37F56"/>
    <w:rsid w:val="1AC4BE4E"/>
    <w:rsid w:val="1ADBD656"/>
    <w:rsid w:val="1AE016B5"/>
    <w:rsid w:val="1AE7AD91"/>
    <w:rsid w:val="1B0A49E3"/>
    <w:rsid w:val="1B181049"/>
    <w:rsid w:val="1B550DE1"/>
    <w:rsid w:val="1B69F127"/>
    <w:rsid w:val="1B77D031"/>
    <w:rsid w:val="1B81243C"/>
    <w:rsid w:val="1B91AC7B"/>
    <w:rsid w:val="1BA48048"/>
    <w:rsid w:val="1BB01135"/>
    <w:rsid w:val="1BBDD995"/>
    <w:rsid w:val="1BC2636A"/>
    <w:rsid w:val="1BDCFFBB"/>
    <w:rsid w:val="1BEAC5A1"/>
    <w:rsid w:val="1C0AB364"/>
    <w:rsid w:val="1C1509CA"/>
    <w:rsid w:val="1C15581A"/>
    <w:rsid w:val="1C2CC655"/>
    <w:rsid w:val="1C2EE25E"/>
    <w:rsid w:val="1C625662"/>
    <w:rsid w:val="1C676693"/>
    <w:rsid w:val="1C6CFB8F"/>
    <w:rsid w:val="1C7808B9"/>
    <w:rsid w:val="1C8869F3"/>
    <w:rsid w:val="1C895422"/>
    <w:rsid w:val="1CADF8F9"/>
    <w:rsid w:val="1CBE7924"/>
    <w:rsid w:val="1CDDF9D6"/>
    <w:rsid w:val="1CE52B71"/>
    <w:rsid w:val="1CEFD215"/>
    <w:rsid w:val="1CFFA636"/>
    <w:rsid w:val="1D06969F"/>
    <w:rsid w:val="1D1B33CE"/>
    <w:rsid w:val="1D2BB5F3"/>
    <w:rsid w:val="1D30A576"/>
    <w:rsid w:val="1D3D8EE3"/>
    <w:rsid w:val="1D3DF041"/>
    <w:rsid w:val="1D7A29F7"/>
    <w:rsid w:val="1D7F84F7"/>
    <w:rsid w:val="1D8E9086"/>
    <w:rsid w:val="1D92E260"/>
    <w:rsid w:val="1DAF55D3"/>
    <w:rsid w:val="1DC06E7B"/>
    <w:rsid w:val="1DCC0080"/>
    <w:rsid w:val="1DE9BC95"/>
    <w:rsid w:val="1DFE350B"/>
    <w:rsid w:val="1E0A36C6"/>
    <w:rsid w:val="1E17EBAE"/>
    <w:rsid w:val="1E37F12E"/>
    <w:rsid w:val="1E39F3AF"/>
    <w:rsid w:val="1E5A12F3"/>
    <w:rsid w:val="1E633195"/>
    <w:rsid w:val="1E763C04"/>
    <w:rsid w:val="1E794BF3"/>
    <w:rsid w:val="1E81F380"/>
    <w:rsid w:val="1E839557"/>
    <w:rsid w:val="1E864794"/>
    <w:rsid w:val="1E89A41B"/>
    <w:rsid w:val="1E90190C"/>
    <w:rsid w:val="1E99A31D"/>
    <w:rsid w:val="1EE6D8B2"/>
    <w:rsid w:val="1EEC64A8"/>
    <w:rsid w:val="1EF5D73D"/>
    <w:rsid w:val="1EF82DE6"/>
    <w:rsid w:val="1F1B5558"/>
    <w:rsid w:val="1F2B3A91"/>
    <w:rsid w:val="1F443645"/>
    <w:rsid w:val="1F564728"/>
    <w:rsid w:val="1F59DC2D"/>
    <w:rsid w:val="1F5B7410"/>
    <w:rsid w:val="1F6D7FAE"/>
    <w:rsid w:val="1F841DD8"/>
    <w:rsid w:val="1FBDB2FE"/>
    <w:rsid w:val="1FC2FDA9"/>
    <w:rsid w:val="1FD38E2D"/>
    <w:rsid w:val="1FD69859"/>
    <w:rsid w:val="1FD75ED2"/>
    <w:rsid w:val="1FDD5954"/>
    <w:rsid w:val="2003D2B4"/>
    <w:rsid w:val="20149233"/>
    <w:rsid w:val="202E4675"/>
    <w:rsid w:val="20492B7F"/>
    <w:rsid w:val="20536BD8"/>
    <w:rsid w:val="2054725C"/>
    <w:rsid w:val="2056E989"/>
    <w:rsid w:val="205F61EE"/>
    <w:rsid w:val="20656C10"/>
    <w:rsid w:val="2076A418"/>
    <w:rsid w:val="207A8D67"/>
    <w:rsid w:val="20999429"/>
    <w:rsid w:val="209F9FAD"/>
    <w:rsid w:val="20C71245"/>
    <w:rsid w:val="20FAD63A"/>
    <w:rsid w:val="210400B6"/>
    <w:rsid w:val="211E09EF"/>
    <w:rsid w:val="21362FDC"/>
    <w:rsid w:val="2139E047"/>
    <w:rsid w:val="214C3BA3"/>
    <w:rsid w:val="2150212B"/>
    <w:rsid w:val="21537330"/>
    <w:rsid w:val="215BDB16"/>
    <w:rsid w:val="217ECAF4"/>
    <w:rsid w:val="21872202"/>
    <w:rsid w:val="219510D6"/>
    <w:rsid w:val="21A43CB6"/>
    <w:rsid w:val="21A81C80"/>
    <w:rsid w:val="21B3672F"/>
    <w:rsid w:val="21CD8FD9"/>
    <w:rsid w:val="21E0776A"/>
    <w:rsid w:val="21E07CAC"/>
    <w:rsid w:val="21E4FBE0"/>
    <w:rsid w:val="21EC150B"/>
    <w:rsid w:val="21F1921D"/>
    <w:rsid w:val="21FD8EFD"/>
    <w:rsid w:val="2216AD82"/>
    <w:rsid w:val="221E9248"/>
    <w:rsid w:val="22256CC4"/>
    <w:rsid w:val="222F5139"/>
    <w:rsid w:val="2231160C"/>
    <w:rsid w:val="223D61D4"/>
    <w:rsid w:val="2255955C"/>
    <w:rsid w:val="22621D86"/>
    <w:rsid w:val="22648903"/>
    <w:rsid w:val="2278C7E2"/>
    <w:rsid w:val="227C8779"/>
    <w:rsid w:val="228B9A40"/>
    <w:rsid w:val="22935105"/>
    <w:rsid w:val="22C9A411"/>
    <w:rsid w:val="22D339C5"/>
    <w:rsid w:val="22D405E2"/>
    <w:rsid w:val="22EE5C62"/>
    <w:rsid w:val="23034F2A"/>
    <w:rsid w:val="232F64D7"/>
    <w:rsid w:val="23434172"/>
    <w:rsid w:val="2393CF15"/>
    <w:rsid w:val="239D28B5"/>
    <w:rsid w:val="23A3DFB8"/>
    <w:rsid w:val="23AD99EF"/>
    <w:rsid w:val="23BF015F"/>
    <w:rsid w:val="23CF2227"/>
    <w:rsid w:val="23D67BE0"/>
    <w:rsid w:val="23DEDFF2"/>
    <w:rsid w:val="23E17D8A"/>
    <w:rsid w:val="241C99A7"/>
    <w:rsid w:val="2424132D"/>
    <w:rsid w:val="2425687E"/>
    <w:rsid w:val="2437B55E"/>
    <w:rsid w:val="2481BEEB"/>
    <w:rsid w:val="248CB2AA"/>
    <w:rsid w:val="248ED927"/>
    <w:rsid w:val="24A471AB"/>
    <w:rsid w:val="24B37C6B"/>
    <w:rsid w:val="24C7DFD5"/>
    <w:rsid w:val="24FB16BB"/>
    <w:rsid w:val="24FEF9FC"/>
    <w:rsid w:val="251F7B03"/>
    <w:rsid w:val="253C2BB4"/>
    <w:rsid w:val="253E447D"/>
    <w:rsid w:val="25501D53"/>
    <w:rsid w:val="255C05E4"/>
    <w:rsid w:val="25AAB9FA"/>
    <w:rsid w:val="25B7E985"/>
    <w:rsid w:val="25C36D07"/>
    <w:rsid w:val="25C98DA8"/>
    <w:rsid w:val="25CA7EE8"/>
    <w:rsid w:val="25DEA0FD"/>
    <w:rsid w:val="25F47C4F"/>
    <w:rsid w:val="2601A502"/>
    <w:rsid w:val="2618127D"/>
    <w:rsid w:val="2625FD24"/>
    <w:rsid w:val="263F2581"/>
    <w:rsid w:val="265318DD"/>
    <w:rsid w:val="2672386E"/>
    <w:rsid w:val="26B6E54F"/>
    <w:rsid w:val="26BCC1A6"/>
    <w:rsid w:val="26D9733B"/>
    <w:rsid w:val="26D99995"/>
    <w:rsid w:val="26F8A1E5"/>
    <w:rsid w:val="26F94971"/>
    <w:rsid w:val="26F9BF6A"/>
    <w:rsid w:val="270496DC"/>
    <w:rsid w:val="272DB3D3"/>
    <w:rsid w:val="27319CFD"/>
    <w:rsid w:val="2753E880"/>
    <w:rsid w:val="275B6876"/>
    <w:rsid w:val="27875F09"/>
    <w:rsid w:val="2799CB32"/>
    <w:rsid w:val="27A5D9A3"/>
    <w:rsid w:val="27B4C055"/>
    <w:rsid w:val="27B9087B"/>
    <w:rsid w:val="27CEC80F"/>
    <w:rsid w:val="27F99E3F"/>
    <w:rsid w:val="283CD15D"/>
    <w:rsid w:val="285FE410"/>
    <w:rsid w:val="289F6200"/>
    <w:rsid w:val="28A0673D"/>
    <w:rsid w:val="28C3FC71"/>
    <w:rsid w:val="28C8D4B6"/>
    <w:rsid w:val="28D29541"/>
    <w:rsid w:val="28F5BC58"/>
    <w:rsid w:val="29259B9B"/>
    <w:rsid w:val="293C6020"/>
    <w:rsid w:val="29488A52"/>
    <w:rsid w:val="29492FE1"/>
    <w:rsid w:val="294E153D"/>
    <w:rsid w:val="29546E31"/>
    <w:rsid w:val="296023CD"/>
    <w:rsid w:val="29629380"/>
    <w:rsid w:val="29634B73"/>
    <w:rsid w:val="2968B1B8"/>
    <w:rsid w:val="298A19C1"/>
    <w:rsid w:val="29956B27"/>
    <w:rsid w:val="29DCDB0D"/>
    <w:rsid w:val="29F33CD6"/>
    <w:rsid w:val="2A3E6CA9"/>
    <w:rsid w:val="2A54C9D5"/>
    <w:rsid w:val="2A5ACAF8"/>
    <w:rsid w:val="2A97DDA8"/>
    <w:rsid w:val="2A9A706F"/>
    <w:rsid w:val="2AAEB17E"/>
    <w:rsid w:val="2AC5CE9B"/>
    <w:rsid w:val="2ACEE7E1"/>
    <w:rsid w:val="2AD3CB22"/>
    <w:rsid w:val="2ADF1243"/>
    <w:rsid w:val="2AE3F129"/>
    <w:rsid w:val="2AF54906"/>
    <w:rsid w:val="2AFA57FE"/>
    <w:rsid w:val="2B175169"/>
    <w:rsid w:val="2B1B4D1C"/>
    <w:rsid w:val="2B1C27B2"/>
    <w:rsid w:val="2B1FE5C8"/>
    <w:rsid w:val="2B282025"/>
    <w:rsid w:val="2B60DE24"/>
    <w:rsid w:val="2B699E14"/>
    <w:rsid w:val="2B8A2175"/>
    <w:rsid w:val="2BA7AB3C"/>
    <w:rsid w:val="2BEFB68A"/>
    <w:rsid w:val="2C0D134C"/>
    <w:rsid w:val="2C2559AC"/>
    <w:rsid w:val="2C532458"/>
    <w:rsid w:val="2C73F110"/>
    <w:rsid w:val="2C7FEAAC"/>
    <w:rsid w:val="2CAF83BD"/>
    <w:rsid w:val="2CCFF534"/>
    <w:rsid w:val="2CD1AF92"/>
    <w:rsid w:val="2CDB0627"/>
    <w:rsid w:val="2CDCEE7C"/>
    <w:rsid w:val="2CF3EFE7"/>
    <w:rsid w:val="2CFE52B4"/>
    <w:rsid w:val="2D4495AB"/>
    <w:rsid w:val="2D5D37C5"/>
    <w:rsid w:val="2D6CC10B"/>
    <w:rsid w:val="2D71684F"/>
    <w:rsid w:val="2D7B51BF"/>
    <w:rsid w:val="2D982919"/>
    <w:rsid w:val="2DB32267"/>
    <w:rsid w:val="2DED595B"/>
    <w:rsid w:val="2DF55CC4"/>
    <w:rsid w:val="2E035D1B"/>
    <w:rsid w:val="2E03B791"/>
    <w:rsid w:val="2E07AFAD"/>
    <w:rsid w:val="2E28A7EF"/>
    <w:rsid w:val="2E30D593"/>
    <w:rsid w:val="2E55C48D"/>
    <w:rsid w:val="2E704357"/>
    <w:rsid w:val="2E70E92C"/>
    <w:rsid w:val="2E714931"/>
    <w:rsid w:val="2E72082A"/>
    <w:rsid w:val="2E91CABB"/>
    <w:rsid w:val="2E96EF5F"/>
    <w:rsid w:val="2EA15BA9"/>
    <w:rsid w:val="2EA1E6DB"/>
    <w:rsid w:val="2EA79703"/>
    <w:rsid w:val="2F0C850D"/>
    <w:rsid w:val="2F2836AC"/>
    <w:rsid w:val="2F534295"/>
    <w:rsid w:val="2F71AC54"/>
    <w:rsid w:val="2F71BA32"/>
    <w:rsid w:val="2F92F06B"/>
    <w:rsid w:val="2F946A0B"/>
    <w:rsid w:val="2FB71633"/>
    <w:rsid w:val="2FC28282"/>
    <w:rsid w:val="2FCBFE76"/>
    <w:rsid w:val="2FD1104C"/>
    <w:rsid w:val="2FE0FFCD"/>
    <w:rsid w:val="2FE7CB4C"/>
    <w:rsid w:val="300C13B8"/>
    <w:rsid w:val="302D9B1C"/>
    <w:rsid w:val="3053D783"/>
    <w:rsid w:val="309A26D1"/>
    <w:rsid w:val="30A22C68"/>
    <w:rsid w:val="30C0F0EE"/>
    <w:rsid w:val="30C9F172"/>
    <w:rsid w:val="30CBF543"/>
    <w:rsid w:val="30DB8685"/>
    <w:rsid w:val="30E0A3A6"/>
    <w:rsid w:val="3113A9A4"/>
    <w:rsid w:val="3116CE9E"/>
    <w:rsid w:val="313BA635"/>
    <w:rsid w:val="313CF5FE"/>
    <w:rsid w:val="3153E71D"/>
    <w:rsid w:val="3164DCEB"/>
    <w:rsid w:val="31664C0C"/>
    <w:rsid w:val="31724D21"/>
    <w:rsid w:val="317F2CEF"/>
    <w:rsid w:val="31832784"/>
    <w:rsid w:val="318D4A31"/>
    <w:rsid w:val="318E79ED"/>
    <w:rsid w:val="31950FF7"/>
    <w:rsid w:val="3197A0D4"/>
    <w:rsid w:val="31C6321A"/>
    <w:rsid w:val="31E68BC3"/>
    <w:rsid w:val="31F5A14D"/>
    <w:rsid w:val="322B564D"/>
    <w:rsid w:val="323024AC"/>
    <w:rsid w:val="32474700"/>
    <w:rsid w:val="324E5C0F"/>
    <w:rsid w:val="32544D83"/>
    <w:rsid w:val="325F5AC6"/>
    <w:rsid w:val="3265615E"/>
    <w:rsid w:val="326E952B"/>
    <w:rsid w:val="3284297D"/>
    <w:rsid w:val="32853CD6"/>
    <w:rsid w:val="32879CFA"/>
    <w:rsid w:val="3296A608"/>
    <w:rsid w:val="32ABA88E"/>
    <w:rsid w:val="32AF691C"/>
    <w:rsid w:val="3317FC08"/>
    <w:rsid w:val="33273141"/>
    <w:rsid w:val="3371D86F"/>
    <w:rsid w:val="337FEFFB"/>
    <w:rsid w:val="3389414C"/>
    <w:rsid w:val="33A471AC"/>
    <w:rsid w:val="33B70134"/>
    <w:rsid w:val="3403E283"/>
    <w:rsid w:val="34133728"/>
    <w:rsid w:val="3421091A"/>
    <w:rsid w:val="342D453E"/>
    <w:rsid w:val="34724CB3"/>
    <w:rsid w:val="347ED7D5"/>
    <w:rsid w:val="348108CB"/>
    <w:rsid w:val="34909B18"/>
    <w:rsid w:val="34940415"/>
    <w:rsid w:val="349D3D45"/>
    <w:rsid w:val="349F7305"/>
    <w:rsid w:val="34B83989"/>
    <w:rsid w:val="34EB22F0"/>
    <w:rsid w:val="34FDE6B3"/>
    <w:rsid w:val="35094299"/>
    <w:rsid w:val="355B0329"/>
    <w:rsid w:val="35640C6C"/>
    <w:rsid w:val="3573BBD2"/>
    <w:rsid w:val="3577B75B"/>
    <w:rsid w:val="358E3B7D"/>
    <w:rsid w:val="358EFB0E"/>
    <w:rsid w:val="35BFCDD8"/>
    <w:rsid w:val="35E8949C"/>
    <w:rsid w:val="35EA5EAB"/>
    <w:rsid w:val="35F2E3B0"/>
    <w:rsid w:val="35F5EEFB"/>
    <w:rsid w:val="361FD202"/>
    <w:rsid w:val="3639E584"/>
    <w:rsid w:val="3663CF30"/>
    <w:rsid w:val="36814787"/>
    <w:rsid w:val="3682EC1B"/>
    <w:rsid w:val="368E54E6"/>
    <w:rsid w:val="368FB6AA"/>
    <w:rsid w:val="36E20A7D"/>
    <w:rsid w:val="36E8F35A"/>
    <w:rsid w:val="36F00ACA"/>
    <w:rsid w:val="36F300CB"/>
    <w:rsid w:val="36F41907"/>
    <w:rsid w:val="36FEE76B"/>
    <w:rsid w:val="370208B3"/>
    <w:rsid w:val="37104D56"/>
    <w:rsid w:val="371387BC"/>
    <w:rsid w:val="3746BEA6"/>
    <w:rsid w:val="37946F26"/>
    <w:rsid w:val="37BBC7FB"/>
    <w:rsid w:val="37C6FC77"/>
    <w:rsid w:val="37C8F7B2"/>
    <w:rsid w:val="37DAC32A"/>
    <w:rsid w:val="383885B1"/>
    <w:rsid w:val="383A1B3F"/>
    <w:rsid w:val="383C1B55"/>
    <w:rsid w:val="383C9F63"/>
    <w:rsid w:val="38943917"/>
    <w:rsid w:val="38B4F247"/>
    <w:rsid w:val="38C351D8"/>
    <w:rsid w:val="38C4DDF6"/>
    <w:rsid w:val="38F120A6"/>
    <w:rsid w:val="3916999F"/>
    <w:rsid w:val="392652C3"/>
    <w:rsid w:val="39390B17"/>
    <w:rsid w:val="39407C90"/>
    <w:rsid w:val="3949977A"/>
    <w:rsid w:val="39862AE4"/>
    <w:rsid w:val="3994CB9D"/>
    <w:rsid w:val="39A40F8F"/>
    <w:rsid w:val="39CDE32E"/>
    <w:rsid w:val="39DBE2DA"/>
    <w:rsid w:val="3A14D510"/>
    <w:rsid w:val="3A177D6D"/>
    <w:rsid w:val="3A3197CA"/>
    <w:rsid w:val="3A3620E6"/>
    <w:rsid w:val="3A394E62"/>
    <w:rsid w:val="3A531CEC"/>
    <w:rsid w:val="3A668B22"/>
    <w:rsid w:val="3A727B94"/>
    <w:rsid w:val="3A7EB115"/>
    <w:rsid w:val="3A8797E7"/>
    <w:rsid w:val="3A961295"/>
    <w:rsid w:val="3A9E7CEF"/>
    <w:rsid w:val="3AEC37EB"/>
    <w:rsid w:val="3B101B06"/>
    <w:rsid w:val="3B126D4E"/>
    <w:rsid w:val="3B4457DD"/>
    <w:rsid w:val="3B51DA8F"/>
    <w:rsid w:val="3B58DC20"/>
    <w:rsid w:val="3B60F4D8"/>
    <w:rsid w:val="3B6223C8"/>
    <w:rsid w:val="3B7C998B"/>
    <w:rsid w:val="3B8DF315"/>
    <w:rsid w:val="3B9640C2"/>
    <w:rsid w:val="3B9B4790"/>
    <w:rsid w:val="3BB7C645"/>
    <w:rsid w:val="3BBD654A"/>
    <w:rsid w:val="3BC79928"/>
    <w:rsid w:val="3BE1A99C"/>
    <w:rsid w:val="3BEDD118"/>
    <w:rsid w:val="3BEE0108"/>
    <w:rsid w:val="3BEEDD6C"/>
    <w:rsid w:val="3BF9803F"/>
    <w:rsid w:val="3C265B75"/>
    <w:rsid w:val="3C28B854"/>
    <w:rsid w:val="3C2BEFBA"/>
    <w:rsid w:val="3C5BDB08"/>
    <w:rsid w:val="3C6CCCE3"/>
    <w:rsid w:val="3C9598BC"/>
    <w:rsid w:val="3C9EE1F3"/>
    <w:rsid w:val="3CB22CF3"/>
    <w:rsid w:val="3CBDC594"/>
    <w:rsid w:val="3CCEED67"/>
    <w:rsid w:val="3CD5D16F"/>
    <w:rsid w:val="3CE3AF73"/>
    <w:rsid w:val="3CF717F7"/>
    <w:rsid w:val="3D176916"/>
    <w:rsid w:val="3D31F7A7"/>
    <w:rsid w:val="3D36E189"/>
    <w:rsid w:val="3D6BC38D"/>
    <w:rsid w:val="3D7C8764"/>
    <w:rsid w:val="3D7F3286"/>
    <w:rsid w:val="3D8D00E7"/>
    <w:rsid w:val="3D9F2565"/>
    <w:rsid w:val="3DA26857"/>
    <w:rsid w:val="3DA79D54"/>
    <w:rsid w:val="3DADD83F"/>
    <w:rsid w:val="3DBC4A92"/>
    <w:rsid w:val="3DC9E9FE"/>
    <w:rsid w:val="3E0100E0"/>
    <w:rsid w:val="3E6A8852"/>
    <w:rsid w:val="3E9C088F"/>
    <w:rsid w:val="3EDEB479"/>
    <w:rsid w:val="3EF0BEEB"/>
    <w:rsid w:val="3EF2C197"/>
    <w:rsid w:val="3EFB3B88"/>
    <w:rsid w:val="3F0D956D"/>
    <w:rsid w:val="3F14BEEB"/>
    <w:rsid w:val="3F430B80"/>
    <w:rsid w:val="3F4E3537"/>
    <w:rsid w:val="3F6D2160"/>
    <w:rsid w:val="3F989A97"/>
    <w:rsid w:val="3FAB408E"/>
    <w:rsid w:val="3FDB1772"/>
    <w:rsid w:val="3FEF1E9F"/>
    <w:rsid w:val="3FF7FEAD"/>
    <w:rsid w:val="4010F011"/>
    <w:rsid w:val="401EB093"/>
    <w:rsid w:val="4021E906"/>
    <w:rsid w:val="4027B0D4"/>
    <w:rsid w:val="40282989"/>
    <w:rsid w:val="402A73C7"/>
    <w:rsid w:val="402EB8B9"/>
    <w:rsid w:val="40390C6F"/>
    <w:rsid w:val="403E0171"/>
    <w:rsid w:val="4041AA5F"/>
    <w:rsid w:val="40445CC8"/>
    <w:rsid w:val="4049C0D3"/>
    <w:rsid w:val="40500AAE"/>
    <w:rsid w:val="40515D56"/>
    <w:rsid w:val="405BC88C"/>
    <w:rsid w:val="406135C4"/>
    <w:rsid w:val="4075D330"/>
    <w:rsid w:val="40909BF9"/>
    <w:rsid w:val="409A1E4C"/>
    <w:rsid w:val="40ACCD51"/>
    <w:rsid w:val="40D57AA7"/>
    <w:rsid w:val="41040A79"/>
    <w:rsid w:val="41133ACB"/>
    <w:rsid w:val="4124317F"/>
    <w:rsid w:val="41485D54"/>
    <w:rsid w:val="4161FC40"/>
    <w:rsid w:val="416D900D"/>
    <w:rsid w:val="41799F5B"/>
    <w:rsid w:val="41A3720B"/>
    <w:rsid w:val="41A3BBDE"/>
    <w:rsid w:val="41BF6852"/>
    <w:rsid w:val="41D86440"/>
    <w:rsid w:val="4226EA42"/>
    <w:rsid w:val="422870FC"/>
    <w:rsid w:val="424F7511"/>
    <w:rsid w:val="4251CA1D"/>
    <w:rsid w:val="426668B5"/>
    <w:rsid w:val="426F920E"/>
    <w:rsid w:val="42AF3F85"/>
    <w:rsid w:val="42D2FFE1"/>
    <w:rsid w:val="42E450A1"/>
    <w:rsid w:val="42ECCC3D"/>
    <w:rsid w:val="4300CAA7"/>
    <w:rsid w:val="4326C25E"/>
    <w:rsid w:val="4364DBDC"/>
    <w:rsid w:val="436BC07B"/>
    <w:rsid w:val="436C154F"/>
    <w:rsid w:val="4374C574"/>
    <w:rsid w:val="43AB72EC"/>
    <w:rsid w:val="43B953A3"/>
    <w:rsid w:val="43BBE9FA"/>
    <w:rsid w:val="4408EB84"/>
    <w:rsid w:val="4412CAF6"/>
    <w:rsid w:val="44258E34"/>
    <w:rsid w:val="4432CBD1"/>
    <w:rsid w:val="4472863C"/>
    <w:rsid w:val="4484105E"/>
    <w:rsid w:val="4485FE5D"/>
    <w:rsid w:val="448ADD7C"/>
    <w:rsid w:val="448FE0EB"/>
    <w:rsid w:val="4499F413"/>
    <w:rsid w:val="44E1D22E"/>
    <w:rsid w:val="44EB16A0"/>
    <w:rsid w:val="44EDEE8F"/>
    <w:rsid w:val="44FC40F0"/>
    <w:rsid w:val="45240A8B"/>
    <w:rsid w:val="453AD870"/>
    <w:rsid w:val="45459BCB"/>
    <w:rsid w:val="4553D894"/>
    <w:rsid w:val="45608C54"/>
    <w:rsid w:val="4566950D"/>
    <w:rsid w:val="45AA374A"/>
    <w:rsid w:val="45E86B27"/>
    <w:rsid w:val="460B5389"/>
    <w:rsid w:val="461BF163"/>
    <w:rsid w:val="461BF163"/>
    <w:rsid w:val="46716F71"/>
    <w:rsid w:val="46952602"/>
    <w:rsid w:val="4699668C"/>
    <w:rsid w:val="46ABD563"/>
    <w:rsid w:val="46ACA99A"/>
    <w:rsid w:val="46D18384"/>
    <w:rsid w:val="472356D9"/>
    <w:rsid w:val="472D968C"/>
    <w:rsid w:val="47351AF6"/>
    <w:rsid w:val="473B039C"/>
    <w:rsid w:val="47472463"/>
    <w:rsid w:val="47570971"/>
    <w:rsid w:val="476373F5"/>
    <w:rsid w:val="47695038"/>
    <w:rsid w:val="477C65CA"/>
    <w:rsid w:val="47924799"/>
    <w:rsid w:val="479C7A01"/>
    <w:rsid w:val="47BA59F6"/>
    <w:rsid w:val="47CFF004"/>
    <w:rsid w:val="47FA3381"/>
    <w:rsid w:val="4806097F"/>
    <w:rsid w:val="482621CA"/>
    <w:rsid w:val="482F0E3A"/>
    <w:rsid w:val="4876F946"/>
    <w:rsid w:val="488C17D7"/>
    <w:rsid w:val="48AD6D53"/>
    <w:rsid w:val="48B0B53B"/>
    <w:rsid w:val="48C8CC19"/>
    <w:rsid w:val="48D5B26F"/>
    <w:rsid w:val="48F11FB7"/>
    <w:rsid w:val="49262DE1"/>
    <w:rsid w:val="4957B28E"/>
    <w:rsid w:val="498E1E59"/>
    <w:rsid w:val="49932E41"/>
    <w:rsid w:val="49BA9AFC"/>
    <w:rsid w:val="49CC300D"/>
    <w:rsid w:val="49D1074E"/>
    <w:rsid w:val="49E076AD"/>
    <w:rsid w:val="49E3B158"/>
    <w:rsid w:val="49E98275"/>
    <w:rsid w:val="49FF8AED"/>
    <w:rsid w:val="4A0AC63E"/>
    <w:rsid w:val="4A31292D"/>
    <w:rsid w:val="4A46800A"/>
    <w:rsid w:val="4A4D0939"/>
    <w:rsid w:val="4A583398"/>
    <w:rsid w:val="4A661D38"/>
    <w:rsid w:val="4A93A99C"/>
    <w:rsid w:val="4A9CFF83"/>
    <w:rsid w:val="4AB393B1"/>
    <w:rsid w:val="4AB64D3D"/>
    <w:rsid w:val="4AB955CC"/>
    <w:rsid w:val="4B185F37"/>
    <w:rsid w:val="4B302D25"/>
    <w:rsid w:val="4B55815E"/>
    <w:rsid w:val="4B68006E"/>
    <w:rsid w:val="4B81D7AF"/>
    <w:rsid w:val="4BAE6B27"/>
    <w:rsid w:val="4BEA614F"/>
    <w:rsid w:val="4C253C1F"/>
    <w:rsid w:val="4C36DCBB"/>
    <w:rsid w:val="4C3BADC5"/>
    <w:rsid w:val="4C7EBEAB"/>
    <w:rsid w:val="4C918ACF"/>
    <w:rsid w:val="4C939EEC"/>
    <w:rsid w:val="4CA8CA23"/>
    <w:rsid w:val="4CC1AEB8"/>
    <w:rsid w:val="4CCDC03E"/>
    <w:rsid w:val="4CCE2E87"/>
    <w:rsid w:val="4CD98AE0"/>
    <w:rsid w:val="4CEA9FF2"/>
    <w:rsid w:val="4CF39A83"/>
    <w:rsid w:val="4CF732B1"/>
    <w:rsid w:val="4D0F00BC"/>
    <w:rsid w:val="4D161C2C"/>
    <w:rsid w:val="4D185810"/>
    <w:rsid w:val="4D1A494D"/>
    <w:rsid w:val="4D2FEF77"/>
    <w:rsid w:val="4D35EA59"/>
    <w:rsid w:val="4D3AF773"/>
    <w:rsid w:val="4D5B60AF"/>
    <w:rsid w:val="4D6121F8"/>
    <w:rsid w:val="4D893FAD"/>
    <w:rsid w:val="4D89B254"/>
    <w:rsid w:val="4D968935"/>
    <w:rsid w:val="4DB59BAE"/>
    <w:rsid w:val="4DC7E060"/>
    <w:rsid w:val="4DECA050"/>
    <w:rsid w:val="4DEE54CA"/>
    <w:rsid w:val="4E177315"/>
    <w:rsid w:val="4E182D6D"/>
    <w:rsid w:val="4E1A8F0C"/>
    <w:rsid w:val="4E3D0812"/>
    <w:rsid w:val="4E7587C1"/>
    <w:rsid w:val="4E867053"/>
    <w:rsid w:val="4E90548B"/>
    <w:rsid w:val="4EA55A2C"/>
    <w:rsid w:val="4EF4170A"/>
    <w:rsid w:val="4F13BA77"/>
    <w:rsid w:val="4F3320B8"/>
    <w:rsid w:val="4F590716"/>
    <w:rsid w:val="4F6C3E86"/>
    <w:rsid w:val="4F90D228"/>
    <w:rsid w:val="4FBE8CCB"/>
    <w:rsid w:val="4FC538A3"/>
    <w:rsid w:val="4FD75FD7"/>
    <w:rsid w:val="4FE1BAD3"/>
    <w:rsid w:val="4FF2A3CF"/>
    <w:rsid w:val="4FF66632"/>
    <w:rsid w:val="50112691"/>
    <w:rsid w:val="50222BB1"/>
    <w:rsid w:val="507B05D0"/>
    <w:rsid w:val="50BAE694"/>
    <w:rsid w:val="50C12E71"/>
    <w:rsid w:val="510EF8AD"/>
    <w:rsid w:val="512DE312"/>
    <w:rsid w:val="5131718E"/>
    <w:rsid w:val="515EA7AD"/>
    <w:rsid w:val="51A36AF8"/>
    <w:rsid w:val="51C09028"/>
    <w:rsid w:val="51D5F080"/>
    <w:rsid w:val="51E1C99C"/>
    <w:rsid w:val="51F4945A"/>
    <w:rsid w:val="51FC877F"/>
    <w:rsid w:val="5227F0DB"/>
    <w:rsid w:val="523796E5"/>
    <w:rsid w:val="5241C923"/>
    <w:rsid w:val="52579781"/>
    <w:rsid w:val="528D555F"/>
    <w:rsid w:val="52A3CA5D"/>
    <w:rsid w:val="52C0C2E6"/>
    <w:rsid w:val="52F7CF3C"/>
    <w:rsid w:val="52FBDCBD"/>
    <w:rsid w:val="5307F91E"/>
    <w:rsid w:val="53155B20"/>
    <w:rsid w:val="533B6502"/>
    <w:rsid w:val="5365200C"/>
    <w:rsid w:val="5383C8B6"/>
    <w:rsid w:val="53C19CBE"/>
    <w:rsid w:val="53D36746"/>
    <w:rsid w:val="53F57145"/>
    <w:rsid w:val="53FEE0C8"/>
    <w:rsid w:val="5418DC29"/>
    <w:rsid w:val="5433F30E"/>
    <w:rsid w:val="545A8A8E"/>
    <w:rsid w:val="54732488"/>
    <w:rsid w:val="5499FAE4"/>
    <w:rsid w:val="54A06434"/>
    <w:rsid w:val="54BA86E8"/>
    <w:rsid w:val="54DDFF5C"/>
    <w:rsid w:val="54FDFB15"/>
    <w:rsid w:val="550FF3EC"/>
    <w:rsid w:val="5526B99F"/>
    <w:rsid w:val="5544C5C6"/>
    <w:rsid w:val="5554B5C8"/>
    <w:rsid w:val="558327FE"/>
    <w:rsid w:val="559AE4F0"/>
    <w:rsid w:val="55A6FB02"/>
    <w:rsid w:val="55BB9B69"/>
    <w:rsid w:val="55C8489A"/>
    <w:rsid w:val="55D06271"/>
    <w:rsid w:val="55FCF908"/>
    <w:rsid w:val="56104714"/>
    <w:rsid w:val="5628A8A1"/>
    <w:rsid w:val="56301AEA"/>
    <w:rsid w:val="5650F25A"/>
    <w:rsid w:val="567C9111"/>
    <w:rsid w:val="56868EA5"/>
    <w:rsid w:val="56C5820D"/>
    <w:rsid w:val="56D3631A"/>
    <w:rsid w:val="56D3751D"/>
    <w:rsid w:val="56DD5D82"/>
    <w:rsid w:val="571232B6"/>
    <w:rsid w:val="5727C4D5"/>
    <w:rsid w:val="57324921"/>
    <w:rsid w:val="5738F0A8"/>
    <w:rsid w:val="573FF592"/>
    <w:rsid w:val="5758CBC4"/>
    <w:rsid w:val="576480F6"/>
    <w:rsid w:val="577E7E16"/>
    <w:rsid w:val="57823104"/>
    <w:rsid w:val="5795C165"/>
    <w:rsid w:val="57962001"/>
    <w:rsid w:val="5798EC21"/>
    <w:rsid w:val="57B384B4"/>
    <w:rsid w:val="57B7FF32"/>
    <w:rsid w:val="57C43820"/>
    <w:rsid w:val="57E57085"/>
    <w:rsid w:val="57F5D51A"/>
    <w:rsid w:val="57FF5D46"/>
    <w:rsid w:val="580ED537"/>
    <w:rsid w:val="580F78AA"/>
    <w:rsid w:val="5829017D"/>
    <w:rsid w:val="584CD26E"/>
    <w:rsid w:val="585D8F8D"/>
    <w:rsid w:val="5877BF2C"/>
    <w:rsid w:val="587EAF1C"/>
    <w:rsid w:val="588C568A"/>
    <w:rsid w:val="589C025C"/>
    <w:rsid w:val="58D16D03"/>
    <w:rsid w:val="58D25948"/>
    <w:rsid w:val="58DA02A2"/>
    <w:rsid w:val="5906A172"/>
    <w:rsid w:val="5913F257"/>
    <w:rsid w:val="59158FF0"/>
    <w:rsid w:val="592EDF9E"/>
    <w:rsid w:val="5938A2C7"/>
    <w:rsid w:val="59518C81"/>
    <w:rsid w:val="59861EF1"/>
    <w:rsid w:val="599785CE"/>
    <w:rsid w:val="59BCF1DC"/>
    <w:rsid w:val="59BD5729"/>
    <w:rsid w:val="5A06A6E1"/>
    <w:rsid w:val="5A1C15C4"/>
    <w:rsid w:val="5A228DFF"/>
    <w:rsid w:val="5A5C6A61"/>
    <w:rsid w:val="5A663073"/>
    <w:rsid w:val="5A8C0E8A"/>
    <w:rsid w:val="5A8FB14B"/>
    <w:rsid w:val="5A9F8513"/>
    <w:rsid w:val="5AA8F2DB"/>
    <w:rsid w:val="5AAA61E1"/>
    <w:rsid w:val="5ADCDB8A"/>
    <w:rsid w:val="5B228B2C"/>
    <w:rsid w:val="5B268A50"/>
    <w:rsid w:val="5B4932F1"/>
    <w:rsid w:val="5B6488C2"/>
    <w:rsid w:val="5B65A445"/>
    <w:rsid w:val="5B914B0E"/>
    <w:rsid w:val="5BAD3EBE"/>
    <w:rsid w:val="5BB069A2"/>
    <w:rsid w:val="5BB4830A"/>
    <w:rsid w:val="5BCBE4D2"/>
    <w:rsid w:val="5BDB82D8"/>
    <w:rsid w:val="5BFCCB8C"/>
    <w:rsid w:val="5C1E61C1"/>
    <w:rsid w:val="5C1F62C6"/>
    <w:rsid w:val="5C22B4B8"/>
    <w:rsid w:val="5C295B4B"/>
    <w:rsid w:val="5C33D828"/>
    <w:rsid w:val="5C6D2D42"/>
    <w:rsid w:val="5C70A8C9"/>
    <w:rsid w:val="5C73AA1C"/>
    <w:rsid w:val="5C7BBA18"/>
    <w:rsid w:val="5C866E6C"/>
    <w:rsid w:val="5C8C56B0"/>
    <w:rsid w:val="5CA2A1D7"/>
    <w:rsid w:val="5CA877D3"/>
    <w:rsid w:val="5CAB1FDA"/>
    <w:rsid w:val="5CABD6F9"/>
    <w:rsid w:val="5CBC872E"/>
    <w:rsid w:val="5CCAF1DA"/>
    <w:rsid w:val="5CF91580"/>
    <w:rsid w:val="5D13B9AE"/>
    <w:rsid w:val="5D26D8B1"/>
    <w:rsid w:val="5D2C53C5"/>
    <w:rsid w:val="5D3E3A92"/>
    <w:rsid w:val="5D5F8EBC"/>
    <w:rsid w:val="5D6D8D03"/>
    <w:rsid w:val="5D7A8E39"/>
    <w:rsid w:val="5D81EEFB"/>
    <w:rsid w:val="5D92EC4D"/>
    <w:rsid w:val="5D986B4D"/>
    <w:rsid w:val="5DA09C38"/>
    <w:rsid w:val="5DB27BBC"/>
    <w:rsid w:val="5DCAEFA9"/>
    <w:rsid w:val="5DD405BE"/>
    <w:rsid w:val="5DE2FA25"/>
    <w:rsid w:val="5DF13979"/>
    <w:rsid w:val="5DFD46A3"/>
    <w:rsid w:val="5E09852E"/>
    <w:rsid w:val="5E11E197"/>
    <w:rsid w:val="5E3168B9"/>
    <w:rsid w:val="5E32881D"/>
    <w:rsid w:val="5E5A53CE"/>
    <w:rsid w:val="5E756B9B"/>
    <w:rsid w:val="5E80F332"/>
    <w:rsid w:val="5E925A9E"/>
    <w:rsid w:val="5ED0B79D"/>
    <w:rsid w:val="5F1B46DC"/>
    <w:rsid w:val="5F346C4E"/>
    <w:rsid w:val="5F565B16"/>
    <w:rsid w:val="5F755A5F"/>
    <w:rsid w:val="5F7F7E9E"/>
    <w:rsid w:val="5F926AA5"/>
    <w:rsid w:val="5FA13BE1"/>
    <w:rsid w:val="5FA9F087"/>
    <w:rsid w:val="5FBAD06B"/>
    <w:rsid w:val="5FE966E1"/>
    <w:rsid w:val="6010FA7C"/>
    <w:rsid w:val="60123F45"/>
    <w:rsid w:val="601380CB"/>
    <w:rsid w:val="6013C8C1"/>
    <w:rsid w:val="6013E6E5"/>
    <w:rsid w:val="603D66C8"/>
    <w:rsid w:val="605A9F7D"/>
    <w:rsid w:val="6084C94F"/>
    <w:rsid w:val="60A5F743"/>
    <w:rsid w:val="60A8021F"/>
    <w:rsid w:val="60B89977"/>
    <w:rsid w:val="60B8C28D"/>
    <w:rsid w:val="61105A5B"/>
    <w:rsid w:val="61310732"/>
    <w:rsid w:val="614406DC"/>
    <w:rsid w:val="61827C5B"/>
    <w:rsid w:val="61889A5D"/>
    <w:rsid w:val="61CF84FE"/>
    <w:rsid w:val="61D5BC8F"/>
    <w:rsid w:val="61EEB60E"/>
    <w:rsid w:val="61FF7088"/>
    <w:rsid w:val="62124B26"/>
    <w:rsid w:val="62140670"/>
    <w:rsid w:val="622C2052"/>
    <w:rsid w:val="622E43C1"/>
    <w:rsid w:val="62477152"/>
    <w:rsid w:val="62601982"/>
    <w:rsid w:val="6275649F"/>
    <w:rsid w:val="627F9F08"/>
    <w:rsid w:val="628DFBD8"/>
    <w:rsid w:val="62D8C36A"/>
    <w:rsid w:val="62FE7148"/>
    <w:rsid w:val="6309DAB8"/>
    <w:rsid w:val="630D0C90"/>
    <w:rsid w:val="63165864"/>
    <w:rsid w:val="6344E688"/>
    <w:rsid w:val="6367E4B5"/>
    <w:rsid w:val="63790B02"/>
    <w:rsid w:val="639CC13F"/>
    <w:rsid w:val="63A0F2EA"/>
    <w:rsid w:val="63DAB58A"/>
    <w:rsid w:val="640F242F"/>
    <w:rsid w:val="640F3AF0"/>
    <w:rsid w:val="642973A6"/>
    <w:rsid w:val="6437B723"/>
    <w:rsid w:val="64604DE6"/>
    <w:rsid w:val="646C7FF5"/>
    <w:rsid w:val="648E53E1"/>
    <w:rsid w:val="6498ED67"/>
    <w:rsid w:val="649D019A"/>
    <w:rsid w:val="64AA39E1"/>
    <w:rsid w:val="64ACB1F7"/>
    <w:rsid w:val="64E4DAFA"/>
    <w:rsid w:val="64EFD43E"/>
    <w:rsid w:val="64FDED8B"/>
    <w:rsid w:val="650C42B4"/>
    <w:rsid w:val="65501E99"/>
    <w:rsid w:val="657E586C"/>
    <w:rsid w:val="65821FAD"/>
    <w:rsid w:val="65A0296E"/>
    <w:rsid w:val="65A55ED8"/>
    <w:rsid w:val="65B8BEA0"/>
    <w:rsid w:val="65DAA1BE"/>
    <w:rsid w:val="65E4AAAD"/>
    <w:rsid w:val="6608B0FA"/>
    <w:rsid w:val="660E039B"/>
    <w:rsid w:val="661CF37C"/>
    <w:rsid w:val="6624FCEB"/>
    <w:rsid w:val="664A78F8"/>
    <w:rsid w:val="669CAAD5"/>
    <w:rsid w:val="66B906FA"/>
    <w:rsid w:val="66CA8DE9"/>
    <w:rsid w:val="66F1AE31"/>
    <w:rsid w:val="670FB190"/>
    <w:rsid w:val="67257841"/>
    <w:rsid w:val="67331F4D"/>
    <w:rsid w:val="6745C423"/>
    <w:rsid w:val="6757C424"/>
    <w:rsid w:val="676A17F2"/>
    <w:rsid w:val="6795C398"/>
    <w:rsid w:val="67973F17"/>
    <w:rsid w:val="679B7783"/>
    <w:rsid w:val="67BF2917"/>
    <w:rsid w:val="67E0FFDC"/>
    <w:rsid w:val="67E15BED"/>
    <w:rsid w:val="680AF5D3"/>
    <w:rsid w:val="6837EC47"/>
    <w:rsid w:val="6838C312"/>
    <w:rsid w:val="683AD46B"/>
    <w:rsid w:val="686816CC"/>
    <w:rsid w:val="6882C975"/>
    <w:rsid w:val="6887405F"/>
    <w:rsid w:val="68BBFEBF"/>
    <w:rsid w:val="68D9A7B8"/>
    <w:rsid w:val="69019F8E"/>
    <w:rsid w:val="690444DC"/>
    <w:rsid w:val="6924475A"/>
    <w:rsid w:val="6954943E"/>
    <w:rsid w:val="6983D305"/>
    <w:rsid w:val="69869D8C"/>
    <w:rsid w:val="699796C9"/>
    <w:rsid w:val="69B450BC"/>
    <w:rsid w:val="69B79765"/>
    <w:rsid w:val="69E8BFC8"/>
    <w:rsid w:val="6A227EFF"/>
    <w:rsid w:val="6A2D0FDE"/>
    <w:rsid w:val="6A3953AF"/>
    <w:rsid w:val="6A649683"/>
    <w:rsid w:val="6A9293D2"/>
    <w:rsid w:val="6AB9A6B9"/>
    <w:rsid w:val="6AD6943D"/>
    <w:rsid w:val="6AFDF7CC"/>
    <w:rsid w:val="6B96E2EB"/>
    <w:rsid w:val="6B9771A7"/>
    <w:rsid w:val="6B9F6374"/>
    <w:rsid w:val="6BBEAC3B"/>
    <w:rsid w:val="6BC037F6"/>
    <w:rsid w:val="6BDE9782"/>
    <w:rsid w:val="6BE4EED0"/>
    <w:rsid w:val="6C00FA42"/>
    <w:rsid w:val="6C0E43F5"/>
    <w:rsid w:val="6C57CE18"/>
    <w:rsid w:val="6C719A7E"/>
    <w:rsid w:val="6C776115"/>
    <w:rsid w:val="6C7B18CD"/>
    <w:rsid w:val="6C84F579"/>
    <w:rsid w:val="6CA18D05"/>
    <w:rsid w:val="6CA29E03"/>
    <w:rsid w:val="6CCB3BD2"/>
    <w:rsid w:val="6CDEEEDF"/>
    <w:rsid w:val="6CEE1B6F"/>
    <w:rsid w:val="6CF62B77"/>
    <w:rsid w:val="6D1D33CA"/>
    <w:rsid w:val="6D409D7A"/>
    <w:rsid w:val="6D5A4F84"/>
    <w:rsid w:val="6D5BC735"/>
    <w:rsid w:val="6D5E030C"/>
    <w:rsid w:val="6D662791"/>
    <w:rsid w:val="6D6C7878"/>
    <w:rsid w:val="6D8A23F9"/>
    <w:rsid w:val="6D92BFBC"/>
    <w:rsid w:val="6DAA115B"/>
    <w:rsid w:val="6DE20348"/>
    <w:rsid w:val="6E0E34FF"/>
    <w:rsid w:val="6E1A6477"/>
    <w:rsid w:val="6E4C99E3"/>
    <w:rsid w:val="6E5CE4E1"/>
    <w:rsid w:val="6E6B07EC"/>
    <w:rsid w:val="6E79E204"/>
    <w:rsid w:val="6E7A99A0"/>
    <w:rsid w:val="6E80230D"/>
    <w:rsid w:val="6E9AC4CE"/>
    <w:rsid w:val="6EA53C23"/>
    <w:rsid w:val="6EAC7DDA"/>
    <w:rsid w:val="6EF61FE5"/>
    <w:rsid w:val="6F471448"/>
    <w:rsid w:val="6F486D75"/>
    <w:rsid w:val="6F7857EB"/>
    <w:rsid w:val="6F7A578C"/>
    <w:rsid w:val="6FF76A77"/>
    <w:rsid w:val="6FF7BDED"/>
    <w:rsid w:val="7004C408"/>
    <w:rsid w:val="7006D84D"/>
    <w:rsid w:val="70248D76"/>
    <w:rsid w:val="70274828"/>
    <w:rsid w:val="70316CE7"/>
    <w:rsid w:val="70363D52"/>
    <w:rsid w:val="703C52AD"/>
    <w:rsid w:val="7046C0E3"/>
    <w:rsid w:val="707DC65F"/>
    <w:rsid w:val="70BE9567"/>
    <w:rsid w:val="70C17F0B"/>
    <w:rsid w:val="70C81BDF"/>
    <w:rsid w:val="70CF6301"/>
    <w:rsid w:val="711B4844"/>
    <w:rsid w:val="713E80AE"/>
    <w:rsid w:val="716793A9"/>
    <w:rsid w:val="71895141"/>
    <w:rsid w:val="718FBCD1"/>
    <w:rsid w:val="719D90D4"/>
    <w:rsid w:val="71BFAFAB"/>
    <w:rsid w:val="71C31889"/>
    <w:rsid w:val="7211EB3E"/>
    <w:rsid w:val="721F022E"/>
    <w:rsid w:val="7232A8F1"/>
    <w:rsid w:val="7234C53C"/>
    <w:rsid w:val="7241135B"/>
    <w:rsid w:val="724CA5F4"/>
    <w:rsid w:val="72836679"/>
    <w:rsid w:val="72A09FE1"/>
    <w:rsid w:val="72A17BC0"/>
    <w:rsid w:val="72DCD2AA"/>
    <w:rsid w:val="7304C4D0"/>
    <w:rsid w:val="731EABEB"/>
    <w:rsid w:val="732017D9"/>
    <w:rsid w:val="735CCB70"/>
    <w:rsid w:val="7374D930"/>
    <w:rsid w:val="737B7E9E"/>
    <w:rsid w:val="7390E186"/>
    <w:rsid w:val="739372AC"/>
    <w:rsid w:val="73CAB910"/>
    <w:rsid w:val="73D9690A"/>
    <w:rsid w:val="73D9EFD3"/>
    <w:rsid w:val="743934DA"/>
    <w:rsid w:val="744E1D55"/>
    <w:rsid w:val="7472AF01"/>
    <w:rsid w:val="74809091"/>
    <w:rsid w:val="7491CB68"/>
    <w:rsid w:val="749EEEDC"/>
    <w:rsid w:val="749F346B"/>
    <w:rsid w:val="74A09531"/>
    <w:rsid w:val="74A41461"/>
    <w:rsid w:val="74AEAC5A"/>
    <w:rsid w:val="74C4E825"/>
    <w:rsid w:val="75485FC1"/>
    <w:rsid w:val="754EE9D0"/>
    <w:rsid w:val="75836970"/>
    <w:rsid w:val="75D17549"/>
    <w:rsid w:val="75DDCEE1"/>
    <w:rsid w:val="75E5AD5D"/>
    <w:rsid w:val="7619AEB5"/>
    <w:rsid w:val="76359CDB"/>
    <w:rsid w:val="7636BAF4"/>
    <w:rsid w:val="767D3934"/>
    <w:rsid w:val="769FE5A3"/>
    <w:rsid w:val="76A9D494"/>
    <w:rsid w:val="76D6FEBA"/>
    <w:rsid w:val="7732E10C"/>
    <w:rsid w:val="77346FE3"/>
    <w:rsid w:val="7735A606"/>
    <w:rsid w:val="77424CBD"/>
    <w:rsid w:val="77455B68"/>
    <w:rsid w:val="77643FEB"/>
    <w:rsid w:val="77B3DA0C"/>
    <w:rsid w:val="77E405F3"/>
    <w:rsid w:val="781A5B6C"/>
    <w:rsid w:val="781E8123"/>
    <w:rsid w:val="7823779D"/>
    <w:rsid w:val="785E3EA0"/>
    <w:rsid w:val="78772B2C"/>
    <w:rsid w:val="787FC834"/>
    <w:rsid w:val="78829B36"/>
    <w:rsid w:val="78948AB7"/>
    <w:rsid w:val="78A9BF95"/>
    <w:rsid w:val="78AF2B1F"/>
    <w:rsid w:val="78CF65AF"/>
    <w:rsid w:val="7901945B"/>
    <w:rsid w:val="79186D08"/>
    <w:rsid w:val="791E5170"/>
    <w:rsid w:val="792722DA"/>
    <w:rsid w:val="795A179F"/>
    <w:rsid w:val="79754900"/>
    <w:rsid w:val="79E50F82"/>
    <w:rsid w:val="79EDFBBC"/>
    <w:rsid w:val="79F296E3"/>
    <w:rsid w:val="79FEAC39"/>
    <w:rsid w:val="7A217FC1"/>
    <w:rsid w:val="7A26229C"/>
    <w:rsid w:val="7A329049"/>
    <w:rsid w:val="7A3707AA"/>
    <w:rsid w:val="7A4AFB80"/>
    <w:rsid w:val="7A4D731C"/>
    <w:rsid w:val="7A9D64A7"/>
    <w:rsid w:val="7AAEAD3C"/>
    <w:rsid w:val="7AB32C9B"/>
    <w:rsid w:val="7ACF08F4"/>
    <w:rsid w:val="7AE41F13"/>
    <w:rsid w:val="7B226E91"/>
    <w:rsid w:val="7B243CC3"/>
    <w:rsid w:val="7B29FE28"/>
    <w:rsid w:val="7B39B523"/>
    <w:rsid w:val="7B3F8722"/>
    <w:rsid w:val="7B4F1243"/>
    <w:rsid w:val="7B622DB5"/>
    <w:rsid w:val="7B6822B5"/>
    <w:rsid w:val="7B6A4C8B"/>
    <w:rsid w:val="7B6D249E"/>
    <w:rsid w:val="7B88B58E"/>
    <w:rsid w:val="7B8A37F1"/>
    <w:rsid w:val="7B9A33D2"/>
    <w:rsid w:val="7BBC66C7"/>
    <w:rsid w:val="7BBF25DE"/>
    <w:rsid w:val="7BCA6CAB"/>
    <w:rsid w:val="7BCFF46E"/>
    <w:rsid w:val="7BE3C671"/>
    <w:rsid w:val="7BF2B0BA"/>
    <w:rsid w:val="7C346D84"/>
    <w:rsid w:val="7C5B113C"/>
    <w:rsid w:val="7C760D96"/>
    <w:rsid w:val="7C7C04D3"/>
    <w:rsid w:val="7C83B4F0"/>
    <w:rsid w:val="7C895959"/>
    <w:rsid w:val="7CAC7D8C"/>
    <w:rsid w:val="7CDC4846"/>
    <w:rsid w:val="7CE55435"/>
    <w:rsid w:val="7D2974CD"/>
    <w:rsid w:val="7D3852EA"/>
    <w:rsid w:val="7D789D7E"/>
    <w:rsid w:val="7D8C423F"/>
    <w:rsid w:val="7DA0371D"/>
    <w:rsid w:val="7DCA80A9"/>
    <w:rsid w:val="7DEB3571"/>
    <w:rsid w:val="7DF60072"/>
    <w:rsid w:val="7DF90CAC"/>
    <w:rsid w:val="7E0244E3"/>
    <w:rsid w:val="7E2E6159"/>
    <w:rsid w:val="7E2F19FB"/>
    <w:rsid w:val="7E6E52B0"/>
    <w:rsid w:val="7E8AB1F9"/>
    <w:rsid w:val="7EB376F8"/>
    <w:rsid w:val="7EE8C28E"/>
    <w:rsid w:val="7F143135"/>
    <w:rsid w:val="7F14FA83"/>
    <w:rsid w:val="7F2B053B"/>
    <w:rsid w:val="7F49C96B"/>
    <w:rsid w:val="7F573B31"/>
    <w:rsid w:val="7F5D7EE6"/>
    <w:rsid w:val="7F721D53"/>
    <w:rsid w:val="7F7BC6E8"/>
    <w:rsid w:val="7FA26B9C"/>
    <w:rsid w:val="7FA8B841"/>
    <w:rsid w:val="7FC0624C"/>
    <w:rsid w:val="7FEFD430"/>
  </w:rsids>
  <m:mathPr>
    <m:mathFont m:val="Cambria Math"/>
    <m:brkBin m:val="before"/>
    <m:brkBinSub m:val="--"/>
    <m:smallFrac m:val="0"/>
    <m:dispDef/>
    <m:lMargin m:val="0"/>
    <m:rMargin m:val="0"/>
    <m:defJc m:val="centerGroup"/>
    <m:wrapIndent m:val="1440"/>
    <m:intLim m:val="subSup"/>
    <m:naryLim m:val="undOvr"/>
  </m:mathPr>
  <w:themeFontLang w:val="es-MX"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9DC7A6"/>
  <w15:chartTrackingRefBased/>
  <w15:docId w15:val="{8F7F0661-B27B-4425-A46D-984F013EC1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0"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4248B1"/>
  </w:style>
  <w:style w:type="paragraph" w:styleId="Ttulo1">
    <w:name w:val="heading 1"/>
    <w:basedOn w:val="Normal"/>
    <w:next w:val="Normal"/>
    <w:link w:val="Ttulo1Car"/>
    <w:rsid w:val="004248B1"/>
    <w:pPr>
      <w:keepNext/>
      <w:keepLines/>
      <w:spacing w:before="200" w:after="0" w:line="276" w:lineRule="auto"/>
      <w:outlineLvl w:val="0"/>
    </w:pPr>
    <w:rPr>
      <w:rFonts w:ascii="Trebuchet MS" w:hAnsi="Trebuchet MS" w:eastAsia="Trebuchet MS" w:cs="Trebuchet MS"/>
      <w:color w:val="000000"/>
      <w:sz w:val="32"/>
      <w:szCs w:val="32"/>
      <w:lang w:val="es-ES" w:eastAsia="es-MX"/>
    </w:rPr>
  </w:style>
  <w:style w:type="paragraph" w:styleId="Ttulo2">
    <w:name w:val="heading 2"/>
    <w:basedOn w:val="Normal"/>
    <w:next w:val="Normal"/>
    <w:link w:val="Ttulo2Car"/>
    <w:rsid w:val="004248B1"/>
    <w:pPr>
      <w:keepNext/>
      <w:keepLines/>
      <w:spacing w:before="200" w:after="0" w:line="276" w:lineRule="auto"/>
      <w:outlineLvl w:val="1"/>
    </w:pPr>
    <w:rPr>
      <w:rFonts w:ascii="Trebuchet MS" w:hAnsi="Trebuchet MS" w:eastAsia="Trebuchet MS" w:cs="Trebuchet MS"/>
      <w:b/>
      <w:color w:val="000000"/>
      <w:sz w:val="26"/>
      <w:szCs w:val="26"/>
      <w:lang w:val="es-ES" w:eastAsia="es-MX"/>
    </w:rPr>
  </w:style>
  <w:style w:type="paragraph" w:styleId="Ttulo3">
    <w:name w:val="heading 3"/>
    <w:basedOn w:val="Normal"/>
    <w:next w:val="Normal"/>
    <w:link w:val="Ttulo3Car"/>
    <w:rsid w:val="004248B1"/>
    <w:pPr>
      <w:keepNext/>
      <w:keepLines/>
      <w:spacing w:before="160" w:after="0" w:line="276" w:lineRule="auto"/>
      <w:outlineLvl w:val="2"/>
    </w:pPr>
    <w:rPr>
      <w:rFonts w:ascii="Trebuchet MS" w:hAnsi="Trebuchet MS" w:eastAsia="Trebuchet MS" w:cs="Trebuchet MS"/>
      <w:b/>
      <w:color w:val="666666"/>
      <w:sz w:val="24"/>
      <w:szCs w:val="24"/>
      <w:lang w:val="es-ES" w:eastAsia="es-MX"/>
    </w:rPr>
  </w:style>
  <w:style w:type="paragraph" w:styleId="Ttulo4">
    <w:name w:val="heading 4"/>
    <w:basedOn w:val="Normal"/>
    <w:next w:val="Normal"/>
    <w:link w:val="Ttulo4Car"/>
    <w:rsid w:val="004248B1"/>
    <w:pPr>
      <w:keepNext/>
      <w:keepLines/>
      <w:spacing w:before="160" w:after="0" w:line="276" w:lineRule="auto"/>
      <w:outlineLvl w:val="3"/>
    </w:pPr>
    <w:rPr>
      <w:rFonts w:ascii="Trebuchet MS" w:hAnsi="Trebuchet MS" w:eastAsia="Trebuchet MS" w:cs="Trebuchet MS"/>
      <w:color w:val="666666"/>
      <w:u w:val="single"/>
      <w:lang w:val="es-ES" w:eastAsia="es-MX"/>
    </w:rPr>
  </w:style>
  <w:style w:type="paragraph" w:styleId="Ttulo5">
    <w:name w:val="heading 5"/>
    <w:basedOn w:val="Normal"/>
    <w:next w:val="Normal"/>
    <w:link w:val="Ttulo5Car"/>
    <w:rsid w:val="004248B1"/>
    <w:pPr>
      <w:keepNext/>
      <w:keepLines/>
      <w:spacing w:before="160" w:after="0" w:line="276" w:lineRule="auto"/>
      <w:outlineLvl w:val="4"/>
    </w:pPr>
    <w:rPr>
      <w:rFonts w:ascii="Trebuchet MS" w:hAnsi="Trebuchet MS" w:eastAsia="Trebuchet MS" w:cs="Trebuchet MS"/>
      <w:color w:val="666666"/>
      <w:lang w:val="es-ES" w:eastAsia="es-MX"/>
    </w:rPr>
  </w:style>
  <w:style w:type="paragraph" w:styleId="Ttulo6">
    <w:name w:val="heading 6"/>
    <w:basedOn w:val="Normal"/>
    <w:next w:val="Normal"/>
    <w:link w:val="Ttulo6Car"/>
    <w:rsid w:val="004248B1"/>
    <w:pPr>
      <w:keepNext/>
      <w:keepLines/>
      <w:spacing w:before="160" w:after="0" w:line="276" w:lineRule="auto"/>
      <w:outlineLvl w:val="5"/>
    </w:pPr>
    <w:rPr>
      <w:rFonts w:ascii="Trebuchet MS" w:hAnsi="Trebuchet MS" w:eastAsia="Trebuchet MS" w:cs="Trebuchet MS"/>
      <w:i/>
      <w:color w:val="666666"/>
      <w:lang w:val="es-ES" w:eastAsia="es-MX"/>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character" w:styleId="Ttulo1Car" w:customStyle="1">
    <w:name w:val="Título 1 Car"/>
    <w:basedOn w:val="Fuentedeprrafopredeter"/>
    <w:link w:val="Ttulo1"/>
    <w:rsid w:val="004248B1"/>
    <w:rPr>
      <w:rFonts w:ascii="Trebuchet MS" w:hAnsi="Trebuchet MS" w:eastAsia="Trebuchet MS" w:cs="Trebuchet MS"/>
      <w:color w:val="000000"/>
      <w:sz w:val="32"/>
      <w:szCs w:val="32"/>
      <w:lang w:val="es-ES" w:eastAsia="es-MX"/>
    </w:rPr>
  </w:style>
  <w:style w:type="character" w:styleId="Ttulo2Car" w:customStyle="1">
    <w:name w:val="Título 2 Car"/>
    <w:basedOn w:val="Fuentedeprrafopredeter"/>
    <w:link w:val="Ttulo2"/>
    <w:rsid w:val="004248B1"/>
    <w:rPr>
      <w:rFonts w:ascii="Trebuchet MS" w:hAnsi="Trebuchet MS" w:eastAsia="Trebuchet MS" w:cs="Trebuchet MS"/>
      <w:b/>
      <w:color w:val="000000"/>
      <w:sz w:val="26"/>
      <w:szCs w:val="26"/>
      <w:lang w:val="es-ES" w:eastAsia="es-MX"/>
    </w:rPr>
  </w:style>
  <w:style w:type="character" w:styleId="Ttulo3Car" w:customStyle="1">
    <w:name w:val="Título 3 Car"/>
    <w:basedOn w:val="Fuentedeprrafopredeter"/>
    <w:link w:val="Ttulo3"/>
    <w:rsid w:val="004248B1"/>
    <w:rPr>
      <w:rFonts w:ascii="Trebuchet MS" w:hAnsi="Trebuchet MS" w:eastAsia="Trebuchet MS" w:cs="Trebuchet MS"/>
      <w:b/>
      <w:color w:val="666666"/>
      <w:sz w:val="24"/>
      <w:szCs w:val="24"/>
      <w:lang w:val="es-ES" w:eastAsia="es-MX"/>
    </w:rPr>
  </w:style>
  <w:style w:type="character" w:styleId="Ttulo4Car" w:customStyle="1">
    <w:name w:val="Título 4 Car"/>
    <w:basedOn w:val="Fuentedeprrafopredeter"/>
    <w:link w:val="Ttulo4"/>
    <w:rsid w:val="004248B1"/>
    <w:rPr>
      <w:rFonts w:ascii="Trebuchet MS" w:hAnsi="Trebuchet MS" w:eastAsia="Trebuchet MS" w:cs="Trebuchet MS"/>
      <w:color w:val="666666"/>
      <w:u w:val="single"/>
      <w:lang w:val="es-ES" w:eastAsia="es-MX"/>
    </w:rPr>
  </w:style>
  <w:style w:type="character" w:styleId="Ttulo5Car" w:customStyle="1">
    <w:name w:val="Título 5 Car"/>
    <w:basedOn w:val="Fuentedeprrafopredeter"/>
    <w:link w:val="Ttulo5"/>
    <w:rsid w:val="004248B1"/>
    <w:rPr>
      <w:rFonts w:ascii="Trebuchet MS" w:hAnsi="Trebuchet MS" w:eastAsia="Trebuchet MS" w:cs="Trebuchet MS"/>
      <w:color w:val="666666"/>
      <w:lang w:val="es-ES" w:eastAsia="es-MX"/>
    </w:rPr>
  </w:style>
  <w:style w:type="character" w:styleId="Ttulo6Car" w:customStyle="1">
    <w:name w:val="Título 6 Car"/>
    <w:basedOn w:val="Fuentedeprrafopredeter"/>
    <w:link w:val="Ttulo6"/>
    <w:rsid w:val="004248B1"/>
    <w:rPr>
      <w:rFonts w:ascii="Trebuchet MS" w:hAnsi="Trebuchet MS" w:eastAsia="Trebuchet MS" w:cs="Trebuchet MS"/>
      <w:i/>
      <w:color w:val="666666"/>
      <w:lang w:val="es-ES" w:eastAsia="es-MX"/>
    </w:rPr>
  </w:style>
  <w:style w:type="table" w:styleId="Tablaconcuadrcula">
    <w:name w:val="Table Grid"/>
    <w:basedOn w:val="Tablanormal"/>
    <w:uiPriority w:val="39"/>
    <w:rsid w:val="004248B1"/>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Encabezado">
    <w:name w:val="header"/>
    <w:basedOn w:val="Normal"/>
    <w:link w:val="EncabezadoCar"/>
    <w:uiPriority w:val="99"/>
    <w:unhideWhenUsed/>
    <w:rsid w:val="004248B1"/>
    <w:pPr>
      <w:tabs>
        <w:tab w:val="center" w:pos="4419"/>
        <w:tab w:val="right" w:pos="8838"/>
      </w:tabs>
      <w:spacing w:after="0" w:line="240" w:lineRule="auto"/>
    </w:pPr>
    <w:rPr>
      <w:rFonts w:ascii="Calibri" w:hAnsi="Calibri" w:eastAsia="Calibri" w:cs="Times New Roman"/>
    </w:rPr>
  </w:style>
  <w:style w:type="character" w:styleId="EncabezadoCar" w:customStyle="1">
    <w:name w:val="Encabezado Car"/>
    <w:basedOn w:val="Fuentedeprrafopredeter"/>
    <w:link w:val="Encabezado"/>
    <w:uiPriority w:val="99"/>
    <w:rsid w:val="004248B1"/>
    <w:rPr>
      <w:rFonts w:ascii="Calibri" w:hAnsi="Calibri" w:eastAsia="Calibri" w:cs="Times New Roman"/>
    </w:rPr>
  </w:style>
  <w:style w:type="paragraph" w:styleId="Prrafodelista">
    <w:name w:val="List Paragraph"/>
    <w:aliases w:val="prueba1,Numeración 1,4 Viñ 1nivel,Cuadrícula media 1 - Énfasis 21,Bullet List,FooterText,numbered,List Paragraph1,Paragraphe de liste1,Bulletr List Paragraph,列出段落,列出段落1,Cuadros,Lista general"/>
    <w:basedOn w:val="Normal"/>
    <w:link w:val="PrrafodelistaCar"/>
    <w:uiPriority w:val="34"/>
    <w:qFormat/>
    <w:rsid w:val="004248B1"/>
    <w:pPr>
      <w:spacing w:after="0" w:line="240" w:lineRule="auto"/>
      <w:ind w:left="720"/>
      <w:contextualSpacing/>
    </w:pPr>
    <w:rPr>
      <w:rFonts w:ascii="Calibri" w:hAnsi="Calibri" w:eastAsia="Calibri" w:cs="Times New Roman"/>
    </w:rPr>
  </w:style>
  <w:style w:type="character" w:styleId="PrrafodelistaCar" w:customStyle="1">
    <w:name w:val="Párrafo de lista Car"/>
    <w:aliases w:val="prueba1 Car,Numeración 1 Car,4 Viñ 1nivel Car,Cuadrícula media 1 - Énfasis 21 Car,Bullet List Car,FooterText Car,numbered Car,List Paragraph1 Car,Paragraphe de liste1 Car,Bulletr List Paragraph Car,列出段落 Car,列出段落1 Car,Cuadros Car"/>
    <w:link w:val="Prrafodelista"/>
    <w:uiPriority w:val="34"/>
    <w:qFormat/>
    <w:locked/>
    <w:rsid w:val="004248B1"/>
    <w:rPr>
      <w:rFonts w:ascii="Calibri" w:hAnsi="Calibri" w:eastAsia="Calibri" w:cs="Times New Roman"/>
    </w:rPr>
  </w:style>
  <w:style w:type="character" w:styleId="Hipervnculo">
    <w:name w:val="Hyperlink"/>
    <w:uiPriority w:val="99"/>
    <w:unhideWhenUsed/>
    <w:rsid w:val="004248B1"/>
    <w:rPr>
      <w:color w:val="0000FF"/>
      <w:u w:val="single"/>
    </w:rPr>
  </w:style>
  <w:style w:type="table" w:styleId="Tablaconcuadrcula1" w:customStyle="1">
    <w:name w:val="Tabla con cuadrícula1"/>
    <w:basedOn w:val="Tablanormal"/>
    <w:next w:val="Tablaconcuadrcula"/>
    <w:uiPriority w:val="59"/>
    <w:rsid w:val="004248B1"/>
    <w:pPr>
      <w:spacing w:after="0" w:line="240" w:lineRule="auto"/>
    </w:pPr>
    <w:rPr>
      <w:rFonts w:ascii="Calibri" w:hAnsi="Calibri" w:eastAsia="Calibri" w:cs="Times New Roman"/>
      <w:sz w:val="20"/>
      <w:szCs w:val="20"/>
      <w:lang w:val="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Piedepgina">
    <w:name w:val="footer"/>
    <w:basedOn w:val="Normal"/>
    <w:link w:val="PiedepginaCar"/>
    <w:uiPriority w:val="99"/>
    <w:unhideWhenUsed/>
    <w:rsid w:val="004248B1"/>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4248B1"/>
  </w:style>
  <w:style w:type="paragraph" w:styleId="Style10ptRight01" w:customStyle="1">
    <w:name w:val="Style 10 pt Right:  0.1&quot;"/>
    <w:basedOn w:val="Normal"/>
    <w:rsid w:val="004248B1"/>
    <w:pPr>
      <w:spacing w:after="0" w:line="240" w:lineRule="auto"/>
      <w:ind w:right="144"/>
    </w:pPr>
    <w:rPr>
      <w:rFonts w:ascii="Tahoma" w:hAnsi="Tahoma" w:eastAsia="Times New Roman" w:cs="Tahoma"/>
      <w:sz w:val="20"/>
      <w:szCs w:val="20"/>
      <w:lang w:val="es-ES" w:eastAsia="es-ES" w:bidi="es-ES"/>
    </w:rPr>
  </w:style>
  <w:style w:type="character" w:styleId="Refdecomentario">
    <w:name w:val="annotation reference"/>
    <w:basedOn w:val="Fuentedeprrafopredeter"/>
    <w:uiPriority w:val="99"/>
    <w:semiHidden/>
    <w:unhideWhenUsed/>
    <w:rsid w:val="004248B1"/>
    <w:rPr>
      <w:sz w:val="18"/>
      <w:szCs w:val="18"/>
    </w:rPr>
  </w:style>
  <w:style w:type="paragraph" w:styleId="Default" w:customStyle="1">
    <w:name w:val="Default"/>
    <w:rsid w:val="004248B1"/>
    <w:pPr>
      <w:autoSpaceDE w:val="0"/>
      <w:autoSpaceDN w:val="0"/>
      <w:adjustRightInd w:val="0"/>
      <w:spacing w:after="0" w:line="240" w:lineRule="auto"/>
    </w:pPr>
    <w:rPr>
      <w:rFonts w:ascii="Century Gothic" w:hAnsi="Century Gothic" w:cs="Century Gothic"/>
      <w:color w:val="000000"/>
      <w:sz w:val="24"/>
      <w:szCs w:val="24"/>
    </w:rPr>
  </w:style>
  <w:style w:type="character" w:styleId="Textodelmarcadordeposicin">
    <w:name w:val="Placeholder Text"/>
    <w:basedOn w:val="Fuentedeprrafopredeter"/>
    <w:uiPriority w:val="99"/>
    <w:semiHidden/>
    <w:rsid w:val="004248B1"/>
    <w:rPr>
      <w:color w:val="808080"/>
    </w:rPr>
  </w:style>
  <w:style w:type="paragraph" w:styleId="Sinespaciado">
    <w:name w:val="No Spacing"/>
    <w:uiPriority w:val="1"/>
    <w:qFormat/>
    <w:rsid w:val="004248B1"/>
    <w:pPr>
      <w:spacing w:after="0" w:line="240" w:lineRule="auto"/>
    </w:pPr>
    <w:rPr>
      <w:rFonts w:ascii="Calibri" w:hAnsi="Calibri" w:eastAsia="Calibri" w:cs="Times New Roman"/>
    </w:rPr>
  </w:style>
  <w:style w:type="table" w:styleId="Tablaconcuadrcula2" w:customStyle="1">
    <w:name w:val="Tabla con cuadrícula2"/>
    <w:basedOn w:val="Tablanormal"/>
    <w:next w:val="Tablaconcuadrcula"/>
    <w:uiPriority w:val="59"/>
    <w:rsid w:val="004248B1"/>
    <w:pPr>
      <w:spacing w:after="0" w:line="240" w:lineRule="auto"/>
    </w:pPr>
    <w:rPr>
      <w:rFonts w:ascii="Calibri" w:hAnsi="Calibri" w:eastAsia="Calibri" w:cs="Times New Roman"/>
      <w:sz w:val="20"/>
      <w:szCs w:val="20"/>
      <w:lang w:val="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Textodeglobo">
    <w:name w:val="Balloon Text"/>
    <w:basedOn w:val="Normal"/>
    <w:link w:val="TextodegloboCar"/>
    <w:uiPriority w:val="99"/>
    <w:semiHidden/>
    <w:unhideWhenUsed/>
    <w:rsid w:val="004248B1"/>
    <w:pPr>
      <w:spacing w:after="0" w:line="240" w:lineRule="auto"/>
    </w:pPr>
    <w:rPr>
      <w:rFonts w:ascii="Segoe UI" w:hAnsi="Segoe UI" w:eastAsia="Calibri" w:cs="Segoe UI"/>
      <w:sz w:val="18"/>
      <w:szCs w:val="18"/>
    </w:rPr>
  </w:style>
  <w:style w:type="character" w:styleId="TextodegloboCar" w:customStyle="1">
    <w:name w:val="Texto de globo Car"/>
    <w:basedOn w:val="Fuentedeprrafopredeter"/>
    <w:link w:val="Textodeglobo"/>
    <w:uiPriority w:val="99"/>
    <w:semiHidden/>
    <w:rsid w:val="004248B1"/>
    <w:rPr>
      <w:rFonts w:ascii="Segoe UI" w:hAnsi="Segoe UI" w:eastAsia="Calibri" w:cs="Segoe UI"/>
      <w:sz w:val="18"/>
      <w:szCs w:val="18"/>
    </w:rPr>
  </w:style>
  <w:style w:type="paragraph" w:styleId="Revisin">
    <w:name w:val="Revision"/>
    <w:hidden/>
    <w:uiPriority w:val="99"/>
    <w:semiHidden/>
    <w:rsid w:val="004248B1"/>
    <w:pPr>
      <w:spacing w:after="0" w:line="240" w:lineRule="auto"/>
    </w:pPr>
    <w:rPr>
      <w:rFonts w:ascii="Calibri" w:hAnsi="Calibri" w:eastAsia="Calibri" w:cs="Times New Roman"/>
    </w:rPr>
  </w:style>
  <w:style w:type="paragraph" w:styleId="NormalWeb">
    <w:name w:val="Normal (Web)"/>
    <w:basedOn w:val="Normal"/>
    <w:uiPriority w:val="99"/>
    <w:unhideWhenUsed/>
    <w:rsid w:val="004248B1"/>
    <w:pPr>
      <w:spacing w:before="100" w:beforeAutospacing="1" w:after="100" w:afterAutospacing="1" w:line="240" w:lineRule="auto"/>
    </w:pPr>
    <w:rPr>
      <w:rFonts w:ascii="Times" w:hAnsi="Times" w:eastAsia="Arial Unicode MS" w:cs="Times New Roman"/>
      <w:sz w:val="20"/>
      <w:szCs w:val="20"/>
      <w:lang w:eastAsia="es-ES"/>
    </w:rPr>
  </w:style>
  <w:style w:type="paragraph" w:styleId="Textocomentario">
    <w:name w:val="annotation text"/>
    <w:basedOn w:val="Normal"/>
    <w:link w:val="TextocomentarioCar"/>
    <w:uiPriority w:val="99"/>
    <w:unhideWhenUsed/>
    <w:rsid w:val="004248B1"/>
    <w:pPr>
      <w:spacing w:line="240" w:lineRule="auto"/>
    </w:pPr>
    <w:rPr>
      <w:sz w:val="20"/>
      <w:szCs w:val="20"/>
    </w:rPr>
  </w:style>
  <w:style w:type="character" w:styleId="TextocomentarioCar" w:customStyle="1">
    <w:name w:val="Texto comentario Car"/>
    <w:basedOn w:val="Fuentedeprrafopredeter"/>
    <w:link w:val="Textocomentario"/>
    <w:uiPriority w:val="99"/>
    <w:rsid w:val="004248B1"/>
    <w:rPr>
      <w:sz w:val="20"/>
      <w:szCs w:val="20"/>
    </w:rPr>
  </w:style>
  <w:style w:type="paragraph" w:styleId="Asuntodelcomentario">
    <w:name w:val="annotation subject"/>
    <w:basedOn w:val="Textocomentario"/>
    <w:next w:val="Textocomentario"/>
    <w:link w:val="AsuntodelcomentarioCar"/>
    <w:uiPriority w:val="99"/>
    <w:semiHidden/>
    <w:unhideWhenUsed/>
    <w:rsid w:val="004248B1"/>
    <w:rPr>
      <w:b/>
      <w:bCs/>
    </w:rPr>
  </w:style>
  <w:style w:type="character" w:styleId="AsuntodelcomentarioCar" w:customStyle="1">
    <w:name w:val="Asunto del comentario Car"/>
    <w:basedOn w:val="TextocomentarioCar"/>
    <w:link w:val="Asuntodelcomentario"/>
    <w:uiPriority w:val="99"/>
    <w:semiHidden/>
    <w:rsid w:val="004248B1"/>
    <w:rPr>
      <w:b/>
      <w:bCs/>
      <w:sz w:val="20"/>
      <w:szCs w:val="20"/>
    </w:rPr>
  </w:style>
  <w:style w:type="character" w:styleId="Textoennegrita">
    <w:name w:val="Strong"/>
    <w:basedOn w:val="Fuentedeprrafopredeter"/>
    <w:uiPriority w:val="22"/>
    <w:qFormat/>
    <w:rsid w:val="004248B1"/>
    <w:rPr>
      <w:b/>
      <w:bCs/>
    </w:rPr>
  </w:style>
  <w:style w:type="paragraph" w:styleId="ROMANOS" w:customStyle="1">
    <w:name w:val="ROMANOS"/>
    <w:basedOn w:val="Normal"/>
    <w:link w:val="ROMANOSCar"/>
    <w:rsid w:val="004248B1"/>
    <w:pPr>
      <w:tabs>
        <w:tab w:val="left" w:pos="720"/>
      </w:tabs>
      <w:spacing w:after="101" w:line="216" w:lineRule="exact"/>
      <w:ind w:left="720" w:hanging="432"/>
      <w:jc w:val="both"/>
    </w:pPr>
    <w:rPr>
      <w:rFonts w:ascii="Arial" w:hAnsi="Arial" w:eastAsia="Times New Roman" w:cs="Arial"/>
      <w:sz w:val="18"/>
      <w:szCs w:val="18"/>
      <w:lang w:eastAsia="es-ES"/>
    </w:rPr>
  </w:style>
  <w:style w:type="character" w:styleId="ROMANOSCar" w:customStyle="1">
    <w:name w:val="ROMANOS Car"/>
    <w:link w:val="ROMANOS"/>
    <w:locked/>
    <w:rsid w:val="004248B1"/>
    <w:rPr>
      <w:rFonts w:ascii="Arial" w:hAnsi="Arial" w:eastAsia="Times New Roman" w:cs="Arial"/>
      <w:sz w:val="18"/>
      <w:szCs w:val="18"/>
      <w:lang w:eastAsia="es-ES"/>
    </w:rPr>
  </w:style>
  <w:style w:type="paragraph" w:styleId="Textonotapie">
    <w:name w:val="footnote text"/>
    <w:basedOn w:val="Normal"/>
    <w:link w:val="TextonotapieCar"/>
    <w:uiPriority w:val="99"/>
    <w:semiHidden/>
    <w:unhideWhenUsed/>
    <w:rsid w:val="004248B1"/>
    <w:pPr>
      <w:spacing w:after="0" w:line="240" w:lineRule="auto"/>
    </w:pPr>
    <w:rPr>
      <w:rFonts w:ascii="Arial" w:hAnsi="Arial" w:eastAsia="Arial" w:cs="Arial"/>
      <w:color w:val="000000"/>
      <w:sz w:val="20"/>
      <w:szCs w:val="20"/>
      <w:lang w:val="es-ES" w:eastAsia="es-MX"/>
    </w:rPr>
  </w:style>
  <w:style w:type="character" w:styleId="TextonotapieCar" w:customStyle="1">
    <w:name w:val="Texto nota pie Car"/>
    <w:basedOn w:val="Fuentedeprrafopredeter"/>
    <w:link w:val="Textonotapie"/>
    <w:uiPriority w:val="99"/>
    <w:semiHidden/>
    <w:rsid w:val="004248B1"/>
    <w:rPr>
      <w:rFonts w:ascii="Arial" w:hAnsi="Arial" w:eastAsia="Arial" w:cs="Arial"/>
      <w:color w:val="000000"/>
      <w:sz w:val="20"/>
      <w:szCs w:val="20"/>
      <w:lang w:val="es-ES" w:eastAsia="es-MX"/>
    </w:rPr>
  </w:style>
  <w:style w:type="character" w:styleId="Refdenotaalpie">
    <w:name w:val="footnote reference"/>
    <w:basedOn w:val="Fuentedeprrafopredeter"/>
    <w:uiPriority w:val="99"/>
    <w:semiHidden/>
    <w:unhideWhenUsed/>
    <w:rsid w:val="004248B1"/>
    <w:rPr>
      <w:vertAlign w:val="superscript"/>
    </w:rPr>
  </w:style>
  <w:style w:type="table" w:styleId="TableNormal1" w:customStyle="1">
    <w:name w:val="Table Normal1"/>
    <w:rsid w:val="004248B1"/>
    <w:pPr>
      <w:spacing w:after="0" w:line="276" w:lineRule="auto"/>
    </w:pPr>
    <w:rPr>
      <w:rFonts w:ascii="Arial" w:hAnsi="Arial" w:eastAsia="Arial" w:cs="Arial"/>
      <w:color w:val="000000"/>
      <w:lang w:eastAsia="es-MX"/>
    </w:rPr>
    <w:tblPr>
      <w:tblCellMar>
        <w:top w:w="0" w:type="dxa"/>
        <w:left w:w="0" w:type="dxa"/>
        <w:bottom w:w="0" w:type="dxa"/>
        <w:right w:w="0" w:type="dxa"/>
      </w:tblCellMar>
    </w:tblPr>
  </w:style>
  <w:style w:type="paragraph" w:styleId="Ttulo">
    <w:name w:val="Title"/>
    <w:basedOn w:val="Normal"/>
    <w:next w:val="Normal"/>
    <w:link w:val="TtuloCar"/>
    <w:rsid w:val="004248B1"/>
    <w:pPr>
      <w:keepNext/>
      <w:keepLines/>
      <w:spacing w:after="0" w:line="276" w:lineRule="auto"/>
    </w:pPr>
    <w:rPr>
      <w:rFonts w:ascii="Trebuchet MS" w:hAnsi="Trebuchet MS" w:eastAsia="Trebuchet MS" w:cs="Trebuchet MS"/>
      <w:color w:val="000000"/>
      <w:sz w:val="42"/>
      <w:szCs w:val="42"/>
      <w:lang w:val="es-ES" w:eastAsia="es-MX"/>
    </w:rPr>
  </w:style>
  <w:style w:type="character" w:styleId="TtuloCar" w:customStyle="1">
    <w:name w:val="Título Car"/>
    <w:basedOn w:val="Fuentedeprrafopredeter"/>
    <w:link w:val="Ttulo"/>
    <w:rsid w:val="004248B1"/>
    <w:rPr>
      <w:rFonts w:ascii="Trebuchet MS" w:hAnsi="Trebuchet MS" w:eastAsia="Trebuchet MS" w:cs="Trebuchet MS"/>
      <w:color w:val="000000"/>
      <w:sz w:val="42"/>
      <w:szCs w:val="42"/>
      <w:lang w:val="es-ES" w:eastAsia="es-MX"/>
    </w:rPr>
  </w:style>
  <w:style w:type="paragraph" w:styleId="Subttulo">
    <w:name w:val="Subtitle"/>
    <w:basedOn w:val="Normal"/>
    <w:next w:val="Normal"/>
    <w:link w:val="SubttuloCar"/>
    <w:rsid w:val="004248B1"/>
    <w:pPr>
      <w:keepNext/>
      <w:keepLines/>
      <w:spacing w:after="200" w:line="276" w:lineRule="auto"/>
    </w:pPr>
    <w:rPr>
      <w:rFonts w:ascii="Trebuchet MS" w:hAnsi="Trebuchet MS" w:eastAsia="Trebuchet MS" w:cs="Trebuchet MS"/>
      <w:i/>
      <w:color w:val="666666"/>
      <w:sz w:val="26"/>
      <w:szCs w:val="26"/>
      <w:lang w:val="es-ES" w:eastAsia="es-MX"/>
    </w:rPr>
  </w:style>
  <w:style w:type="character" w:styleId="SubttuloCar" w:customStyle="1">
    <w:name w:val="Subtítulo Car"/>
    <w:basedOn w:val="Fuentedeprrafopredeter"/>
    <w:link w:val="Subttulo"/>
    <w:rsid w:val="004248B1"/>
    <w:rPr>
      <w:rFonts w:ascii="Trebuchet MS" w:hAnsi="Trebuchet MS" w:eastAsia="Trebuchet MS" w:cs="Trebuchet MS"/>
      <w:i/>
      <w:color w:val="666666"/>
      <w:sz w:val="26"/>
      <w:szCs w:val="26"/>
      <w:lang w:val="es-ES" w:eastAsia="es-MX"/>
    </w:rPr>
  </w:style>
  <w:style w:type="table" w:styleId="1" w:customStyle="1">
    <w:name w:val="1"/>
    <w:basedOn w:val="TableNormal1"/>
    <w:rsid w:val="004248B1"/>
    <w:pPr>
      <w:contextualSpacing/>
    </w:pPr>
    <w:tblPr>
      <w:tblStyleRowBandSize w:val="1"/>
      <w:tblStyleColBandSize w:val="1"/>
      <w:tblCellMar>
        <w:left w:w="115" w:type="dxa"/>
        <w:right w:w="115" w:type="dxa"/>
      </w:tblCellMar>
    </w:tblPr>
  </w:style>
  <w:style w:type="paragraph" w:styleId="Texto" w:customStyle="1">
    <w:name w:val="Texto"/>
    <w:basedOn w:val="Normal"/>
    <w:link w:val="TextoCar"/>
    <w:rsid w:val="004248B1"/>
    <w:pPr>
      <w:spacing w:after="101" w:line="216" w:lineRule="exact"/>
      <w:ind w:firstLine="288"/>
      <w:jc w:val="both"/>
    </w:pPr>
    <w:rPr>
      <w:rFonts w:ascii="Arial" w:hAnsi="Arial" w:eastAsia="Times New Roman" w:cs="Arial"/>
      <w:sz w:val="18"/>
      <w:szCs w:val="20"/>
      <w:lang w:val="es-ES" w:eastAsia="es-ES"/>
    </w:rPr>
  </w:style>
  <w:style w:type="paragraph" w:styleId="ANOTACION" w:customStyle="1">
    <w:name w:val="ANOTACION"/>
    <w:basedOn w:val="Normal"/>
    <w:link w:val="ANOTACIONCar"/>
    <w:rsid w:val="004248B1"/>
    <w:pPr>
      <w:spacing w:before="101" w:after="101" w:line="216" w:lineRule="atLeast"/>
      <w:jc w:val="center"/>
    </w:pPr>
    <w:rPr>
      <w:rFonts w:ascii="Times New Roman" w:hAnsi="Times New Roman" w:eastAsia="Times New Roman" w:cs="Times New Roman"/>
      <w:b/>
      <w:sz w:val="18"/>
      <w:szCs w:val="20"/>
      <w:lang w:val="es-ES" w:eastAsia="es-ES"/>
    </w:rPr>
  </w:style>
  <w:style w:type="character" w:styleId="TextoCar" w:customStyle="1">
    <w:name w:val="Texto Car"/>
    <w:link w:val="Texto"/>
    <w:locked/>
    <w:rsid w:val="004248B1"/>
    <w:rPr>
      <w:rFonts w:ascii="Arial" w:hAnsi="Arial" w:eastAsia="Times New Roman" w:cs="Arial"/>
      <w:sz w:val="18"/>
      <w:szCs w:val="20"/>
      <w:lang w:val="es-ES" w:eastAsia="es-ES"/>
    </w:rPr>
  </w:style>
  <w:style w:type="character" w:styleId="ANOTACIONCar" w:customStyle="1">
    <w:name w:val="ANOTACION Car"/>
    <w:link w:val="ANOTACION"/>
    <w:locked/>
    <w:rsid w:val="004248B1"/>
    <w:rPr>
      <w:rFonts w:ascii="Times New Roman" w:hAnsi="Times New Roman" w:eastAsia="Times New Roman" w:cs="Times New Roman"/>
      <w:b/>
      <w:sz w:val="18"/>
      <w:szCs w:val="20"/>
      <w:lang w:val="es-ES" w:eastAsia="es-ES"/>
    </w:rPr>
  </w:style>
  <w:style w:type="character" w:styleId="nfasissutil">
    <w:name w:val="Subtle Emphasis"/>
    <w:basedOn w:val="Fuentedeprrafopredeter"/>
    <w:uiPriority w:val="19"/>
    <w:qFormat/>
    <w:rsid w:val="004248B1"/>
    <w:rPr>
      <w:i/>
      <w:iCs/>
      <w:color w:val="404040" w:themeColor="text1" w:themeTint="BF"/>
    </w:rPr>
  </w:style>
  <w:style w:type="character" w:styleId="Hipervnculovisitado">
    <w:name w:val="FollowedHyperlink"/>
    <w:basedOn w:val="Fuentedeprrafopredeter"/>
    <w:uiPriority w:val="99"/>
    <w:semiHidden/>
    <w:unhideWhenUsed/>
    <w:rsid w:val="004248B1"/>
    <w:rPr>
      <w:color w:val="954F72" w:themeColor="followedHyperlink"/>
      <w:u w:val="single"/>
    </w:rPr>
  </w:style>
  <w:style w:type="table" w:styleId="Tablaconcuadrcula2-nfasis6">
    <w:name w:val="Grid Table 2 Accent 6"/>
    <w:basedOn w:val="Tablanormal"/>
    <w:uiPriority w:val="47"/>
    <w:rsid w:val="004248B1"/>
    <w:pPr>
      <w:spacing w:after="0" w:line="240" w:lineRule="auto"/>
    </w:pPr>
    <w:rPr>
      <w:rFonts w:ascii="Arial" w:hAnsi="Arial" w:eastAsia="Arial" w:cs="Arial"/>
      <w:color w:val="000000"/>
      <w:lang w:eastAsia="es-MX"/>
    </w:rPr>
    <w:tblPr>
      <w:tblStyleRowBandSize w:val="1"/>
      <w:tblStyleColBandSize w:val="1"/>
      <w:tblBorders>
        <w:top w:val="single" w:color="A8D08D" w:themeColor="accent6" w:themeTint="99" w:sz="2" w:space="0"/>
        <w:bottom w:val="single" w:color="A8D08D" w:themeColor="accent6" w:themeTint="99" w:sz="2" w:space="0"/>
        <w:insideH w:val="single" w:color="A8D08D" w:themeColor="accent6" w:themeTint="99" w:sz="2" w:space="0"/>
        <w:insideV w:val="single" w:color="A8D08D" w:themeColor="accent6" w:themeTint="99" w:sz="2" w:space="0"/>
      </w:tblBorders>
    </w:tblPr>
    <w:tblStylePr w:type="firstRow">
      <w:rPr>
        <w:b/>
        <w:bCs/>
      </w:rPr>
      <w:tblPr/>
      <w:tcPr>
        <w:tcBorders>
          <w:top w:val="nil"/>
          <w:bottom w:val="single" w:color="A8D08D" w:themeColor="accent6" w:themeTint="99" w:sz="12" w:space="0"/>
          <w:insideH w:val="nil"/>
          <w:insideV w:val="nil"/>
        </w:tcBorders>
        <w:shd w:val="clear" w:color="auto" w:fill="FFFFFF" w:themeFill="background1"/>
      </w:tcPr>
    </w:tblStylePr>
    <w:tblStylePr w:type="lastRow">
      <w:rPr>
        <w:b/>
        <w:bCs/>
      </w:rPr>
      <w:tblPr/>
      <w:tcPr>
        <w:tcBorders>
          <w:top w:val="double" w:color="A8D08D" w:themeColor="accent6"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laconcuadrcula3-nfasis6">
    <w:name w:val="Grid Table 3 Accent 6"/>
    <w:basedOn w:val="Tablanormal"/>
    <w:uiPriority w:val="48"/>
    <w:rsid w:val="004248B1"/>
    <w:pPr>
      <w:spacing w:after="0" w:line="240" w:lineRule="auto"/>
    </w:pPr>
    <w:rPr>
      <w:rFonts w:ascii="Arial" w:hAnsi="Arial" w:eastAsia="Arial" w:cs="Arial"/>
      <w:color w:val="000000"/>
      <w:lang w:eastAsia="es-MX"/>
    </w:rPr>
    <w:tblPr>
      <w:tblStyleRowBandSize w:val="1"/>
      <w:tblStyleColBandSize w:val="1"/>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color="A8D08D" w:themeColor="accent6" w:themeTint="99" w:sz="4" w:space="0"/>
        </w:tcBorders>
      </w:tcPr>
    </w:tblStylePr>
    <w:tblStylePr w:type="nwCell">
      <w:tblPr/>
      <w:tcPr>
        <w:tcBorders>
          <w:bottom w:val="single" w:color="A8D08D" w:themeColor="accent6" w:themeTint="99" w:sz="4" w:space="0"/>
        </w:tcBorders>
      </w:tcPr>
    </w:tblStylePr>
    <w:tblStylePr w:type="seCell">
      <w:tblPr/>
      <w:tcPr>
        <w:tcBorders>
          <w:top w:val="single" w:color="A8D08D" w:themeColor="accent6" w:themeTint="99" w:sz="4" w:space="0"/>
        </w:tcBorders>
      </w:tcPr>
    </w:tblStylePr>
    <w:tblStylePr w:type="swCell">
      <w:tblPr/>
      <w:tcPr>
        <w:tcBorders>
          <w:top w:val="single" w:color="A8D08D" w:themeColor="accent6" w:themeTint="99" w:sz="4" w:space="0"/>
        </w:tcBorders>
      </w:tcPr>
    </w:tblStylePr>
  </w:style>
  <w:style w:type="table" w:styleId="Tablaconcuadrcula4-nfasis6">
    <w:name w:val="Grid Table 4 Accent 6"/>
    <w:basedOn w:val="Tablanormal"/>
    <w:uiPriority w:val="49"/>
    <w:rsid w:val="004248B1"/>
    <w:pPr>
      <w:spacing w:after="0" w:line="240" w:lineRule="auto"/>
    </w:pPr>
    <w:rPr>
      <w:rFonts w:ascii="Arial" w:hAnsi="Arial" w:eastAsia="Arial" w:cs="Arial"/>
      <w:color w:val="000000"/>
      <w:lang w:eastAsia="es-MX"/>
    </w:rPr>
    <w:tblPr>
      <w:tblStyleRowBandSize w:val="1"/>
      <w:tblStyleColBandSize w:val="1"/>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Pr>
    <w:tblStylePr w:type="firstRow">
      <w:rPr>
        <w:b/>
        <w:bCs/>
        <w:color w:val="FFFFFF" w:themeColor="background1"/>
      </w:rPr>
      <w:tblPr/>
      <w:tcPr>
        <w:tcBorders>
          <w:top w:val="single" w:color="70AD47" w:themeColor="accent6" w:sz="4" w:space="0"/>
          <w:left w:val="single" w:color="70AD47" w:themeColor="accent6" w:sz="4" w:space="0"/>
          <w:bottom w:val="single" w:color="70AD47" w:themeColor="accent6" w:sz="4" w:space="0"/>
          <w:right w:val="single" w:color="70AD47" w:themeColor="accent6" w:sz="4" w:space="0"/>
          <w:insideH w:val="nil"/>
          <w:insideV w:val="nil"/>
        </w:tcBorders>
        <w:shd w:val="clear" w:color="auto" w:fill="70AD47" w:themeFill="accent6"/>
      </w:tcPr>
    </w:tblStylePr>
    <w:tblStylePr w:type="lastRow">
      <w:rPr>
        <w:b/>
        <w:bCs/>
      </w:rPr>
      <w:tblPr/>
      <w:tcPr>
        <w:tcBorders>
          <w:top w:val="double" w:color="70AD47" w:themeColor="accent6" w:sz="4" w:space="0"/>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styleId="texto0" w:customStyle="1">
    <w:name w:val="texto"/>
    <w:basedOn w:val="Normal"/>
    <w:rsid w:val="004248B1"/>
    <w:pPr>
      <w:snapToGrid w:val="0"/>
      <w:spacing w:after="101" w:line="216" w:lineRule="exact"/>
      <w:ind w:firstLine="288"/>
      <w:jc w:val="both"/>
    </w:pPr>
    <w:rPr>
      <w:rFonts w:ascii="Arial" w:hAnsi="Arial" w:eastAsia="Times New Roman" w:cs="Arial"/>
      <w:sz w:val="18"/>
      <w:szCs w:val="18"/>
      <w:lang w:val="es-ES" w:eastAsia="zh-CN"/>
    </w:rPr>
  </w:style>
  <w:style w:type="table" w:styleId="Tablaconcuadrcula4-nfasis61" w:customStyle="1">
    <w:name w:val="Tabla con cuadrícula 4 - Énfasis 61"/>
    <w:basedOn w:val="Tablanormal"/>
    <w:next w:val="Tablaconcuadrcula4-nfasis6"/>
    <w:uiPriority w:val="49"/>
    <w:rsid w:val="004248B1"/>
    <w:pPr>
      <w:spacing w:after="0" w:line="240" w:lineRule="auto"/>
    </w:pPr>
    <w:rPr>
      <w:rFonts w:ascii="Arial" w:hAnsi="Arial" w:eastAsia="Arial" w:cs="Arial"/>
      <w:color w:val="000000"/>
      <w:lang w:eastAsia="es-MX"/>
    </w:rPr>
    <w:tblPr>
      <w:tblStyleRowBandSize w:val="1"/>
      <w:tblStyleColBandSize w:val="1"/>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Pr>
    <w:tblStylePr w:type="firstRow">
      <w:rPr>
        <w:b/>
        <w:bCs/>
        <w:color w:val="FFFFFF" w:themeColor="background1"/>
      </w:rPr>
      <w:tblPr/>
      <w:tcPr>
        <w:tcBorders>
          <w:top w:val="single" w:color="70AD47" w:themeColor="accent6" w:sz="4" w:space="0"/>
          <w:left w:val="single" w:color="70AD47" w:themeColor="accent6" w:sz="4" w:space="0"/>
          <w:bottom w:val="single" w:color="70AD47" w:themeColor="accent6" w:sz="4" w:space="0"/>
          <w:right w:val="single" w:color="70AD47" w:themeColor="accent6" w:sz="4" w:space="0"/>
          <w:insideH w:val="nil"/>
          <w:insideV w:val="nil"/>
        </w:tcBorders>
        <w:shd w:val="clear" w:color="auto" w:fill="70AD47" w:themeFill="accent6"/>
      </w:tcPr>
    </w:tblStylePr>
    <w:tblStylePr w:type="lastRow">
      <w:rPr>
        <w:b/>
        <w:bCs/>
      </w:rPr>
      <w:tblPr/>
      <w:tcPr>
        <w:tcBorders>
          <w:top w:val="double" w:color="70AD47" w:themeColor="accent6" w:sz="4" w:space="0"/>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character" w:styleId="nfasis">
    <w:name w:val="Emphasis"/>
    <w:basedOn w:val="Fuentedeprrafopredeter"/>
    <w:uiPriority w:val="20"/>
    <w:qFormat/>
    <w:rsid w:val="004248B1"/>
    <w:rPr>
      <w:i/>
      <w:iCs/>
    </w:rPr>
  </w:style>
  <w:style w:type="character" w:styleId="Mencinsinresolver1" w:customStyle="1">
    <w:name w:val="Mención sin resolver1"/>
    <w:basedOn w:val="Fuentedeprrafopredeter"/>
    <w:uiPriority w:val="99"/>
    <w:semiHidden/>
    <w:unhideWhenUsed/>
    <w:rsid w:val="004248B1"/>
    <w:rPr>
      <w:color w:val="605E5C"/>
      <w:shd w:val="clear" w:color="auto" w:fill="E1DFDD"/>
    </w:rPr>
  </w:style>
  <w:style w:type="paragraph" w:styleId="Textonotaalfinal">
    <w:name w:val="endnote text"/>
    <w:basedOn w:val="Normal"/>
    <w:link w:val="TextonotaalfinalCar"/>
    <w:uiPriority w:val="99"/>
    <w:semiHidden/>
    <w:unhideWhenUsed/>
    <w:rsid w:val="004248B1"/>
    <w:pPr>
      <w:spacing w:after="0" w:line="240" w:lineRule="auto"/>
    </w:pPr>
    <w:rPr>
      <w:rFonts w:ascii="Arial" w:hAnsi="Arial" w:eastAsia="Arial" w:cs="Arial"/>
      <w:color w:val="000000"/>
      <w:sz w:val="20"/>
      <w:szCs w:val="20"/>
      <w:lang w:val="es-ES" w:eastAsia="es-MX"/>
    </w:rPr>
  </w:style>
  <w:style w:type="character" w:styleId="TextonotaalfinalCar" w:customStyle="1">
    <w:name w:val="Texto nota al final Car"/>
    <w:basedOn w:val="Fuentedeprrafopredeter"/>
    <w:link w:val="Textonotaalfinal"/>
    <w:uiPriority w:val="99"/>
    <w:semiHidden/>
    <w:rsid w:val="004248B1"/>
    <w:rPr>
      <w:rFonts w:ascii="Arial" w:hAnsi="Arial" w:eastAsia="Arial" w:cs="Arial"/>
      <w:color w:val="000000"/>
      <w:sz w:val="20"/>
      <w:szCs w:val="20"/>
      <w:lang w:val="es-ES" w:eastAsia="es-MX"/>
    </w:rPr>
  </w:style>
  <w:style w:type="character" w:styleId="Refdenotaalfinal">
    <w:name w:val="endnote reference"/>
    <w:basedOn w:val="Fuentedeprrafopredeter"/>
    <w:uiPriority w:val="99"/>
    <w:semiHidden/>
    <w:unhideWhenUsed/>
    <w:rsid w:val="004248B1"/>
    <w:rPr>
      <w:vertAlign w:val="superscript"/>
    </w:rPr>
  </w:style>
  <w:style w:type="paragraph" w:styleId="TableParagraph" w:customStyle="1">
    <w:name w:val="Table Paragraph"/>
    <w:basedOn w:val="Normal"/>
    <w:uiPriority w:val="1"/>
    <w:qFormat/>
    <w:rsid w:val="004248B1"/>
    <w:pPr>
      <w:widowControl w:val="0"/>
      <w:autoSpaceDE w:val="0"/>
      <w:autoSpaceDN w:val="0"/>
      <w:spacing w:after="0" w:line="240" w:lineRule="auto"/>
    </w:pPr>
    <w:rPr>
      <w:rFonts w:ascii="Arial" w:hAnsi="Arial" w:eastAsia="Arial" w:cs="Arial"/>
      <w:lang w:val="es-ES" w:eastAsia="es-ES" w:bidi="es-ES"/>
    </w:rPr>
  </w:style>
  <w:style w:type="table" w:styleId="Tablaconcuadrcula3" w:customStyle="1">
    <w:name w:val="Tabla con cuadrícula3"/>
    <w:basedOn w:val="Tablanormal"/>
    <w:next w:val="Tablaconcuadrcula"/>
    <w:uiPriority w:val="39"/>
    <w:rsid w:val="004248B1"/>
    <w:pPr>
      <w:spacing w:after="0" w:line="240" w:lineRule="auto"/>
    </w:pPr>
    <w:rPr>
      <w:rFonts w:ascii="Calibri" w:hAnsi="Calibri" w:eastAsia="Calibri" w:cs="Times New Roman"/>
      <w:sz w:val="20"/>
      <w:szCs w:val="20"/>
      <w:lang w:eastAsia="es-MX"/>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normaltextrun" w:customStyle="1">
    <w:name w:val="normaltextrun"/>
    <w:basedOn w:val="Fuentedeprrafopredeter"/>
    <w:rsid w:val="00811BF0"/>
  </w:style>
  <w:style w:type="character" w:styleId="eop" w:customStyle="1">
    <w:name w:val="eop"/>
    <w:basedOn w:val="Fuentedeprrafopredeter"/>
    <w:rsid w:val="00F040EA"/>
  </w:style>
  <w:style w:type="paragraph" w:styleId="paragraph" w:customStyle="1">
    <w:name w:val="paragraph"/>
    <w:basedOn w:val="Normal"/>
    <w:rsid w:val="004350F8"/>
    <w:pPr>
      <w:spacing w:before="100" w:beforeAutospacing="1" w:after="100" w:afterAutospacing="1" w:line="240" w:lineRule="auto"/>
    </w:pPr>
    <w:rPr>
      <w:rFonts w:ascii="Times New Roman" w:hAnsi="Times New Roman" w:eastAsia="Times New Roman" w:cs="Times New Roman"/>
      <w:sz w:val="24"/>
      <w:szCs w:val="24"/>
      <w:lang w:eastAsia="es-MX"/>
    </w:rPr>
  </w:style>
  <w:style w:type="character" w:styleId="Mencionar">
    <w:name w:val="Mention"/>
    <w:basedOn w:val="Fuentedeprrafopredeter"/>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31155">
      <w:marLeft w:val="0"/>
      <w:marRight w:val="0"/>
      <w:marTop w:val="0"/>
      <w:marBottom w:val="0"/>
      <w:divBdr>
        <w:top w:val="none" w:sz="0" w:space="0" w:color="auto"/>
        <w:left w:val="none" w:sz="0" w:space="0" w:color="auto"/>
        <w:bottom w:val="none" w:sz="0" w:space="0" w:color="auto"/>
        <w:right w:val="none" w:sz="0" w:space="0" w:color="auto"/>
      </w:divBdr>
    </w:div>
    <w:div w:id="58093454">
      <w:marLeft w:val="0"/>
      <w:marRight w:val="0"/>
      <w:marTop w:val="0"/>
      <w:marBottom w:val="0"/>
      <w:divBdr>
        <w:top w:val="none" w:sz="0" w:space="0" w:color="auto"/>
        <w:left w:val="none" w:sz="0" w:space="0" w:color="auto"/>
        <w:bottom w:val="none" w:sz="0" w:space="0" w:color="auto"/>
        <w:right w:val="none" w:sz="0" w:space="0" w:color="auto"/>
      </w:divBdr>
      <w:divsChild>
        <w:div w:id="1164390964">
          <w:marLeft w:val="0"/>
          <w:marRight w:val="0"/>
          <w:marTop w:val="0"/>
          <w:marBottom w:val="0"/>
          <w:divBdr>
            <w:top w:val="none" w:sz="0" w:space="0" w:color="auto"/>
            <w:left w:val="none" w:sz="0" w:space="0" w:color="auto"/>
            <w:bottom w:val="none" w:sz="0" w:space="0" w:color="auto"/>
            <w:right w:val="none" w:sz="0" w:space="0" w:color="auto"/>
          </w:divBdr>
        </w:div>
      </w:divsChild>
    </w:div>
    <w:div w:id="80219746">
      <w:marLeft w:val="0"/>
      <w:marRight w:val="0"/>
      <w:marTop w:val="0"/>
      <w:marBottom w:val="0"/>
      <w:divBdr>
        <w:top w:val="none" w:sz="0" w:space="0" w:color="auto"/>
        <w:left w:val="none" w:sz="0" w:space="0" w:color="auto"/>
        <w:bottom w:val="none" w:sz="0" w:space="0" w:color="auto"/>
        <w:right w:val="none" w:sz="0" w:space="0" w:color="auto"/>
      </w:divBdr>
      <w:divsChild>
        <w:div w:id="1966765141">
          <w:marLeft w:val="0"/>
          <w:marRight w:val="0"/>
          <w:marTop w:val="0"/>
          <w:marBottom w:val="0"/>
          <w:divBdr>
            <w:top w:val="none" w:sz="0" w:space="0" w:color="auto"/>
            <w:left w:val="none" w:sz="0" w:space="0" w:color="auto"/>
            <w:bottom w:val="none" w:sz="0" w:space="0" w:color="auto"/>
            <w:right w:val="none" w:sz="0" w:space="0" w:color="auto"/>
          </w:divBdr>
        </w:div>
      </w:divsChild>
    </w:div>
    <w:div w:id="96681640">
      <w:bodyDiv w:val="1"/>
      <w:marLeft w:val="0"/>
      <w:marRight w:val="0"/>
      <w:marTop w:val="0"/>
      <w:marBottom w:val="0"/>
      <w:divBdr>
        <w:top w:val="none" w:sz="0" w:space="0" w:color="auto"/>
        <w:left w:val="none" w:sz="0" w:space="0" w:color="auto"/>
        <w:bottom w:val="none" w:sz="0" w:space="0" w:color="auto"/>
        <w:right w:val="none" w:sz="0" w:space="0" w:color="auto"/>
      </w:divBdr>
    </w:div>
    <w:div w:id="104859325">
      <w:marLeft w:val="0"/>
      <w:marRight w:val="0"/>
      <w:marTop w:val="0"/>
      <w:marBottom w:val="0"/>
      <w:divBdr>
        <w:top w:val="none" w:sz="0" w:space="0" w:color="auto"/>
        <w:left w:val="none" w:sz="0" w:space="0" w:color="auto"/>
        <w:bottom w:val="none" w:sz="0" w:space="0" w:color="auto"/>
        <w:right w:val="none" w:sz="0" w:space="0" w:color="auto"/>
      </w:divBdr>
      <w:divsChild>
        <w:div w:id="1139763264">
          <w:marLeft w:val="0"/>
          <w:marRight w:val="0"/>
          <w:marTop w:val="0"/>
          <w:marBottom w:val="0"/>
          <w:divBdr>
            <w:top w:val="none" w:sz="0" w:space="0" w:color="auto"/>
            <w:left w:val="none" w:sz="0" w:space="0" w:color="auto"/>
            <w:bottom w:val="none" w:sz="0" w:space="0" w:color="auto"/>
            <w:right w:val="none" w:sz="0" w:space="0" w:color="auto"/>
          </w:divBdr>
        </w:div>
      </w:divsChild>
    </w:div>
    <w:div w:id="116610346">
      <w:marLeft w:val="0"/>
      <w:marRight w:val="0"/>
      <w:marTop w:val="0"/>
      <w:marBottom w:val="0"/>
      <w:divBdr>
        <w:top w:val="none" w:sz="0" w:space="0" w:color="auto"/>
        <w:left w:val="none" w:sz="0" w:space="0" w:color="auto"/>
        <w:bottom w:val="none" w:sz="0" w:space="0" w:color="auto"/>
        <w:right w:val="none" w:sz="0" w:space="0" w:color="auto"/>
      </w:divBdr>
      <w:divsChild>
        <w:div w:id="768279863">
          <w:marLeft w:val="0"/>
          <w:marRight w:val="0"/>
          <w:marTop w:val="0"/>
          <w:marBottom w:val="0"/>
          <w:divBdr>
            <w:top w:val="none" w:sz="0" w:space="0" w:color="auto"/>
            <w:left w:val="none" w:sz="0" w:space="0" w:color="auto"/>
            <w:bottom w:val="none" w:sz="0" w:space="0" w:color="auto"/>
            <w:right w:val="none" w:sz="0" w:space="0" w:color="auto"/>
          </w:divBdr>
        </w:div>
      </w:divsChild>
    </w:div>
    <w:div w:id="122624809">
      <w:marLeft w:val="0"/>
      <w:marRight w:val="0"/>
      <w:marTop w:val="0"/>
      <w:marBottom w:val="0"/>
      <w:divBdr>
        <w:top w:val="none" w:sz="0" w:space="0" w:color="auto"/>
        <w:left w:val="none" w:sz="0" w:space="0" w:color="auto"/>
        <w:bottom w:val="none" w:sz="0" w:space="0" w:color="auto"/>
        <w:right w:val="none" w:sz="0" w:space="0" w:color="auto"/>
      </w:divBdr>
    </w:div>
    <w:div w:id="146746250">
      <w:marLeft w:val="0"/>
      <w:marRight w:val="0"/>
      <w:marTop w:val="0"/>
      <w:marBottom w:val="0"/>
      <w:divBdr>
        <w:top w:val="none" w:sz="0" w:space="0" w:color="auto"/>
        <w:left w:val="none" w:sz="0" w:space="0" w:color="auto"/>
        <w:bottom w:val="none" w:sz="0" w:space="0" w:color="auto"/>
        <w:right w:val="none" w:sz="0" w:space="0" w:color="auto"/>
      </w:divBdr>
      <w:divsChild>
        <w:div w:id="848298411">
          <w:marLeft w:val="0"/>
          <w:marRight w:val="0"/>
          <w:marTop w:val="0"/>
          <w:marBottom w:val="0"/>
          <w:divBdr>
            <w:top w:val="none" w:sz="0" w:space="0" w:color="auto"/>
            <w:left w:val="none" w:sz="0" w:space="0" w:color="auto"/>
            <w:bottom w:val="none" w:sz="0" w:space="0" w:color="auto"/>
            <w:right w:val="none" w:sz="0" w:space="0" w:color="auto"/>
          </w:divBdr>
        </w:div>
      </w:divsChild>
    </w:div>
    <w:div w:id="146946171">
      <w:bodyDiv w:val="1"/>
      <w:marLeft w:val="0"/>
      <w:marRight w:val="0"/>
      <w:marTop w:val="0"/>
      <w:marBottom w:val="0"/>
      <w:divBdr>
        <w:top w:val="none" w:sz="0" w:space="0" w:color="auto"/>
        <w:left w:val="none" w:sz="0" w:space="0" w:color="auto"/>
        <w:bottom w:val="none" w:sz="0" w:space="0" w:color="auto"/>
        <w:right w:val="none" w:sz="0" w:space="0" w:color="auto"/>
      </w:divBdr>
    </w:div>
    <w:div w:id="160704802">
      <w:marLeft w:val="0"/>
      <w:marRight w:val="0"/>
      <w:marTop w:val="0"/>
      <w:marBottom w:val="0"/>
      <w:divBdr>
        <w:top w:val="none" w:sz="0" w:space="0" w:color="auto"/>
        <w:left w:val="none" w:sz="0" w:space="0" w:color="auto"/>
        <w:bottom w:val="none" w:sz="0" w:space="0" w:color="auto"/>
        <w:right w:val="none" w:sz="0" w:space="0" w:color="auto"/>
      </w:divBdr>
    </w:div>
    <w:div w:id="170805111">
      <w:marLeft w:val="0"/>
      <w:marRight w:val="0"/>
      <w:marTop w:val="0"/>
      <w:marBottom w:val="0"/>
      <w:divBdr>
        <w:top w:val="none" w:sz="0" w:space="0" w:color="auto"/>
        <w:left w:val="none" w:sz="0" w:space="0" w:color="auto"/>
        <w:bottom w:val="none" w:sz="0" w:space="0" w:color="auto"/>
        <w:right w:val="none" w:sz="0" w:space="0" w:color="auto"/>
      </w:divBdr>
      <w:divsChild>
        <w:div w:id="411700315">
          <w:marLeft w:val="0"/>
          <w:marRight w:val="0"/>
          <w:marTop w:val="0"/>
          <w:marBottom w:val="0"/>
          <w:divBdr>
            <w:top w:val="none" w:sz="0" w:space="0" w:color="auto"/>
            <w:left w:val="none" w:sz="0" w:space="0" w:color="auto"/>
            <w:bottom w:val="none" w:sz="0" w:space="0" w:color="auto"/>
            <w:right w:val="none" w:sz="0" w:space="0" w:color="auto"/>
          </w:divBdr>
        </w:div>
      </w:divsChild>
    </w:div>
    <w:div w:id="172260215">
      <w:marLeft w:val="0"/>
      <w:marRight w:val="0"/>
      <w:marTop w:val="0"/>
      <w:marBottom w:val="0"/>
      <w:divBdr>
        <w:top w:val="none" w:sz="0" w:space="0" w:color="auto"/>
        <w:left w:val="none" w:sz="0" w:space="0" w:color="auto"/>
        <w:bottom w:val="none" w:sz="0" w:space="0" w:color="auto"/>
        <w:right w:val="none" w:sz="0" w:space="0" w:color="auto"/>
      </w:divBdr>
      <w:divsChild>
        <w:div w:id="1308053486">
          <w:marLeft w:val="0"/>
          <w:marRight w:val="0"/>
          <w:marTop w:val="0"/>
          <w:marBottom w:val="0"/>
          <w:divBdr>
            <w:top w:val="none" w:sz="0" w:space="0" w:color="auto"/>
            <w:left w:val="none" w:sz="0" w:space="0" w:color="auto"/>
            <w:bottom w:val="none" w:sz="0" w:space="0" w:color="auto"/>
            <w:right w:val="none" w:sz="0" w:space="0" w:color="auto"/>
          </w:divBdr>
        </w:div>
      </w:divsChild>
    </w:div>
    <w:div w:id="192960360">
      <w:marLeft w:val="0"/>
      <w:marRight w:val="0"/>
      <w:marTop w:val="0"/>
      <w:marBottom w:val="0"/>
      <w:divBdr>
        <w:top w:val="none" w:sz="0" w:space="0" w:color="auto"/>
        <w:left w:val="none" w:sz="0" w:space="0" w:color="auto"/>
        <w:bottom w:val="none" w:sz="0" w:space="0" w:color="auto"/>
        <w:right w:val="none" w:sz="0" w:space="0" w:color="auto"/>
      </w:divBdr>
    </w:div>
    <w:div w:id="204218552">
      <w:bodyDiv w:val="1"/>
      <w:marLeft w:val="0"/>
      <w:marRight w:val="0"/>
      <w:marTop w:val="0"/>
      <w:marBottom w:val="0"/>
      <w:divBdr>
        <w:top w:val="none" w:sz="0" w:space="0" w:color="auto"/>
        <w:left w:val="none" w:sz="0" w:space="0" w:color="auto"/>
        <w:bottom w:val="none" w:sz="0" w:space="0" w:color="auto"/>
        <w:right w:val="none" w:sz="0" w:space="0" w:color="auto"/>
      </w:divBdr>
    </w:div>
    <w:div w:id="204752871">
      <w:marLeft w:val="0"/>
      <w:marRight w:val="0"/>
      <w:marTop w:val="0"/>
      <w:marBottom w:val="0"/>
      <w:divBdr>
        <w:top w:val="none" w:sz="0" w:space="0" w:color="auto"/>
        <w:left w:val="none" w:sz="0" w:space="0" w:color="auto"/>
        <w:bottom w:val="none" w:sz="0" w:space="0" w:color="auto"/>
        <w:right w:val="none" w:sz="0" w:space="0" w:color="auto"/>
      </w:divBdr>
      <w:divsChild>
        <w:div w:id="1969622781">
          <w:marLeft w:val="0"/>
          <w:marRight w:val="0"/>
          <w:marTop w:val="0"/>
          <w:marBottom w:val="0"/>
          <w:divBdr>
            <w:top w:val="none" w:sz="0" w:space="0" w:color="auto"/>
            <w:left w:val="none" w:sz="0" w:space="0" w:color="auto"/>
            <w:bottom w:val="none" w:sz="0" w:space="0" w:color="auto"/>
            <w:right w:val="none" w:sz="0" w:space="0" w:color="auto"/>
          </w:divBdr>
          <w:divsChild>
            <w:div w:id="153841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03550">
      <w:marLeft w:val="0"/>
      <w:marRight w:val="0"/>
      <w:marTop w:val="0"/>
      <w:marBottom w:val="0"/>
      <w:divBdr>
        <w:top w:val="none" w:sz="0" w:space="0" w:color="auto"/>
        <w:left w:val="none" w:sz="0" w:space="0" w:color="auto"/>
        <w:bottom w:val="none" w:sz="0" w:space="0" w:color="auto"/>
        <w:right w:val="none" w:sz="0" w:space="0" w:color="auto"/>
      </w:divBdr>
      <w:divsChild>
        <w:div w:id="1508864295">
          <w:marLeft w:val="0"/>
          <w:marRight w:val="0"/>
          <w:marTop w:val="0"/>
          <w:marBottom w:val="0"/>
          <w:divBdr>
            <w:top w:val="none" w:sz="0" w:space="0" w:color="auto"/>
            <w:left w:val="none" w:sz="0" w:space="0" w:color="auto"/>
            <w:bottom w:val="none" w:sz="0" w:space="0" w:color="auto"/>
            <w:right w:val="none" w:sz="0" w:space="0" w:color="auto"/>
          </w:divBdr>
        </w:div>
      </w:divsChild>
    </w:div>
    <w:div w:id="209919634">
      <w:marLeft w:val="0"/>
      <w:marRight w:val="0"/>
      <w:marTop w:val="0"/>
      <w:marBottom w:val="0"/>
      <w:divBdr>
        <w:top w:val="none" w:sz="0" w:space="0" w:color="auto"/>
        <w:left w:val="none" w:sz="0" w:space="0" w:color="auto"/>
        <w:bottom w:val="none" w:sz="0" w:space="0" w:color="auto"/>
        <w:right w:val="none" w:sz="0" w:space="0" w:color="auto"/>
      </w:divBdr>
      <w:divsChild>
        <w:div w:id="1698462709">
          <w:marLeft w:val="0"/>
          <w:marRight w:val="0"/>
          <w:marTop w:val="0"/>
          <w:marBottom w:val="0"/>
          <w:divBdr>
            <w:top w:val="none" w:sz="0" w:space="0" w:color="auto"/>
            <w:left w:val="none" w:sz="0" w:space="0" w:color="auto"/>
            <w:bottom w:val="none" w:sz="0" w:space="0" w:color="auto"/>
            <w:right w:val="none" w:sz="0" w:space="0" w:color="auto"/>
          </w:divBdr>
        </w:div>
      </w:divsChild>
    </w:div>
    <w:div w:id="279652770">
      <w:marLeft w:val="0"/>
      <w:marRight w:val="0"/>
      <w:marTop w:val="0"/>
      <w:marBottom w:val="0"/>
      <w:divBdr>
        <w:top w:val="none" w:sz="0" w:space="0" w:color="auto"/>
        <w:left w:val="none" w:sz="0" w:space="0" w:color="auto"/>
        <w:bottom w:val="none" w:sz="0" w:space="0" w:color="auto"/>
        <w:right w:val="none" w:sz="0" w:space="0" w:color="auto"/>
      </w:divBdr>
      <w:divsChild>
        <w:div w:id="934241381">
          <w:marLeft w:val="0"/>
          <w:marRight w:val="0"/>
          <w:marTop w:val="0"/>
          <w:marBottom w:val="0"/>
          <w:divBdr>
            <w:top w:val="none" w:sz="0" w:space="0" w:color="auto"/>
            <w:left w:val="none" w:sz="0" w:space="0" w:color="auto"/>
            <w:bottom w:val="none" w:sz="0" w:space="0" w:color="auto"/>
            <w:right w:val="none" w:sz="0" w:space="0" w:color="auto"/>
          </w:divBdr>
        </w:div>
      </w:divsChild>
    </w:div>
    <w:div w:id="288512562">
      <w:marLeft w:val="0"/>
      <w:marRight w:val="0"/>
      <w:marTop w:val="0"/>
      <w:marBottom w:val="0"/>
      <w:divBdr>
        <w:top w:val="none" w:sz="0" w:space="0" w:color="auto"/>
        <w:left w:val="none" w:sz="0" w:space="0" w:color="auto"/>
        <w:bottom w:val="none" w:sz="0" w:space="0" w:color="auto"/>
        <w:right w:val="none" w:sz="0" w:space="0" w:color="auto"/>
      </w:divBdr>
    </w:div>
    <w:div w:id="324937793">
      <w:marLeft w:val="0"/>
      <w:marRight w:val="0"/>
      <w:marTop w:val="0"/>
      <w:marBottom w:val="0"/>
      <w:divBdr>
        <w:top w:val="none" w:sz="0" w:space="0" w:color="auto"/>
        <w:left w:val="none" w:sz="0" w:space="0" w:color="auto"/>
        <w:bottom w:val="none" w:sz="0" w:space="0" w:color="auto"/>
        <w:right w:val="none" w:sz="0" w:space="0" w:color="auto"/>
      </w:divBdr>
      <w:divsChild>
        <w:div w:id="418410401">
          <w:marLeft w:val="0"/>
          <w:marRight w:val="0"/>
          <w:marTop w:val="0"/>
          <w:marBottom w:val="0"/>
          <w:divBdr>
            <w:top w:val="none" w:sz="0" w:space="0" w:color="auto"/>
            <w:left w:val="none" w:sz="0" w:space="0" w:color="auto"/>
            <w:bottom w:val="none" w:sz="0" w:space="0" w:color="auto"/>
            <w:right w:val="none" w:sz="0" w:space="0" w:color="auto"/>
          </w:divBdr>
        </w:div>
      </w:divsChild>
    </w:div>
    <w:div w:id="338628333">
      <w:marLeft w:val="0"/>
      <w:marRight w:val="0"/>
      <w:marTop w:val="0"/>
      <w:marBottom w:val="0"/>
      <w:divBdr>
        <w:top w:val="none" w:sz="0" w:space="0" w:color="auto"/>
        <w:left w:val="none" w:sz="0" w:space="0" w:color="auto"/>
        <w:bottom w:val="none" w:sz="0" w:space="0" w:color="auto"/>
        <w:right w:val="none" w:sz="0" w:space="0" w:color="auto"/>
      </w:divBdr>
    </w:div>
    <w:div w:id="342438442">
      <w:bodyDiv w:val="1"/>
      <w:marLeft w:val="0"/>
      <w:marRight w:val="0"/>
      <w:marTop w:val="0"/>
      <w:marBottom w:val="0"/>
      <w:divBdr>
        <w:top w:val="none" w:sz="0" w:space="0" w:color="auto"/>
        <w:left w:val="none" w:sz="0" w:space="0" w:color="auto"/>
        <w:bottom w:val="none" w:sz="0" w:space="0" w:color="auto"/>
        <w:right w:val="none" w:sz="0" w:space="0" w:color="auto"/>
      </w:divBdr>
    </w:div>
    <w:div w:id="364988581">
      <w:marLeft w:val="0"/>
      <w:marRight w:val="0"/>
      <w:marTop w:val="0"/>
      <w:marBottom w:val="0"/>
      <w:divBdr>
        <w:top w:val="none" w:sz="0" w:space="0" w:color="auto"/>
        <w:left w:val="none" w:sz="0" w:space="0" w:color="auto"/>
        <w:bottom w:val="none" w:sz="0" w:space="0" w:color="auto"/>
        <w:right w:val="none" w:sz="0" w:space="0" w:color="auto"/>
      </w:divBdr>
    </w:div>
    <w:div w:id="388772102">
      <w:marLeft w:val="0"/>
      <w:marRight w:val="0"/>
      <w:marTop w:val="0"/>
      <w:marBottom w:val="0"/>
      <w:divBdr>
        <w:top w:val="none" w:sz="0" w:space="0" w:color="auto"/>
        <w:left w:val="none" w:sz="0" w:space="0" w:color="auto"/>
        <w:bottom w:val="none" w:sz="0" w:space="0" w:color="auto"/>
        <w:right w:val="none" w:sz="0" w:space="0" w:color="auto"/>
      </w:divBdr>
      <w:divsChild>
        <w:div w:id="176122721">
          <w:marLeft w:val="0"/>
          <w:marRight w:val="0"/>
          <w:marTop w:val="0"/>
          <w:marBottom w:val="0"/>
          <w:divBdr>
            <w:top w:val="none" w:sz="0" w:space="0" w:color="auto"/>
            <w:left w:val="none" w:sz="0" w:space="0" w:color="auto"/>
            <w:bottom w:val="none" w:sz="0" w:space="0" w:color="auto"/>
            <w:right w:val="none" w:sz="0" w:space="0" w:color="auto"/>
          </w:divBdr>
        </w:div>
      </w:divsChild>
    </w:div>
    <w:div w:id="417408671">
      <w:marLeft w:val="0"/>
      <w:marRight w:val="0"/>
      <w:marTop w:val="0"/>
      <w:marBottom w:val="0"/>
      <w:divBdr>
        <w:top w:val="none" w:sz="0" w:space="0" w:color="auto"/>
        <w:left w:val="none" w:sz="0" w:space="0" w:color="auto"/>
        <w:bottom w:val="none" w:sz="0" w:space="0" w:color="auto"/>
        <w:right w:val="none" w:sz="0" w:space="0" w:color="auto"/>
      </w:divBdr>
    </w:div>
    <w:div w:id="445931368">
      <w:marLeft w:val="0"/>
      <w:marRight w:val="0"/>
      <w:marTop w:val="0"/>
      <w:marBottom w:val="0"/>
      <w:divBdr>
        <w:top w:val="none" w:sz="0" w:space="0" w:color="auto"/>
        <w:left w:val="none" w:sz="0" w:space="0" w:color="auto"/>
        <w:bottom w:val="none" w:sz="0" w:space="0" w:color="auto"/>
        <w:right w:val="none" w:sz="0" w:space="0" w:color="auto"/>
      </w:divBdr>
      <w:divsChild>
        <w:div w:id="677469458">
          <w:marLeft w:val="0"/>
          <w:marRight w:val="0"/>
          <w:marTop w:val="0"/>
          <w:marBottom w:val="0"/>
          <w:divBdr>
            <w:top w:val="none" w:sz="0" w:space="0" w:color="auto"/>
            <w:left w:val="none" w:sz="0" w:space="0" w:color="auto"/>
            <w:bottom w:val="none" w:sz="0" w:space="0" w:color="auto"/>
            <w:right w:val="none" w:sz="0" w:space="0" w:color="auto"/>
          </w:divBdr>
        </w:div>
      </w:divsChild>
    </w:div>
    <w:div w:id="476649589">
      <w:marLeft w:val="0"/>
      <w:marRight w:val="0"/>
      <w:marTop w:val="0"/>
      <w:marBottom w:val="0"/>
      <w:divBdr>
        <w:top w:val="none" w:sz="0" w:space="0" w:color="auto"/>
        <w:left w:val="none" w:sz="0" w:space="0" w:color="auto"/>
        <w:bottom w:val="none" w:sz="0" w:space="0" w:color="auto"/>
        <w:right w:val="none" w:sz="0" w:space="0" w:color="auto"/>
      </w:divBdr>
      <w:divsChild>
        <w:div w:id="1091389779">
          <w:marLeft w:val="0"/>
          <w:marRight w:val="0"/>
          <w:marTop w:val="0"/>
          <w:marBottom w:val="0"/>
          <w:divBdr>
            <w:top w:val="none" w:sz="0" w:space="0" w:color="auto"/>
            <w:left w:val="none" w:sz="0" w:space="0" w:color="auto"/>
            <w:bottom w:val="none" w:sz="0" w:space="0" w:color="auto"/>
            <w:right w:val="none" w:sz="0" w:space="0" w:color="auto"/>
          </w:divBdr>
        </w:div>
      </w:divsChild>
    </w:div>
    <w:div w:id="484321188">
      <w:marLeft w:val="0"/>
      <w:marRight w:val="0"/>
      <w:marTop w:val="0"/>
      <w:marBottom w:val="0"/>
      <w:divBdr>
        <w:top w:val="none" w:sz="0" w:space="0" w:color="auto"/>
        <w:left w:val="none" w:sz="0" w:space="0" w:color="auto"/>
        <w:bottom w:val="none" w:sz="0" w:space="0" w:color="auto"/>
        <w:right w:val="none" w:sz="0" w:space="0" w:color="auto"/>
      </w:divBdr>
    </w:div>
    <w:div w:id="484669925">
      <w:marLeft w:val="0"/>
      <w:marRight w:val="0"/>
      <w:marTop w:val="0"/>
      <w:marBottom w:val="0"/>
      <w:divBdr>
        <w:top w:val="none" w:sz="0" w:space="0" w:color="auto"/>
        <w:left w:val="none" w:sz="0" w:space="0" w:color="auto"/>
        <w:bottom w:val="none" w:sz="0" w:space="0" w:color="auto"/>
        <w:right w:val="none" w:sz="0" w:space="0" w:color="auto"/>
      </w:divBdr>
    </w:div>
    <w:div w:id="485173680">
      <w:marLeft w:val="0"/>
      <w:marRight w:val="0"/>
      <w:marTop w:val="0"/>
      <w:marBottom w:val="0"/>
      <w:divBdr>
        <w:top w:val="none" w:sz="0" w:space="0" w:color="auto"/>
        <w:left w:val="none" w:sz="0" w:space="0" w:color="auto"/>
        <w:bottom w:val="none" w:sz="0" w:space="0" w:color="auto"/>
        <w:right w:val="none" w:sz="0" w:space="0" w:color="auto"/>
      </w:divBdr>
      <w:divsChild>
        <w:div w:id="1951473537">
          <w:marLeft w:val="0"/>
          <w:marRight w:val="0"/>
          <w:marTop w:val="0"/>
          <w:marBottom w:val="0"/>
          <w:divBdr>
            <w:top w:val="none" w:sz="0" w:space="0" w:color="auto"/>
            <w:left w:val="none" w:sz="0" w:space="0" w:color="auto"/>
            <w:bottom w:val="none" w:sz="0" w:space="0" w:color="auto"/>
            <w:right w:val="none" w:sz="0" w:space="0" w:color="auto"/>
          </w:divBdr>
        </w:div>
      </w:divsChild>
    </w:div>
    <w:div w:id="502086332">
      <w:marLeft w:val="0"/>
      <w:marRight w:val="0"/>
      <w:marTop w:val="0"/>
      <w:marBottom w:val="0"/>
      <w:divBdr>
        <w:top w:val="none" w:sz="0" w:space="0" w:color="auto"/>
        <w:left w:val="none" w:sz="0" w:space="0" w:color="auto"/>
        <w:bottom w:val="none" w:sz="0" w:space="0" w:color="auto"/>
        <w:right w:val="none" w:sz="0" w:space="0" w:color="auto"/>
      </w:divBdr>
      <w:divsChild>
        <w:div w:id="247734679">
          <w:marLeft w:val="0"/>
          <w:marRight w:val="0"/>
          <w:marTop w:val="0"/>
          <w:marBottom w:val="0"/>
          <w:divBdr>
            <w:top w:val="none" w:sz="0" w:space="0" w:color="auto"/>
            <w:left w:val="none" w:sz="0" w:space="0" w:color="auto"/>
            <w:bottom w:val="none" w:sz="0" w:space="0" w:color="auto"/>
            <w:right w:val="none" w:sz="0" w:space="0" w:color="auto"/>
          </w:divBdr>
        </w:div>
      </w:divsChild>
    </w:div>
    <w:div w:id="513689589">
      <w:marLeft w:val="0"/>
      <w:marRight w:val="0"/>
      <w:marTop w:val="0"/>
      <w:marBottom w:val="0"/>
      <w:divBdr>
        <w:top w:val="none" w:sz="0" w:space="0" w:color="auto"/>
        <w:left w:val="none" w:sz="0" w:space="0" w:color="auto"/>
        <w:bottom w:val="none" w:sz="0" w:space="0" w:color="auto"/>
        <w:right w:val="none" w:sz="0" w:space="0" w:color="auto"/>
      </w:divBdr>
    </w:div>
    <w:div w:id="515535237">
      <w:marLeft w:val="0"/>
      <w:marRight w:val="0"/>
      <w:marTop w:val="0"/>
      <w:marBottom w:val="0"/>
      <w:divBdr>
        <w:top w:val="none" w:sz="0" w:space="0" w:color="auto"/>
        <w:left w:val="none" w:sz="0" w:space="0" w:color="auto"/>
        <w:bottom w:val="none" w:sz="0" w:space="0" w:color="auto"/>
        <w:right w:val="none" w:sz="0" w:space="0" w:color="auto"/>
      </w:divBdr>
      <w:divsChild>
        <w:div w:id="1948734634">
          <w:marLeft w:val="0"/>
          <w:marRight w:val="0"/>
          <w:marTop w:val="0"/>
          <w:marBottom w:val="0"/>
          <w:divBdr>
            <w:top w:val="none" w:sz="0" w:space="0" w:color="auto"/>
            <w:left w:val="none" w:sz="0" w:space="0" w:color="auto"/>
            <w:bottom w:val="none" w:sz="0" w:space="0" w:color="auto"/>
            <w:right w:val="none" w:sz="0" w:space="0" w:color="auto"/>
          </w:divBdr>
        </w:div>
      </w:divsChild>
    </w:div>
    <w:div w:id="538320738">
      <w:bodyDiv w:val="1"/>
      <w:marLeft w:val="0"/>
      <w:marRight w:val="0"/>
      <w:marTop w:val="0"/>
      <w:marBottom w:val="0"/>
      <w:divBdr>
        <w:top w:val="none" w:sz="0" w:space="0" w:color="auto"/>
        <w:left w:val="none" w:sz="0" w:space="0" w:color="auto"/>
        <w:bottom w:val="none" w:sz="0" w:space="0" w:color="auto"/>
        <w:right w:val="none" w:sz="0" w:space="0" w:color="auto"/>
      </w:divBdr>
    </w:div>
    <w:div w:id="574977833">
      <w:marLeft w:val="0"/>
      <w:marRight w:val="0"/>
      <w:marTop w:val="0"/>
      <w:marBottom w:val="0"/>
      <w:divBdr>
        <w:top w:val="none" w:sz="0" w:space="0" w:color="auto"/>
        <w:left w:val="none" w:sz="0" w:space="0" w:color="auto"/>
        <w:bottom w:val="none" w:sz="0" w:space="0" w:color="auto"/>
        <w:right w:val="none" w:sz="0" w:space="0" w:color="auto"/>
      </w:divBdr>
    </w:div>
    <w:div w:id="579101795">
      <w:marLeft w:val="0"/>
      <w:marRight w:val="0"/>
      <w:marTop w:val="0"/>
      <w:marBottom w:val="0"/>
      <w:divBdr>
        <w:top w:val="none" w:sz="0" w:space="0" w:color="auto"/>
        <w:left w:val="none" w:sz="0" w:space="0" w:color="auto"/>
        <w:bottom w:val="none" w:sz="0" w:space="0" w:color="auto"/>
        <w:right w:val="none" w:sz="0" w:space="0" w:color="auto"/>
      </w:divBdr>
      <w:divsChild>
        <w:div w:id="264197320">
          <w:marLeft w:val="0"/>
          <w:marRight w:val="0"/>
          <w:marTop w:val="0"/>
          <w:marBottom w:val="0"/>
          <w:divBdr>
            <w:top w:val="none" w:sz="0" w:space="0" w:color="auto"/>
            <w:left w:val="none" w:sz="0" w:space="0" w:color="auto"/>
            <w:bottom w:val="none" w:sz="0" w:space="0" w:color="auto"/>
            <w:right w:val="none" w:sz="0" w:space="0" w:color="auto"/>
          </w:divBdr>
        </w:div>
      </w:divsChild>
    </w:div>
    <w:div w:id="584846274">
      <w:marLeft w:val="0"/>
      <w:marRight w:val="0"/>
      <w:marTop w:val="0"/>
      <w:marBottom w:val="0"/>
      <w:divBdr>
        <w:top w:val="none" w:sz="0" w:space="0" w:color="auto"/>
        <w:left w:val="none" w:sz="0" w:space="0" w:color="auto"/>
        <w:bottom w:val="none" w:sz="0" w:space="0" w:color="auto"/>
        <w:right w:val="none" w:sz="0" w:space="0" w:color="auto"/>
      </w:divBdr>
      <w:divsChild>
        <w:div w:id="1071929124">
          <w:marLeft w:val="0"/>
          <w:marRight w:val="0"/>
          <w:marTop w:val="0"/>
          <w:marBottom w:val="0"/>
          <w:divBdr>
            <w:top w:val="none" w:sz="0" w:space="0" w:color="auto"/>
            <w:left w:val="none" w:sz="0" w:space="0" w:color="auto"/>
            <w:bottom w:val="none" w:sz="0" w:space="0" w:color="auto"/>
            <w:right w:val="none" w:sz="0" w:space="0" w:color="auto"/>
          </w:divBdr>
        </w:div>
      </w:divsChild>
    </w:div>
    <w:div w:id="636304081">
      <w:bodyDiv w:val="1"/>
      <w:marLeft w:val="0"/>
      <w:marRight w:val="0"/>
      <w:marTop w:val="0"/>
      <w:marBottom w:val="0"/>
      <w:divBdr>
        <w:top w:val="none" w:sz="0" w:space="0" w:color="auto"/>
        <w:left w:val="none" w:sz="0" w:space="0" w:color="auto"/>
        <w:bottom w:val="none" w:sz="0" w:space="0" w:color="auto"/>
        <w:right w:val="none" w:sz="0" w:space="0" w:color="auto"/>
      </w:divBdr>
    </w:div>
    <w:div w:id="649674457">
      <w:marLeft w:val="0"/>
      <w:marRight w:val="0"/>
      <w:marTop w:val="0"/>
      <w:marBottom w:val="0"/>
      <w:divBdr>
        <w:top w:val="none" w:sz="0" w:space="0" w:color="auto"/>
        <w:left w:val="none" w:sz="0" w:space="0" w:color="auto"/>
        <w:bottom w:val="none" w:sz="0" w:space="0" w:color="auto"/>
        <w:right w:val="none" w:sz="0" w:space="0" w:color="auto"/>
      </w:divBdr>
      <w:divsChild>
        <w:div w:id="716785783">
          <w:marLeft w:val="0"/>
          <w:marRight w:val="0"/>
          <w:marTop w:val="0"/>
          <w:marBottom w:val="0"/>
          <w:divBdr>
            <w:top w:val="none" w:sz="0" w:space="0" w:color="auto"/>
            <w:left w:val="none" w:sz="0" w:space="0" w:color="auto"/>
            <w:bottom w:val="none" w:sz="0" w:space="0" w:color="auto"/>
            <w:right w:val="none" w:sz="0" w:space="0" w:color="auto"/>
          </w:divBdr>
        </w:div>
      </w:divsChild>
    </w:div>
    <w:div w:id="652685073">
      <w:marLeft w:val="0"/>
      <w:marRight w:val="0"/>
      <w:marTop w:val="0"/>
      <w:marBottom w:val="0"/>
      <w:divBdr>
        <w:top w:val="none" w:sz="0" w:space="0" w:color="auto"/>
        <w:left w:val="none" w:sz="0" w:space="0" w:color="auto"/>
        <w:bottom w:val="none" w:sz="0" w:space="0" w:color="auto"/>
        <w:right w:val="none" w:sz="0" w:space="0" w:color="auto"/>
      </w:divBdr>
    </w:div>
    <w:div w:id="653686321">
      <w:marLeft w:val="0"/>
      <w:marRight w:val="0"/>
      <w:marTop w:val="0"/>
      <w:marBottom w:val="0"/>
      <w:divBdr>
        <w:top w:val="none" w:sz="0" w:space="0" w:color="auto"/>
        <w:left w:val="none" w:sz="0" w:space="0" w:color="auto"/>
        <w:bottom w:val="none" w:sz="0" w:space="0" w:color="auto"/>
        <w:right w:val="none" w:sz="0" w:space="0" w:color="auto"/>
      </w:divBdr>
      <w:divsChild>
        <w:div w:id="258412943">
          <w:marLeft w:val="0"/>
          <w:marRight w:val="0"/>
          <w:marTop w:val="0"/>
          <w:marBottom w:val="0"/>
          <w:divBdr>
            <w:top w:val="none" w:sz="0" w:space="0" w:color="auto"/>
            <w:left w:val="none" w:sz="0" w:space="0" w:color="auto"/>
            <w:bottom w:val="none" w:sz="0" w:space="0" w:color="auto"/>
            <w:right w:val="none" w:sz="0" w:space="0" w:color="auto"/>
          </w:divBdr>
        </w:div>
      </w:divsChild>
    </w:div>
    <w:div w:id="656768200">
      <w:marLeft w:val="0"/>
      <w:marRight w:val="0"/>
      <w:marTop w:val="0"/>
      <w:marBottom w:val="0"/>
      <w:divBdr>
        <w:top w:val="none" w:sz="0" w:space="0" w:color="auto"/>
        <w:left w:val="none" w:sz="0" w:space="0" w:color="auto"/>
        <w:bottom w:val="none" w:sz="0" w:space="0" w:color="auto"/>
        <w:right w:val="none" w:sz="0" w:space="0" w:color="auto"/>
      </w:divBdr>
      <w:divsChild>
        <w:div w:id="1622374262">
          <w:marLeft w:val="0"/>
          <w:marRight w:val="0"/>
          <w:marTop w:val="0"/>
          <w:marBottom w:val="0"/>
          <w:divBdr>
            <w:top w:val="none" w:sz="0" w:space="0" w:color="auto"/>
            <w:left w:val="none" w:sz="0" w:space="0" w:color="auto"/>
            <w:bottom w:val="none" w:sz="0" w:space="0" w:color="auto"/>
            <w:right w:val="none" w:sz="0" w:space="0" w:color="auto"/>
          </w:divBdr>
        </w:div>
      </w:divsChild>
    </w:div>
    <w:div w:id="687608387">
      <w:marLeft w:val="0"/>
      <w:marRight w:val="0"/>
      <w:marTop w:val="0"/>
      <w:marBottom w:val="0"/>
      <w:divBdr>
        <w:top w:val="none" w:sz="0" w:space="0" w:color="auto"/>
        <w:left w:val="none" w:sz="0" w:space="0" w:color="auto"/>
        <w:bottom w:val="none" w:sz="0" w:space="0" w:color="auto"/>
        <w:right w:val="none" w:sz="0" w:space="0" w:color="auto"/>
      </w:divBdr>
      <w:divsChild>
        <w:div w:id="1073355031">
          <w:marLeft w:val="0"/>
          <w:marRight w:val="0"/>
          <w:marTop w:val="0"/>
          <w:marBottom w:val="0"/>
          <w:divBdr>
            <w:top w:val="none" w:sz="0" w:space="0" w:color="auto"/>
            <w:left w:val="none" w:sz="0" w:space="0" w:color="auto"/>
            <w:bottom w:val="none" w:sz="0" w:space="0" w:color="auto"/>
            <w:right w:val="none" w:sz="0" w:space="0" w:color="auto"/>
          </w:divBdr>
        </w:div>
      </w:divsChild>
    </w:div>
    <w:div w:id="690037660">
      <w:bodyDiv w:val="1"/>
      <w:marLeft w:val="0"/>
      <w:marRight w:val="0"/>
      <w:marTop w:val="0"/>
      <w:marBottom w:val="0"/>
      <w:divBdr>
        <w:top w:val="none" w:sz="0" w:space="0" w:color="auto"/>
        <w:left w:val="none" w:sz="0" w:space="0" w:color="auto"/>
        <w:bottom w:val="none" w:sz="0" w:space="0" w:color="auto"/>
        <w:right w:val="none" w:sz="0" w:space="0" w:color="auto"/>
      </w:divBdr>
    </w:div>
    <w:div w:id="709037976">
      <w:marLeft w:val="0"/>
      <w:marRight w:val="0"/>
      <w:marTop w:val="0"/>
      <w:marBottom w:val="0"/>
      <w:divBdr>
        <w:top w:val="none" w:sz="0" w:space="0" w:color="auto"/>
        <w:left w:val="none" w:sz="0" w:space="0" w:color="auto"/>
        <w:bottom w:val="none" w:sz="0" w:space="0" w:color="auto"/>
        <w:right w:val="none" w:sz="0" w:space="0" w:color="auto"/>
      </w:divBdr>
      <w:divsChild>
        <w:div w:id="414785920">
          <w:marLeft w:val="0"/>
          <w:marRight w:val="0"/>
          <w:marTop w:val="0"/>
          <w:marBottom w:val="0"/>
          <w:divBdr>
            <w:top w:val="none" w:sz="0" w:space="0" w:color="auto"/>
            <w:left w:val="none" w:sz="0" w:space="0" w:color="auto"/>
            <w:bottom w:val="none" w:sz="0" w:space="0" w:color="auto"/>
            <w:right w:val="none" w:sz="0" w:space="0" w:color="auto"/>
          </w:divBdr>
        </w:div>
      </w:divsChild>
    </w:div>
    <w:div w:id="728917741">
      <w:bodyDiv w:val="1"/>
      <w:marLeft w:val="0"/>
      <w:marRight w:val="0"/>
      <w:marTop w:val="0"/>
      <w:marBottom w:val="0"/>
      <w:divBdr>
        <w:top w:val="none" w:sz="0" w:space="0" w:color="auto"/>
        <w:left w:val="none" w:sz="0" w:space="0" w:color="auto"/>
        <w:bottom w:val="none" w:sz="0" w:space="0" w:color="auto"/>
        <w:right w:val="none" w:sz="0" w:space="0" w:color="auto"/>
      </w:divBdr>
      <w:divsChild>
        <w:div w:id="1126705456">
          <w:marLeft w:val="0"/>
          <w:marRight w:val="0"/>
          <w:marTop w:val="0"/>
          <w:marBottom w:val="0"/>
          <w:divBdr>
            <w:top w:val="none" w:sz="0" w:space="0" w:color="auto"/>
            <w:left w:val="none" w:sz="0" w:space="0" w:color="auto"/>
            <w:bottom w:val="none" w:sz="0" w:space="0" w:color="auto"/>
            <w:right w:val="none" w:sz="0" w:space="0" w:color="auto"/>
          </w:divBdr>
          <w:divsChild>
            <w:div w:id="1043095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9055691">
      <w:marLeft w:val="0"/>
      <w:marRight w:val="0"/>
      <w:marTop w:val="0"/>
      <w:marBottom w:val="0"/>
      <w:divBdr>
        <w:top w:val="none" w:sz="0" w:space="0" w:color="auto"/>
        <w:left w:val="none" w:sz="0" w:space="0" w:color="auto"/>
        <w:bottom w:val="none" w:sz="0" w:space="0" w:color="auto"/>
        <w:right w:val="none" w:sz="0" w:space="0" w:color="auto"/>
      </w:divBdr>
      <w:divsChild>
        <w:div w:id="1565527759">
          <w:marLeft w:val="0"/>
          <w:marRight w:val="0"/>
          <w:marTop w:val="0"/>
          <w:marBottom w:val="0"/>
          <w:divBdr>
            <w:top w:val="none" w:sz="0" w:space="0" w:color="auto"/>
            <w:left w:val="none" w:sz="0" w:space="0" w:color="auto"/>
            <w:bottom w:val="none" w:sz="0" w:space="0" w:color="auto"/>
            <w:right w:val="none" w:sz="0" w:space="0" w:color="auto"/>
          </w:divBdr>
        </w:div>
      </w:divsChild>
    </w:div>
    <w:div w:id="758939507">
      <w:marLeft w:val="0"/>
      <w:marRight w:val="0"/>
      <w:marTop w:val="0"/>
      <w:marBottom w:val="0"/>
      <w:divBdr>
        <w:top w:val="none" w:sz="0" w:space="0" w:color="auto"/>
        <w:left w:val="none" w:sz="0" w:space="0" w:color="auto"/>
        <w:bottom w:val="none" w:sz="0" w:space="0" w:color="auto"/>
        <w:right w:val="none" w:sz="0" w:space="0" w:color="auto"/>
      </w:divBdr>
      <w:divsChild>
        <w:div w:id="1500534714">
          <w:marLeft w:val="0"/>
          <w:marRight w:val="0"/>
          <w:marTop w:val="0"/>
          <w:marBottom w:val="0"/>
          <w:divBdr>
            <w:top w:val="none" w:sz="0" w:space="0" w:color="auto"/>
            <w:left w:val="none" w:sz="0" w:space="0" w:color="auto"/>
            <w:bottom w:val="none" w:sz="0" w:space="0" w:color="auto"/>
            <w:right w:val="none" w:sz="0" w:space="0" w:color="auto"/>
          </w:divBdr>
        </w:div>
      </w:divsChild>
    </w:div>
    <w:div w:id="759789360">
      <w:marLeft w:val="0"/>
      <w:marRight w:val="0"/>
      <w:marTop w:val="0"/>
      <w:marBottom w:val="0"/>
      <w:divBdr>
        <w:top w:val="none" w:sz="0" w:space="0" w:color="auto"/>
        <w:left w:val="none" w:sz="0" w:space="0" w:color="auto"/>
        <w:bottom w:val="none" w:sz="0" w:space="0" w:color="auto"/>
        <w:right w:val="none" w:sz="0" w:space="0" w:color="auto"/>
      </w:divBdr>
      <w:divsChild>
        <w:div w:id="1245337100">
          <w:marLeft w:val="0"/>
          <w:marRight w:val="0"/>
          <w:marTop w:val="0"/>
          <w:marBottom w:val="0"/>
          <w:divBdr>
            <w:top w:val="none" w:sz="0" w:space="0" w:color="auto"/>
            <w:left w:val="none" w:sz="0" w:space="0" w:color="auto"/>
            <w:bottom w:val="none" w:sz="0" w:space="0" w:color="auto"/>
            <w:right w:val="none" w:sz="0" w:space="0" w:color="auto"/>
          </w:divBdr>
        </w:div>
      </w:divsChild>
    </w:div>
    <w:div w:id="763962561">
      <w:marLeft w:val="0"/>
      <w:marRight w:val="0"/>
      <w:marTop w:val="0"/>
      <w:marBottom w:val="0"/>
      <w:divBdr>
        <w:top w:val="none" w:sz="0" w:space="0" w:color="auto"/>
        <w:left w:val="none" w:sz="0" w:space="0" w:color="auto"/>
        <w:bottom w:val="none" w:sz="0" w:space="0" w:color="auto"/>
        <w:right w:val="none" w:sz="0" w:space="0" w:color="auto"/>
      </w:divBdr>
      <w:divsChild>
        <w:div w:id="1258364174">
          <w:marLeft w:val="0"/>
          <w:marRight w:val="0"/>
          <w:marTop w:val="0"/>
          <w:marBottom w:val="0"/>
          <w:divBdr>
            <w:top w:val="none" w:sz="0" w:space="0" w:color="auto"/>
            <w:left w:val="none" w:sz="0" w:space="0" w:color="auto"/>
            <w:bottom w:val="none" w:sz="0" w:space="0" w:color="auto"/>
            <w:right w:val="none" w:sz="0" w:space="0" w:color="auto"/>
          </w:divBdr>
        </w:div>
      </w:divsChild>
    </w:div>
    <w:div w:id="790048911">
      <w:bodyDiv w:val="1"/>
      <w:marLeft w:val="0"/>
      <w:marRight w:val="0"/>
      <w:marTop w:val="0"/>
      <w:marBottom w:val="0"/>
      <w:divBdr>
        <w:top w:val="none" w:sz="0" w:space="0" w:color="auto"/>
        <w:left w:val="none" w:sz="0" w:space="0" w:color="auto"/>
        <w:bottom w:val="none" w:sz="0" w:space="0" w:color="auto"/>
        <w:right w:val="none" w:sz="0" w:space="0" w:color="auto"/>
      </w:divBdr>
    </w:div>
    <w:div w:id="796340400">
      <w:marLeft w:val="0"/>
      <w:marRight w:val="0"/>
      <w:marTop w:val="0"/>
      <w:marBottom w:val="0"/>
      <w:divBdr>
        <w:top w:val="none" w:sz="0" w:space="0" w:color="auto"/>
        <w:left w:val="none" w:sz="0" w:space="0" w:color="auto"/>
        <w:bottom w:val="none" w:sz="0" w:space="0" w:color="auto"/>
        <w:right w:val="none" w:sz="0" w:space="0" w:color="auto"/>
      </w:divBdr>
      <w:divsChild>
        <w:div w:id="1326401792">
          <w:marLeft w:val="0"/>
          <w:marRight w:val="0"/>
          <w:marTop w:val="0"/>
          <w:marBottom w:val="0"/>
          <w:divBdr>
            <w:top w:val="none" w:sz="0" w:space="0" w:color="auto"/>
            <w:left w:val="none" w:sz="0" w:space="0" w:color="auto"/>
            <w:bottom w:val="none" w:sz="0" w:space="0" w:color="auto"/>
            <w:right w:val="none" w:sz="0" w:space="0" w:color="auto"/>
          </w:divBdr>
        </w:div>
      </w:divsChild>
    </w:div>
    <w:div w:id="812404275">
      <w:bodyDiv w:val="1"/>
      <w:marLeft w:val="0"/>
      <w:marRight w:val="0"/>
      <w:marTop w:val="0"/>
      <w:marBottom w:val="0"/>
      <w:divBdr>
        <w:top w:val="none" w:sz="0" w:space="0" w:color="auto"/>
        <w:left w:val="none" w:sz="0" w:space="0" w:color="auto"/>
        <w:bottom w:val="none" w:sz="0" w:space="0" w:color="auto"/>
        <w:right w:val="none" w:sz="0" w:space="0" w:color="auto"/>
      </w:divBdr>
    </w:div>
    <w:div w:id="825974897">
      <w:marLeft w:val="0"/>
      <w:marRight w:val="0"/>
      <w:marTop w:val="0"/>
      <w:marBottom w:val="0"/>
      <w:divBdr>
        <w:top w:val="none" w:sz="0" w:space="0" w:color="auto"/>
        <w:left w:val="none" w:sz="0" w:space="0" w:color="auto"/>
        <w:bottom w:val="none" w:sz="0" w:space="0" w:color="auto"/>
        <w:right w:val="none" w:sz="0" w:space="0" w:color="auto"/>
      </w:divBdr>
    </w:div>
    <w:div w:id="835727541">
      <w:marLeft w:val="0"/>
      <w:marRight w:val="0"/>
      <w:marTop w:val="0"/>
      <w:marBottom w:val="0"/>
      <w:divBdr>
        <w:top w:val="none" w:sz="0" w:space="0" w:color="auto"/>
        <w:left w:val="none" w:sz="0" w:space="0" w:color="auto"/>
        <w:bottom w:val="none" w:sz="0" w:space="0" w:color="auto"/>
        <w:right w:val="none" w:sz="0" w:space="0" w:color="auto"/>
      </w:divBdr>
      <w:divsChild>
        <w:div w:id="1111509312">
          <w:marLeft w:val="0"/>
          <w:marRight w:val="0"/>
          <w:marTop w:val="0"/>
          <w:marBottom w:val="0"/>
          <w:divBdr>
            <w:top w:val="none" w:sz="0" w:space="0" w:color="auto"/>
            <w:left w:val="none" w:sz="0" w:space="0" w:color="auto"/>
            <w:bottom w:val="none" w:sz="0" w:space="0" w:color="auto"/>
            <w:right w:val="none" w:sz="0" w:space="0" w:color="auto"/>
          </w:divBdr>
        </w:div>
      </w:divsChild>
    </w:div>
    <w:div w:id="836773349">
      <w:bodyDiv w:val="1"/>
      <w:marLeft w:val="0"/>
      <w:marRight w:val="0"/>
      <w:marTop w:val="0"/>
      <w:marBottom w:val="0"/>
      <w:divBdr>
        <w:top w:val="none" w:sz="0" w:space="0" w:color="auto"/>
        <w:left w:val="none" w:sz="0" w:space="0" w:color="auto"/>
        <w:bottom w:val="none" w:sz="0" w:space="0" w:color="auto"/>
        <w:right w:val="none" w:sz="0" w:space="0" w:color="auto"/>
      </w:divBdr>
    </w:div>
    <w:div w:id="862480798">
      <w:marLeft w:val="0"/>
      <w:marRight w:val="0"/>
      <w:marTop w:val="0"/>
      <w:marBottom w:val="0"/>
      <w:divBdr>
        <w:top w:val="none" w:sz="0" w:space="0" w:color="auto"/>
        <w:left w:val="none" w:sz="0" w:space="0" w:color="auto"/>
        <w:bottom w:val="none" w:sz="0" w:space="0" w:color="auto"/>
        <w:right w:val="none" w:sz="0" w:space="0" w:color="auto"/>
      </w:divBdr>
      <w:divsChild>
        <w:div w:id="156387558">
          <w:marLeft w:val="0"/>
          <w:marRight w:val="0"/>
          <w:marTop w:val="0"/>
          <w:marBottom w:val="0"/>
          <w:divBdr>
            <w:top w:val="none" w:sz="0" w:space="0" w:color="auto"/>
            <w:left w:val="none" w:sz="0" w:space="0" w:color="auto"/>
            <w:bottom w:val="none" w:sz="0" w:space="0" w:color="auto"/>
            <w:right w:val="none" w:sz="0" w:space="0" w:color="auto"/>
          </w:divBdr>
        </w:div>
      </w:divsChild>
    </w:div>
    <w:div w:id="883903933">
      <w:marLeft w:val="0"/>
      <w:marRight w:val="0"/>
      <w:marTop w:val="0"/>
      <w:marBottom w:val="0"/>
      <w:divBdr>
        <w:top w:val="none" w:sz="0" w:space="0" w:color="auto"/>
        <w:left w:val="none" w:sz="0" w:space="0" w:color="auto"/>
        <w:bottom w:val="none" w:sz="0" w:space="0" w:color="auto"/>
        <w:right w:val="none" w:sz="0" w:space="0" w:color="auto"/>
      </w:divBdr>
      <w:divsChild>
        <w:div w:id="769618450">
          <w:marLeft w:val="0"/>
          <w:marRight w:val="0"/>
          <w:marTop w:val="0"/>
          <w:marBottom w:val="0"/>
          <w:divBdr>
            <w:top w:val="none" w:sz="0" w:space="0" w:color="auto"/>
            <w:left w:val="none" w:sz="0" w:space="0" w:color="auto"/>
            <w:bottom w:val="none" w:sz="0" w:space="0" w:color="auto"/>
            <w:right w:val="none" w:sz="0" w:space="0" w:color="auto"/>
          </w:divBdr>
        </w:div>
      </w:divsChild>
    </w:div>
    <w:div w:id="884680816">
      <w:marLeft w:val="0"/>
      <w:marRight w:val="0"/>
      <w:marTop w:val="0"/>
      <w:marBottom w:val="0"/>
      <w:divBdr>
        <w:top w:val="none" w:sz="0" w:space="0" w:color="auto"/>
        <w:left w:val="none" w:sz="0" w:space="0" w:color="auto"/>
        <w:bottom w:val="none" w:sz="0" w:space="0" w:color="auto"/>
        <w:right w:val="none" w:sz="0" w:space="0" w:color="auto"/>
      </w:divBdr>
      <w:divsChild>
        <w:div w:id="1862862159">
          <w:marLeft w:val="0"/>
          <w:marRight w:val="0"/>
          <w:marTop w:val="0"/>
          <w:marBottom w:val="0"/>
          <w:divBdr>
            <w:top w:val="none" w:sz="0" w:space="0" w:color="auto"/>
            <w:left w:val="none" w:sz="0" w:space="0" w:color="auto"/>
            <w:bottom w:val="none" w:sz="0" w:space="0" w:color="auto"/>
            <w:right w:val="none" w:sz="0" w:space="0" w:color="auto"/>
          </w:divBdr>
        </w:div>
      </w:divsChild>
    </w:div>
    <w:div w:id="913852702">
      <w:bodyDiv w:val="1"/>
      <w:marLeft w:val="0"/>
      <w:marRight w:val="0"/>
      <w:marTop w:val="0"/>
      <w:marBottom w:val="0"/>
      <w:divBdr>
        <w:top w:val="none" w:sz="0" w:space="0" w:color="auto"/>
        <w:left w:val="none" w:sz="0" w:space="0" w:color="auto"/>
        <w:bottom w:val="none" w:sz="0" w:space="0" w:color="auto"/>
        <w:right w:val="none" w:sz="0" w:space="0" w:color="auto"/>
      </w:divBdr>
    </w:div>
    <w:div w:id="924606715">
      <w:marLeft w:val="0"/>
      <w:marRight w:val="0"/>
      <w:marTop w:val="0"/>
      <w:marBottom w:val="0"/>
      <w:divBdr>
        <w:top w:val="none" w:sz="0" w:space="0" w:color="auto"/>
        <w:left w:val="none" w:sz="0" w:space="0" w:color="auto"/>
        <w:bottom w:val="none" w:sz="0" w:space="0" w:color="auto"/>
        <w:right w:val="none" w:sz="0" w:space="0" w:color="auto"/>
      </w:divBdr>
    </w:div>
    <w:div w:id="942226521">
      <w:bodyDiv w:val="1"/>
      <w:marLeft w:val="0"/>
      <w:marRight w:val="0"/>
      <w:marTop w:val="0"/>
      <w:marBottom w:val="0"/>
      <w:divBdr>
        <w:top w:val="none" w:sz="0" w:space="0" w:color="auto"/>
        <w:left w:val="none" w:sz="0" w:space="0" w:color="auto"/>
        <w:bottom w:val="none" w:sz="0" w:space="0" w:color="auto"/>
        <w:right w:val="none" w:sz="0" w:space="0" w:color="auto"/>
      </w:divBdr>
      <w:divsChild>
        <w:div w:id="1727145511">
          <w:marLeft w:val="0"/>
          <w:marRight w:val="0"/>
          <w:marTop w:val="0"/>
          <w:marBottom w:val="0"/>
          <w:divBdr>
            <w:top w:val="none" w:sz="0" w:space="0" w:color="auto"/>
            <w:left w:val="none" w:sz="0" w:space="0" w:color="auto"/>
            <w:bottom w:val="none" w:sz="0" w:space="0" w:color="auto"/>
            <w:right w:val="none" w:sz="0" w:space="0" w:color="auto"/>
          </w:divBdr>
          <w:divsChild>
            <w:div w:id="1062949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534117">
      <w:bodyDiv w:val="1"/>
      <w:marLeft w:val="0"/>
      <w:marRight w:val="0"/>
      <w:marTop w:val="0"/>
      <w:marBottom w:val="0"/>
      <w:divBdr>
        <w:top w:val="none" w:sz="0" w:space="0" w:color="auto"/>
        <w:left w:val="none" w:sz="0" w:space="0" w:color="auto"/>
        <w:bottom w:val="none" w:sz="0" w:space="0" w:color="auto"/>
        <w:right w:val="none" w:sz="0" w:space="0" w:color="auto"/>
      </w:divBdr>
      <w:divsChild>
        <w:div w:id="1752658586">
          <w:marLeft w:val="0"/>
          <w:marRight w:val="0"/>
          <w:marTop w:val="0"/>
          <w:marBottom w:val="0"/>
          <w:divBdr>
            <w:top w:val="none" w:sz="0" w:space="0" w:color="auto"/>
            <w:left w:val="none" w:sz="0" w:space="0" w:color="auto"/>
            <w:bottom w:val="none" w:sz="0" w:space="0" w:color="auto"/>
            <w:right w:val="none" w:sz="0" w:space="0" w:color="auto"/>
          </w:divBdr>
          <w:divsChild>
            <w:div w:id="2099253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310708">
      <w:marLeft w:val="0"/>
      <w:marRight w:val="0"/>
      <w:marTop w:val="0"/>
      <w:marBottom w:val="0"/>
      <w:divBdr>
        <w:top w:val="none" w:sz="0" w:space="0" w:color="auto"/>
        <w:left w:val="none" w:sz="0" w:space="0" w:color="auto"/>
        <w:bottom w:val="none" w:sz="0" w:space="0" w:color="auto"/>
        <w:right w:val="none" w:sz="0" w:space="0" w:color="auto"/>
      </w:divBdr>
      <w:divsChild>
        <w:div w:id="1118794998">
          <w:marLeft w:val="0"/>
          <w:marRight w:val="0"/>
          <w:marTop w:val="0"/>
          <w:marBottom w:val="0"/>
          <w:divBdr>
            <w:top w:val="none" w:sz="0" w:space="0" w:color="auto"/>
            <w:left w:val="none" w:sz="0" w:space="0" w:color="auto"/>
            <w:bottom w:val="none" w:sz="0" w:space="0" w:color="auto"/>
            <w:right w:val="none" w:sz="0" w:space="0" w:color="auto"/>
          </w:divBdr>
        </w:div>
      </w:divsChild>
    </w:div>
    <w:div w:id="1039010191">
      <w:marLeft w:val="0"/>
      <w:marRight w:val="0"/>
      <w:marTop w:val="0"/>
      <w:marBottom w:val="0"/>
      <w:divBdr>
        <w:top w:val="none" w:sz="0" w:space="0" w:color="auto"/>
        <w:left w:val="none" w:sz="0" w:space="0" w:color="auto"/>
        <w:bottom w:val="none" w:sz="0" w:space="0" w:color="auto"/>
        <w:right w:val="none" w:sz="0" w:space="0" w:color="auto"/>
      </w:divBdr>
    </w:div>
    <w:div w:id="1041173736">
      <w:marLeft w:val="0"/>
      <w:marRight w:val="0"/>
      <w:marTop w:val="0"/>
      <w:marBottom w:val="0"/>
      <w:divBdr>
        <w:top w:val="none" w:sz="0" w:space="0" w:color="auto"/>
        <w:left w:val="none" w:sz="0" w:space="0" w:color="auto"/>
        <w:bottom w:val="none" w:sz="0" w:space="0" w:color="auto"/>
        <w:right w:val="none" w:sz="0" w:space="0" w:color="auto"/>
      </w:divBdr>
    </w:div>
    <w:div w:id="1056049503">
      <w:marLeft w:val="0"/>
      <w:marRight w:val="0"/>
      <w:marTop w:val="0"/>
      <w:marBottom w:val="0"/>
      <w:divBdr>
        <w:top w:val="none" w:sz="0" w:space="0" w:color="auto"/>
        <w:left w:val="none" w:sz="0" w:space="0" w:color="auto"/>
        <w:bottom w:val="none" w:sz="0" w:space="0" w:color="auto"/>
        <w:right w:val="none" w:sz="0" w:space="0" w:color="auto"/>
      </w:divBdr>
      <w:divsChild>
        <w:div w:id="761142903">
          <w:marLeft w:val="0"/>
          <w:marRight w:val="0"/>
          <w:marTop w:val="0"/>
          <w:marBottom w:val="0"/>
          <w:divBdr>
            <w:top w:val="none" w:sz="0" w:space="0" w:color="auto"/>
            <w:left w:val="none" w:sz="0" w:space="0" w:color="auto"/>
            <w:bottom w:val="none" w:sz="0" w:space="0" w:color="auto"/>
            <w:right w:val="none" w:sz="0" w:space="0" w:color="auto"/>
          </w:divBdr>
        </w:div>
      </w:divsChild>
    </w:div>
    <w:div w:id="1063062967">
      <w:marLeft w:val="0"/>
      <w:marRight w:val="0"/>
      <w:marTop w:val="0"/>
      <w:marBottom w:val="0"/>
      <w:divBdr>
        <w:top w:val="none" w:sz="0" w:space="0" w:color="auto"/>
        <w:left w:val="none" w:sz="0" w:space="0" w:color="auto"/>
        <w:bottom w:val="none" w:sz="0" w:space="0" w:color="auto"/>
        <w:right w:val="none" w:sz="0" w:space="0" w:color="auto"/>
      </w:divBdr>
    </w:div>
    <w:div w:id="1064378001">
      <w:marLeft w:val="0"/>
      <w:marRight w:val="0"/>
      <w:marTop w:val="0"/>
      <w:marBottom w:val="0"/>
      <w:divBdr>
        <w:top w:val="none" w:sz="0" w:space="0" w:color="auto"/>
        <w:left w:val="none" w:sz="0" w:space="0" w:color="auto"/>
        <w:bottom w:val="none" w:sz="0" w:space="0" w:color="auto"/>
        <w:right w:val="none" w:sz="0" w:space="0" w:color="auto"/>
      </w:divBdr>
      <w:divsChild>
        <w:div w:id="187766740">
          <w:marLeft w:val="0"/>
          <w:marRight w:val="0"/>
          <w:marTop w:val="0"/>
          <w:marBottom w:val="0"/>
          <w:divBdr>
            <w:top w:val="none" w:sz="0" w:space="0" w:color="auto"/>
            <w:left w:val="none" w:sz="0" w:space="0" w:color="auto"/>
            <w:bottom w:val="none" w:sz="0" w:space="0" w:color="auto"/>
            <w:right w:val="none" w:sz="0" w:space="0" w:color="auto"/>
          </w:divBdr>
        </w:div>
      </w:divsChild>
    </w:div>
    <w:div w:id="1076822885">
      <w:marLeft w:val="0"/>
      <w:marRight w:val="0"/>
      <w:marTop w:val="0"/>
      <w:marBottom w:val="0"/>
      <w:divBdr>
        <w:top w:val="none" w:sz="0" w:space="0" w:color="auto"/>
        <w:left w:val="none" w:sz="0" w:space="0" w:color="auto"/>
        <w:bottom w:val="none" w:sz="0" w:space="0" w:color="auto"/>
        <w:right w:val="none" w:sz="0" w:space="0" w:color="auto"/>
      </w:divBdr>
      <w:divsChild>
        <w:div w:id="494807818">
          <w:marLeft w:val="0"/>
          <w:marRight w:val="0"/>
          <w:marTop w:val="0"/>
          <w:marBottom w:val="0"/>
          <w:divBdr>
            <w:top w:val="none" w:sz="0" w:space="0" w:color="auto"/>
            <w:left w:val="none" w:sz="0" w:space="0" w:color="auto"/>
            <w:bottom w:val="none" w:sz="0" w:space="0" w:color="auto"/>
            <w:right w:val="none" w:sz="0" w:space="0" w:color="auto"/>
          </w:divBdr>
        </w:div>
      </w:divsChild>
    </w:div>
    <w:div w:id="1083796137">
      <w:marLeft w:val="0"/>
      <w:marRight w:val="0"/>
      <w:marTop w:val="0"/>
      <w:marBottom w:val="0"/>
      <w:divBdr>
        <w:top w:val="none" w:sz="0" w:space="0" w:color="auto"/>
        <w:left w:val="none" w:sz="0" w:space="0" w:color="auto"/>
        <w:bottom w:val="none" w:sz="0" w:space="0" w:color="auto"/>
        <w:right w:val="none" w:sz="0" w:space="0" w:color="auto"/>
      </w:divBdr>
    </w:div>
    <w:div w:id="1098284838">
      <w:marLeft w:val="0"/>
      <w:marRight w:val="0"/>
      <w:marTop w:val="0"/>
      <w:marBottom w:val="0"/>
      <w:divBdr>
        <w:top w:val="none" w:sz="0" w:space="0" w:color="auto"/>
        <w:left w:val="none" w:sz="0" w:space="0" w:color="auto"/>
        <w:bottom w:val="none" w:sz="0" w:space="0" w:color="auto"/>
        <w:right w:val="none" w:sz="0" w:space="0" w:color="auto"/>
      </w:divBdr>
      <w:divsChild>
        <w:div w:id="308677858">
          <w:marLeft w:val="0"/>
          <w:marRight w:val="0"/>
          <w:marTop w:val="0"/>
          <w:marBottom w:val="0"/>
          <w:divBdr>
            <w:top w:val="none" w:sz="0" w:space="0" w:color="auto"/>
            <w:left w:val="none" w:sz="0" w:space="0" w:color="auto"/>
            <w:bottom w:val="none" w:sz="0" w:space="0" w:color="auto"/>
            <w:right w:val="none" w:sz="0" w:space="0" w:color="auto"/>
          </w:divBdr>
        </w:div>
      </w:divsChild>
    </w:div>
    <w:div w:id="1113551628">
      <w:marLeft w:val="0"/>
      <w:marRight w:val="0"/>
      <w:marTop w:val="0"/>
      <w:marBottom w:val="0"/>
      <w:divBdr>
        <w:top w:val="none" w:sz="0" w:space="0" w:color="auto"/>
        <w:left w:val="none" w:sz="0" w:space="0" w:color="auto"/>
        <w:bottom w:val="none" w:sz="0" w:space="0" w:color="auto"/>
        <w:right w:val="none" w:sz="0" w:space="0" w:color="auto"/>
      </w:divBdr>
      <w:divsChild>
        <w:div w:id="532349263">
          <w:marLeft w:val="0"/>
          <w:marRight w:val="0"/>
          <w:marTop w:val="0"/>
          <w:marBottom w:val="0"/>
          <w:divBdr>
            <w:top w:val="none" w:sz="0" w:space="0" w:color="auto"/>
            <w:left w:val="none" w:sz="0" w:space="0" w:color="auto"/>
            <w:bottom w:val="none" w:sz="0" w:space="0" w:color="auto"/>
            <w:right w:val="none" w:sz="0" w:space="0" w:color="auto"/>
          </w:divBdr>
        </w:div>
      </w:divsChild>
    </w:div>
    <w:div w:id="1121991480">
      <w:marLeft w:val="0"/>
      <w:marRight w:val="0"/>
      <w:marTop w:val="0"/>
      <w:marBottom w:val="0"/>
      <w:divBdr>
        <w:top w:val="none" w:sz="0" w:space="0" w:color="auto"/>
        <w:left w:val="none" w:sz="0" w:space="0" w:color="auto"/>
        <w:bottom w:val="none" w:sz="0" w:space="0" w:color="auto"/>
        <w:right w:val="none" w:sz="0" w:space="0" w:color="auto"/>
      </w:divBdr>
    </w:div>
    <w:div w:id="1130827634">
      <w:marLeft w:val="0"/>
      <w:marRight w:val="0"/>
      <w:marTop w:val="0"/>
      <w:marBottom w:val="0"/>
      <w:divBdr>
        <w:top w:val="none" w:sz="0" w:space="0" w:color="auto"/>
        <w:left w:val="none" w:sz="0" w:space="0" w:color="auto"/>
        <w:bottom w:val="none" w:sz="0" w:space="0" w:color="auto"/>
        <w:right w:val="none" w:sz="0" w:space="0" w:color="auto"/>
      </w:divBdr>
      <w:divsChild>
        <w:div w:id="1447893552">
          <w:marLeft w:val="0"/>
          <w:marRight w:val="0"/>
          <w:marTop w:val="0"/>
          <w:marBottom w:val="0"/>
          <w:divBdr>
            <w:top w:val="none" w:sz="0" w:space="0" w:color="auto"/>
            <w:left w:val="none" w:sz="0" w:space="0" w:color="auto"/>
            <w:bottom w:val="none" w:sz="0" w:space="0" w:color="auto"/>
            <w:right w:val="none" w:sz="0" w:space="0" w:color="auto"/>
          </w:divBdr>
        </w:div>
      </w:divsChild>
    </w:div>
    <w:div w:id="1183014319">
      <w:marLeft w:val="0"/>
      <w:marRight w:val="0"/>
      <w:marTop w:val="0"/>
      <w:marBottom w:val="0"/>
      <w:divBdr>
        <w:top w:val="none" w:sz="0" w:space="0" w:color="auto"/>
        <w:left w:val="none" w:sz="0" w:space="0" w:color="auto"/>
        <w:bottom w:val="none" w:sz="0" w:space="0" w:color="auto"/>
        <w:right w:val="none" w:sz="0" w:space="0" w:color="auto"/>
      </w:divBdr>
    </w:div>
    <w:div w:id="1183855517">
      <w:marLeft w:val="0"/>
      <w:marRight w:val="0"/>
      <w:marTop w:val="0"/>
      <w:marBottom w:val="0"/>
      <w:divBdr>
        <w:top w:val="none" w:sz="0" w:space="0" w:color="auto"/>
        <w:left w:val="none" w:sz="0" w:space="0" w:color="auto"/>
        <w:bottom w:val="none" w:sz="0" w:space="0" w:color="auto"/>
        <w:right w:val="none" w:sz="0" w:space="0" w:color="auto"/>
      </w:divBdr>
      <w:divsChild>
        <w:div w:id="1644507228">
          <w:marLeft w:val="0"/>
          <w:marRight w:val="0"/>
          <w:marTop w:val="0"/>
          <w:marBottom w:val="0"/>
          <w:divBdr>
            <w:top w:val="none" w:sz="0" w:space="0" w:color="auto"/>
            <w:left w:val="none" w:sz="0" w:space="0" w:color="auto"/>
            <w:bottom w:val="none" w:sz="0" w:space="0" w:color="auto"/>
            <w:right w:val="none" w:sz="0" w:space="0" w:color="auto"/>
          </w:divBdr>
          <w:divsChild>
            <w:div w:id="26581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5750925">
      <w:marLeft w:val="0"/>
      <w:marRight w:val="0"/>
      <w:marTop w:val="0"/>
      <w:marBottom w:val="0"/>
      <w:divBdr>
        <w:top w:val="none" w:sz="0" w:space="0" w:color="auto"/>
        <w:left w:val="none" w:sz="0" w:space="0" w:color="auto"/>
        <w:bottom w:val="none" w:sz="0" w:space="0" w:color="auto"/>
        <w:right w:val="none" w:sz="0" w:space="0" w:color="auto"/>
      </w:divBdr>
    </w:div>
    <w:div w:id="1199657508">
      <w:marLeft w:val="0"/>
      <w:marRight w:val="0"/>
      <w:marTop w:val="0"/>
      <w:marBottom w:val="0"/>
      <w:divBdr>
        <w:top w:val="none" w:sz="0" w:space="0" w:color="auto"/>
        <w:left w:val="none" w:sz="0" w:space="0" w:color="auto"/>
        <w:bottom w:val="none" w:sz="0" w:space="0" w:color="auto"/>
        <w:right w:val="none" w:sz="0" w:space="0" w:color="auto"/>
      </w:divBdr>
      <w:divsChild>
        <w:div w:id="1808165317">
          <w:marLeft w:val="0"/>
          <w:marRight w:val="0"/>
          <w:marTop w:val="0"/>
          <w:marBottom w:val="0"/>
          <w:divBdr>
            <w:top w:val="none" w:sz="0" w:space="0" w:color="auto"/>
            <w:left w:val="none" w:sz="0" w:space="0" w:color="auto"/>
            <w:bottom w:val="none" w:sz="0" w:space="0" w:color="auto"/>
            <w:right w:val="none" w:sz="0" w:space="0" w:color="auto"/>
          </w:divBdr>
        </w:div>
      </w:divsChild>
    </w:div>
    <w:div w:id="1223057857">
      <w:marLeft w:val="0"/>
      <w:marRight w:val="0"/>
      <w:marTop w:val="0"/>
      <w:marBottom w:val="0"/>
      <w:divBdr>
        <w:top w:val="none" w:sz="0" w:space="0" w:color="auto"/>
        <w:left w:val="none" w:sz="0" w:space="0" w:color="auto"/>
        <w:bottom w:val="none" w:sz="0" w:space="0" w:color="auto"/>
        <w:right w:val="none" w:sz="0" w:space="0" w:color="auto"/>
      </w:divBdr>
      <w:divsChild>
        <w:div w:id="1589777675">
          <w:marLeft w:val="0"/>
          <w:marRight w:val="0"/>
          <w:marTop w:val="0"/>
          <w:marBottom w:val="0"/>
          <w:divBdr>
            <w:top w:val="none" w:sz="0" w:space="0" w:color="auto"/>
            <w:left w:val="none" w:sz="0" w:space="0" w:color="auto"/>
            <w:bottom w:val="none" w:sz="0" w:space="0" w:color="auto"/>
            <w:right w:val="none" w:sz="0" w:space="0" w:color="auto"/>
          </w:divBdr>
          <w:divsChild>
            <w:div w:id="742064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706233">
      <w:bodyDiv w:val="1"/>
      <w:marLeft w:val="0"/>
      <w:marRight w:val="0"/>
      <w:marTop w:val="0"/>
      <w:marBottom w:val="0"/>
      <w:divBdr>
        <w:top w:val="none" w:sz="0" w:space="0" w:color="auto"/>
        <w:left w:val="none" w:sz="0" w:space="0" w:color="auto"/>
        <w:bottom w:val="none" w:sz="0" w:space="0" w:color="auto"/>
        <w:right w:val="none" w:sz="0" w:space="0" w:color="auto"/>
      </w:divBdr>
      <w:divsChild>
        <w:div w:id="116799067">
          <w:marLeft w:val="0"/>
          <w:marRight w:val="0"/>
          <w:marTop w:val="0"/>
          <w:marBottom w:val="0"/>
          <w:divBdr>
            <w:top w:val="none" w:sz="0" w:space="0" w:color="auto"/>
            <w:left w:val="none" w:sz="0" w:space="0" w:color="auto"/>
            <w:bottom w:val="none" w:sz="0" w:space="0" w:color="auto"/>
            <w:right w:val="none" w:sz="0" w:space="0" w:color="auto"/>
          </w:divBdr>
          <w:divsChild>
            <w:div w:id="1252591159">
              <w:marLeft w:val="0"/>
              <w:marRight w:val="0"/>
              <w:marTop w:val="0"/>
              <w:marBottom w:val="0"/>
              <w:divBdr>
                <w:top w:val="none" w:sz="0" w:space="0" w:color="auto"/>
                <w:left w:val="none" w:sz="0" w:space="0" w:color="auto"/>
                <w:bottom w:val="none" w:sz="0" w:space="0" w:color="auto"/>
                <w:right w:val="none" w:sz="0" w:space="0" w:color="auto"/>
              </w:divBdr>
            </w:div>
            <w:div w:id="1465582852">
              <w:marLeft w:val="0"/>
              <w:marRight w:val="0"/>
              <w:marTop w:val="0"/>
              <w:marBottom w:val="0"/>
              <w:divBdr>
                <w:top w:val="none" w:sz="0" w:space="0" w:color="auto"/>
                <w:left w:val="none" w:sz="0" w:space="0" w:color="auto"/>
                <w:bottom w:val="none" w:sz="0" w:space="0" w:color="auto"/>
                <w:right w:val="none" w:sz="0" w:space="0" w:color="auto"/>
              </w:divBdr>
            </w:div>
            <w:div w:id="1919633605">
              <w:marLeft w:val="0"/>
              <w:marRight w:val="0"/>
              <w:marTop w:val="0"/>
              <w:marBottom w:val="0"/>
              <w:divBdr>
                <w:top w:val="none" w:sz="0" w:space="0" w:color="auto"/>
                <w:left w:val="none" w:sz="0" w:space="0" w:color="auto"/>
                <w:bottom w:val="none" w:sz="0" w:space="0" w:color="auto"/>
                <w:right w:val="none" w:sz="0" w:space="0" w:color="auto"/>
              </w:divBdr>
            </w:div>
          </w:divsChild>
        </w:div>
        <w:div w:id="301157550">
          <w:marLeft w:val="0"/>
          <w:marRight w:val="0"/>
          <w:marTop w:val="0"/>
          <w:marBottom w:val="0"/>
          <w:divBdr>
            <w:top w:val="none" w:sz="0" w:space="0" w:color="auto"/>
            <w:left w:val="none" w:sz="0" w:space="0" w:color="auto"/>
            <w:bottom w:val="none" w:sz="0" w:space="0" w:color="auto"/>
            <w:right w:val="none" w:sz="0" w:space="0" w:color="auto"/>
          </w:divBdr>
          <w:divsChild>
            <w:div w:id="206988339">
              <w:marLeft w:val="0"/>
              <w:marRight w:val="0"/>
              <w:marTop w:val="0"/>
              <w:marBottom w:val="0"/>
              <w:divBdr>
                <w:top w:val="none" w:sz="0" w:space="0" w:color="auto"/>
                <w:left w:val="none" w:sz="0" w:space="0" w:color="auto"/>
                <w:bottom w:val="none" w:sz="0" w:space="0" w:color="auto"/>
                <w:right w:val="none" w:sz="0" w:space="0" w:color="auto"/>
              </w:divBdr>
            </w:div>
            <w:div w:id="1894538984">
              <w:marLeft w:val="0"/>
              <w:marRight w:val="0"/>
              <w:marTop w:val="0"/>
              <w:marBottom w:val="0"/>
              <w:divBdr>
                <w:top w:val="none" w:sz="0" w:space="0" w:color="auto"/>
                <w:left w:val="none" w:sz="0" w:space="0" w:color="auto"/>
                <w:bottom w:val="none" w:sz="0" w:space="0" w:color="auto"/>
                <w:right w:val="none" w:sz="0" w:space="0" w:color="auto"/>
              </w:divBdr>
            </w:div>
          </w:divsChild>
        </w:div>
        <w:div w:id="306588546">
          <w:marLeft w:val="0"/>
          <w:marRight w:val="0"/>
          <w:marTop w:val="0"/>
          <w:marBottom w:val="0"/>
          <w:divBdr>
            <w:top w:val="none" w:sz="0" w:space="0" w:color="auto"/>
            <w:left w:val="none" w:sz="0" w:space="0" w:color="auto"/>
            <w:bottom w:val="none" w:sz="0" w:space="0" w:color="auto"/>
            <w:right w:val="none" w:sz="0" w:space="0" w:color="auto"/>
          </w:divBdr>
          <w:divsChild>
            <w:div w:id="463893996">
              <w:marLeft w:val="0"/>
              <w:marRight w:val="0"/>
              <w:marTop w:val="0"/>
              <w:marBottom w:val="0"/>
              <w:divBdr>
                <w:top w:val="none" w:sz="0" w:space="0" w:color="auto"/>
                <w:left w:val="none" w:sz="0" w:space="0" w:color="auto"/>
                <w:bottom w:val="none" w:sz="0" w:space="0" w:color="auto"/>
                <w:right w:val="none" w:sz="0" w:space="0" w:color="auto"/>
              </w:divBdr>
            </w:div>
          </w:divsChild>
        </w:div>
        <w:div w:id="497959590">
          <w:marLeft w:val="0"/>
          <w:marRight w:val="0"/>
          <w:marTop w:val="0"/>
          <w:marBottom w:val="0"/>
          <w:divBdr>
            <w:top w:val="none" w:sz="0" w:space="0" w:color="auto"/>
            <w:left w:val="none" w:sz="0" w:space="0" w:color="auto"/>
            <w:bottom w:val="none" w:sz="0" w:space="0" w:color="auto"/>
            <w:right w:val="none" w:sz="0" w:space="0" w:color="auto"/>
          </w:divBdr>
          <w:divsChild>
            <w:div w:id="1521897138">
              <w:marLeft w:val="0"/>
              <w:marRight w:val="0"/>
              <w:marTop w:val="0"/>
              <w:marBottom w:val="0"/>
              <w:divBdr>
                <w:top w:val="none" w:sz="0" w:space="0" w:color="auto"/>
                <w:left w:val="none" w:sz="0" w:space="0" w:color="auto"/>
                <w:bottom w:val="none" w:sz="0" w:space="0" w:color="auto"/>
                <w:right w:val="none" w:sz="0" w:space="0" w:color="auto"/>
              </w:divBdr>
            </w:div>
          </w:divsChild>
        </w:div>
        <w:div w:id="666594242">
          <w:marLeft w:val="0"/>
          <w:marRight w:val="0"/>
          <w:marTop w:val="0"/>
          <w:marBottom w:val="0"/>
          <w:divBdr>
            <w:top w:val="none" w:sz="0" w:space="0" w:color="auto"/>
            <w:left w:val="none" w:sz="0" w:space="0" w:color="auto"/>
            <w:bottom w:val="none" w:sz="0" w:space="0" w:color="auto"/>
            <w:right w:val="none" w:sz="0" w:space="0" w:color="auto"/>
          </w:divBdr>
          <w:divsChild>
            <w:div w:id="1644312057">
              <w:marLeft w:val="0"/>
              <w:marRight w:val="0"/>
              <w:marTop w:val="0"/>
              <w:marBottom w:val="0"/>
              <w:divBdr>
                <w:top w:val="none" w:sz="0" w:space="0" w:color="auto"/>
                <w:left w:val="none" w:sz="0" w:space="0" w:color="auto"/>
                <w:bottom w:val="none" w:sz="0" w:space="0" w:color="auto"/>
                <w:right w:val="none" w:sz="0" w:space="0" w:color="auto"/>
              </w:divBdr>
            </w:div>
          </w:divsChild>
        </w:div>
        <w:div w:id="813983445">
          <w:marLeft w:val="0"/>
          <w:marRight w:val="0"/>
          <w:marTop w:val="0"/>
          <w:marBottom w:val="0"/>
          <w:divBdr>
            <w:top w:val="none" w:sz="0" w:space="0" w:color="auto"/>
            <w:left w:val="none" w:sz="0" w:space="0" w:color="auto"/>
            <w:bottom w:val="none" w:sz="0" w:space="0" w:color="auto"/>
            <w:right w:val="none" w:sz="0" w:space="0" w:color="auto"/>
          </w:divBdr>
          <w:divsChild>
            <w:div w:id="1078752315">
              <w:marLeft w:val="0"/>
              <w:marRight w:val="0"/>
              <w:marTop w:val="0"/>
              <w:marBottom w:val="0"/>
              <w:divBdr>
                <w:top w:val="none" w:sz="0" w:space="0" w:color="auto"/>
                <w:left w:val="none" w:sz="0" w:space="0" w:color="auto"/>
                <w:bottom w:val="none" w:sz="0" w:space="0" w:color="auto"/>
                <w:right w:val="none" w:sz="0" w:space="0" w:color="auto"/>
              </w:divBdr>
            </w:div>
          </w:divsChild>
        </w:div>
        <w:div w:id="1047989972">
          <w:marLeft w:val="0"/>
          <w:marRight w:val="0"/>
          <w:marTop w:val="0"/>
          <w:marBottom w:val="0"/>
          <w:divBdr>
            <w:top w:val="none" w:sz="0" w:space="0" w:color="auto"/>
            <w:left w:val="none" w:sz="0" w:space="0" w:color="auto"/>
            <w:bottom w:val="none" w:sz="0" w:space="0" w:color="auto"/>
            <w:right w:val="none" w:sz="0" w:space="0" w:color="auto"/>
          </w:divBdr>
          <w:divsChild>
            <w:div w:id="115950748">
              <w:marLeft w:val="0"/>
              <w:marRight w:val="0"/>
              <w:marTop w:val="0"/>
              <w:marBottom w:val="0"/>
              <w:divBdr>
                <w:top w:val="none" w:sz="0" w:space="0" w:color="auto"/>
                <w:left w:val="none" w:sz="0" w:space="0" w:color="auto"/>
                <w:bottom w:val="none" w:sz="0" w:space="0" w:color="auto"/>
                <w:right w:val="none" w:sz="0" w:space="0" w:color="auto"/>
              </w:divBdr>
            </w:div>
          </w:divsChild>
        </w:div>
        <w:div w:id="1133400754">
          <w:marLeft w:val="0"/>
          <w:marRight w:val="0"/>
          <w:marTop w:val="0"/>
          <w:marBottom w:val="0"/>
          <w:divBdr>
            <w:top w:val="none" w:sz="0" w:space="0" w:color="auto"/>
            <w:left w:val="none" w:sz="0" w:space="0" w:color="auto"/>
            <w:bottom w:val="none" w:sz="0" w:space="0" w:color="auto"/>
            <w:right w:val="none" w:sz="0" w:space="0" w:color="auto"/>
          </w:divBdr>
          <w:divsChild>
            <w:div w:id="1430616534">
              <w:marLeft w:val="0"/>
              <w:marRight w:val="0"/>
              <w:marTop w:val="0"/>
              <w:marBottom w:val="0"/>
              <w:divBdr>
                <w:top w:val="none" w:sz="0" w:space="0" w:color="auto"/>
                <w:left w:val="none" w:sz="0" w:space="0" w:color="auto"/>
                <w:bottom w:val="none" w:sz="0" w:space="0" w:color="auto"/>
                <w:right w:val="none" w:sz="0" w:space="0" w:color="auto"/>
              </w:divBdr>
            </w:div>
          </w:divsChild>
        </w:div>
        <w:div w:id="1137409344">
          <w:marLeft w:val="0"/>
          <w:marRight w:val="0"/>
          <w:marTop w:val="0"/>
          <w:marBottom w:val="0"/>
          <w:divBdr>
            <w:top w:val="none" w:sz="0" w:space="0" w:color="auto"/>
            <w:left w:val="none" w:sz="0" w:space="0" w:color="auto"/>
            <w:bottom w:val="none" w:sz="0" w:space="0" w:color="auto"/>
            <w:right w:val="none" w:sz="0" w:space="0" w:color="auto"/>
          </w:divBdr>
          <w:divsChild>
            <w:div w:id="500126474">
              <w:marLeft w:val="0"/>
              <w:marRight w:val="0"/>
              <w:marTop w:val="0"/>
              <w:marBottom w:val="0"/>
              <w:divBdr>
                <w:top w:val="none" w:sz="0" w:space="0" w:color="auto"/>
                <w:left w:val="none" w:sz="0" w:space="0" w:color="auto"/>
                <w:bottom w:val="none" w:sz="0" w:space="0" w:color="auto"/>
                <w:right w:val="none" w:sz="0" w:space="0" w:color="auto"/>
              </w:divBdr>
            </w:div>
          </w:divsChild>
        </w:div>
        <w:div w:id="1202284196">
          <w:marLeft w:val="0"/>
          <w:marRight w:val="0"/>
          <w:marTop w:val="0"/>
          <w:marBottom w:val="0"/>
          <w:divBdr>
            <w:top w:val="none" w:sz="0" w:space="0" w:color="auto"/>
            <w:left w:val="none" w:sz="0" w:space="0" w:color="auto"/>
            <w:bottom w:val="none" w:sz="0" w:space="0" w:color="auto"/>
            <w:right w:val="none" w:sz="0" w:space="0" w:color="auto"/>
          </w:divBdr>
          <w:divsChild>
            <w:div w:id="559444024">
              <w:marLeft w:val="0"/>
              <w:marRight w:val="0"/>
              <w:marTop w:val="0"/>
              <w:marBottom w:val="0"/>
              <w:divBdr>
                <w:top w:val="none" w:sz="0" w:space="0" w:color="auto"/>
                <w:left w:val="none" w:sz="0" w:space="0" w:color="auto"/>
                <w:bottom w:val="none" w:sz="0" w:space="0" w:color="auto"/>
                <w:right w:val="none" w:sz="0" w:space="0" w:color="auto"/>
              </w:divBdr>
            </w:div>
          </w:divsChild>
        </w:div>
        <w:div w:id="1345011715">
          <w:marLeft w:val="0"/>
          <w:marRight w:val="0"/>
          <w:marTop w:val="0"/>
          <w:marBottom w:val="0"/>
          <w:divBdr>
            <w:top w:val="none" w:sz="0" w:space="0" w:color="auto"/>
            <w:left w:val="none" w:sz="0" w:space="0" w:color="auto"/>
            <w:bottom w:val="none" w:sz="0" w:space="0" w:color="auto"/>
            <w:right w:val="none" w:sz="0" w:space="0" w:color="auto"/>
          </w:divBdr>
          <w:divsChild>
            <w:div w:id="1514417130">
              <w:marLeft w:val="0"/>
              <w:marRight w:val="0"/>
              <w:marTop w:val="0"/>
              <w:marBottom w:val="0"/>
              <w:divBdr>
                <w:top w:val="none" w:sz="0" w:space="0" w:color="auto"/>
                <w:left w:val="none" w:sz="0" w:space="0" w:color="auto"/>
                <w:bottom w:val="none" w:sz="0" w:space="0" w:color="auto"/>
                <w:right w:val="none" w:sz="0" w:space="0" w:color="auto"/>
              </w:divBdr>
            </w:div>
          </w:divsChild>
        </w:div>
        <w:div w:id="1363825406">
          <w:marLeft w:val="0"/>
          <w:marRight w:val="0"/>
          <w:marTop w:val="0"/>
          <w:marBottom w:val="0"/>
          <w:divBdr>
            <w:top w:val="none" w:sz="0" w:space="0" w:color="auto"/>
            <w:left w:val="none" w:sz="0" w:space="0" w:color="auto"/>
            <w:bottom w:val="none" w:sz="0" w:space="0" w:color="auto"/>
            <w:right w:val="none" w:sz="0" w:space="0" w:color="auto"/>
          </w:divBdr>
          <w:divsChild>
            <w:div w:id="1097867025">
              <w:marLeft w:val="0"/>
              <w:marRight w:val="0"/>
              <w:marTop w:val="0"/>
              <w:marBottom w:val="0"/>
              <w:divBdr>
                <w:top w:val="none" w:sz="0" w:space="0" w:color="auto"/>
                <w:left w:val="none" w:sz="0" w:space="0" w:color="auto"/>
                <w:bottom w:val="none" w:sz="0" w:space="0" w:color="auto"/>
                <w:right w:val="none" w:sz="0" w:space="0" w:color="auto"/>
              </w:divBdr>
            </w:div>
          </w:divsChild>
        </w:div>
        <w:div w:id="1372268269">
          <w:marLeft w:val="0"/>
          <w:marRight w:val="0"/>
          <w:marTop w:val="0"/>
          <w:marBottom w:val="0"/>
          <w:divBdr>
            <w:top w:val="none" w:sz="0" w:space="0" w:color="auto"/>
            <w:left w:val="none" w:sz="0" w:space="0" w:color="auto"/>
            <w:bottom w:val="none" w:sz="0" w:space="0" w:color="auto"/>
            <w:right w:val="none" w:sz="0" w:space="0" w:color="auto"/>
          </w:divBdr>
          <w:divsChild>
            <w:div w:id="1420954010">
              <w:marLeft w:val="0"/>
              <w:marRight w:val="0"/>
              <w:marTop w:val="0"/>
              <w:marBottom w:val="0"/>
              <w:divBdr>
                <w:top w:val="none" w:sz="0" w:space="0" w:color="auto"/>
                <w:left w:val="none" w:sz="0" w:space="0" w:color="auto"/>
                <w:bottom w:val="none" w:sz="0" w:space="0" w:color="auto"/>
                <w:right w:val="none" w:sz="0" w:space="0" w:color="auto"/>
              </w:divBdr>
            </w:div>
          </w:divsChild>
        </w:div>
        <w:div w:id="1657030888">
          <w:marLeft w:val="0"/>
          <w:marRight w:val="0"/>
          <w:marTop w:val="0"/>
          <w:marBottom w:val="0"/>
          <w:divBdr>
            <w:top w:val="none" w:sz="0" w:space="0" w:color="auto"/>
            <w:left w:val="none" w:sz="0" w:space="0" w:color="auto"/>
            <w:bottom w:val="none" w:sz="0" w:space="0" w:color="auto"/>
            <w:right w:val="none" w:sz="0" w:space="0" w:color="auto"/>
          </w:divBdr>
          <w:divsChild>
            <w:div w:id="1530754986">
              <w:marLeft w:val="0"/>
              <w:marRight w:val="0"/>
              <w:marTop w:val="0"/>
              <w:marBottom w:val="0"/>
              <w:divBdr>
                <w:top w:val="none" w:sz="0" w:space="0" w:color="auto"/>
                <w:left w:val="none" w:sz="0" w:space="0" w:color="auto"/>
                <w:bottom w:val="none" w:sz="0" w:space="0" w:color="auto"/>
                <w:right w:val="none" w:sz="0" w:space="0" w:color="auto"/>
              </w:divBdr>
            </w:div>
          </w:divsChild>
        </w:div>
        <w:div w:id="1801532865">
          <w:marLeft w:val="0"/>
          <w:marRight w:val="0"/>
          <w:marTop w:val="0"/>
          <w:marBottom w:val="0"/>
          <w:divBdr>
            <w:top w:val="none" w:sz="0" w:space="0" w:color="auto"/>
            <w:left w:val="none" w:sz="0" w:space="0" w:color="auto"/>
            <w:bottom w:val="none" w:sz="0" w:space="0" w:color="auto"/>
            <w:right w:val="none" w:sz="0" w:space="0" w:color="auto"/>
          </w:divBdr>
          <w:divsChild>
            <w:div w:id="1903831002">
              <w:marLeft w:val="0"/>
              <w:marRight w:val="0"/>
              <w:marTop w:val="0"/>
              <w:marBottom w:val="0"/>
              <w:divBdr>
                <w:top w:val="none" w:sz="0" w:space="0" w:color="auto"/>
                <w:left w:val="none" w:sz="0" w:space="0" w:color="auto"/>
                <w:bottom w:val="none" w:sz="0" w:space="0" w:color="auto"/>
                <w:right w:val="none" w:sz="0" w:space="0" w:color="auto"/>
              </w:divBdr>
            </w:div>
          </w:divsChild>
        </w:div>
        <w:div w:id="1862355115">
          <w:marLeft w:val="0"/>
          <w:marRight w:val="0"/>
          <w:marTop w:val="0"/>
          <w:marBottom w:val="0"/>
          <w:divBdr>
            <w:top w:val="none" w:sz="0" w:space="0" w:color="auto"/>
            <w:left w:val="none" w:sz="0" w:space="0" w:color="auto"/>
            <w:bottom w:val="none" w:sz="0" w:space="0" w:color="auto"/>
            <w:right w:val="none" w:sz="0" w:space="0" w:color="auto"/>
          </w:divBdr>
          <w:divsChild>
            <w:div w:id="592054295">
              <w:marLeft w:val="0"/>
              <w:marRight w:val="0"/>
              <w:marTop w:val="0"/>
              <w:marBottom w:val="0"/>
              <w:divBdr>
                <w:top w:val="none" w:sz="0" w:space="0" w:color="auto"/>
                <w:left w:val="none" w:sz="0" w:space="0" w:color="auto"/>
                <w:bottom w:val="none" w:sz="0" w:space="0" w:color="auto"/>
                <w:right w:val="none" w:sz="0" w:space="0" w:color="auto"/>
              </w:divBdr>
            </w:div>
          </w:divsChild>
        </w:div>
        <w:div w:id="1975404288">
          <w:marLeft w:val="0"/>
          <w:marRight w:val="0"/>
          <w:marTop w:val="0"/>
          <w:marBottom w:val="0"/>
          <w:divBdr>
            <w:top w:val="none" w:sz="0" w:space="0" w:color="auto"/>
            <w:left w:val="none" w:sz="0" w:space="0" w:color="auto"/>
            <w:bottom w:val="none" w:sz="0" w:space="0" w:color="auto"/>
            <w:right w:val="none" w:sz="0" w:space="0" w:color="auto"/>
          </w:divBdr>
          <w:divsChild>
            <w:div w:id="1682851835">
              <w:marLeft w:val="0"/>
              <w:marRight w:val="0"/>
              <w:marTop w:val="0"/>
              <w:marBottom w:val="0"/>
              <w:divBdr>
                <w:top w:val="none" w:sz="0" w:space="0" w:color="auto"/>
                <w:left w:val="none" w:sz="0" w:space="0" w:color="auto"/>
                <w:bottom w:val="none" w:sz="0" w:space="0" w:color="auto"/>
                <w:right w:val="none" w:sz="0" w:space="0" w:color="auto"/>
              </w:divBdr>
            </w:div>
          </w:divsChild>
        </w:div>
        <w:div w:id="2011633751">
          <w:marLeft w:val="0"/>
          <w:marRight w:val="0"/>
          <w:marTop w:val="0"/>
          <w:marBottom w:val="0"/>
          <w:divBdr>
            <w:top w:val="none" w:sz="0" w:space="0" w:color="auto"/>
            <w:left w:val="none" w:sz="0" w:space="0" w:color="auto"/>
            <w:bottom w:val="none" w:sz="0" w:space="0" w:color="auto"/>
            <w:right w:val="none" w:sz="0" w:space="0" w:color="auto"/>
          </w:divBdr>
          <w:divsChild>
            <w:div w:id="963316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5189477">
      <w:marLeft w:val="0"/>
      <w:marRight w:val="0"/>
      <w:marTop w:val="0"/>
      <w:marBottom w:val="0"/>
      <w:divBdr>
        <w:top w:val="none" w:sz="0" w:space="0" w:color="auto"/>
        <w:left w:val="none" w:sz="0" w:space="0" w:color="auto"/>
        <w:bottom w:val="none" w:sz="0" w:space="0" w:color="auto"/>
        <w:right w:val="none" w:sz="0" w:space="0" w:color="auto"/>
      </w:divBdr>
    </w:div>
    <w:div w:id="1339113069">
      <w:bodyDiv w:val="1"/>
      <w:marLeft w:val="0"/>
      <w:marRight w:val="0"/>
      <w:marTop w:val="0"/>
      <w:marBottom w:val="0"/>
      <w:divBdr>
        <w:top w:val="none" w:sz="0" w:space="0" w:color="auto"/>
        <w:left w:val="none" w:sz="0" w:space="0" w:color="auto"/>
        <w:bottom w:val="none" w:sz="0" w:space="0" w:color="auto"/>
        <w:right w:val="none" w:sz="0" w:space="0" w:color="auto"/>
      </w:divBdr>
    </w:div>
    <w:div w:id="1361321934">
      <w:marLeft w:val="0"/>
      <w:marRight w:val="0"/>
      <w:marTop w:val="0"/>
      <w:marBottom w:val="0"/>
      <w:divBdr>
        <w:top w:val="none" w:sz="0" w:space="0" w:color="auto"/>
        <w:left w:val="none" w:sz="0" w:space="0" w:color="auto"/>
        <w:bottom w:val="none" w:sz="0" w:space="0" w:color="auto"/>
        <w:right w:val="none" w:sz="0" w:space="0" w:color="auto"/>
      </w:divBdr>
      <w:divsChild>
        <w:div w:id="1102650178">
          <w:marLeft w:val="0"/>
          <w:marRight w:val="0"/>
          <w:marTop w:val="0"/>
          <w:marBottom w:val="0"/>
          <w:divBdr>
            <w:top w:val="none" w:sz="0" w:space="0" w:color="auto"/>
            <w:left w:val="none" w:sz="0" w:space="0" w:color="auto"/>
            <w:bottom w:val="none" w:sz="0" w:space="0" w:color="auto"/>
            <w:right w:val="none" w:sz="0" w:space="0" w:color="auto"/>
          </w:divBdr>
        </w:div>
      </w:divsChild>
    </w:div>
    <w:div w:id="1383166770">
      <w:marLeft w:val="0"/>
      <w:marRight w:val="0"/>
      <w:marTop w:val="0"/>
      <w:marBottom w:val="0"/>
      <w:divBdr>
        <w:top w:val="none" w:sz="0" w:space="0" w:color="auto"/>
        <w:left w:val="none" w:sz="0" w:space="0" w:color="auto"/>
        <w:bottom w:val="none" w:sz="0" w:space="0" w:color="auto"/>
        <w:right w:val="none" w:sz="0" w:space="0" w:color="auto"/>
      </w:divBdr>
    </w:div>
    <w:div w:id="1398627131">
      <w:marLeft w:val="0"/>
      <w:marRight w:val="0"/>
      <w:marTop w:val="0"/>
      <w:marBottom w:val="0"/>
      <w:divBdr>
        <w:top w:val="none" w:sz="0" w:space="0" w:color="auto"/>
        <w:left w:val="none" w:sz="0" w:space="0" w:color="auto"/>
        <w:bottom w:val="none" w:sz="0" w:space="0" w:color="auto"/>
        <w:right w:val="none" w:sz="0" w:space="0" w:color="auto"/>
      </w:divBdr>
      <w:divsChild>
        <w:div w:id="601379544">
          <w:marLeft w:val="0"/>
          <w:marRight w:val="0"/>
          <w:marTop w:val="0"/>
          <w:marBottom w:val="0"/>
          <w:divBdr>
            <w:top w:val="none" w:sz="0" w:space="0" w:color="auto"/>
            <w:left w:val="none" w:sz="0" w:space="0" w:color="auto"/>
            <w:bottom w:val="none" w:sz="0" w:space="0" w:color="auto"/>
            <w:right w:val="none" w:sz="0" w:space="0" w:color="auto"/>
          </w:divBdr>
        </w:div>
      </w:divsChild>
    </w:div>
    <w:div w:id="1415056069">
      <w:marLeft w:val="0"/>
      <w:marRight w:val="0"/>
      <w:marTop w:val="0"/>
      <w:marBottom w:val="0"/>
      <w:divBdr>
        <w:top w:val="none" w:sz="0" w:space="0" w:color="auto"/>
        <w:left w:val="none" w:sz="0" w:space="0" w:color="auto"/>
        <w:bottom w:val="none" w:sz="0" w:space="0" w:color="auto"/>
        <w:right w:val="none" w:sz="0" w:space="0" w:color="auto"/>
      </w:divBdr>
      <w:divsChild>
        <w:div w:id="936138887">
          <w:marLeft w:val="0"/>
          <w:marRight w:val="0"/>
          <w:marTop w:val="0"/>
          <w:marBottom w:val="0"/>
          <w:divBdr>
            <w:top w:val="none" w:sz="0" w:space="0" w:color="auto"/>
            <w:left w:val="none" w:sz="0" w:space="0" w:color="auto"/>
            <w:bottom w:val="none" w:sz="0" w:space="0" w:color="auto"/>
            <w:right w:val="none" w:sz="0" w:space="0" w:color="auto"/>
          </w:divBdr>
        </w:div>
      </w:divsChild>
    </w:div>
    <w:div w:id="1431201815">
      <w:bodyDiv w:val="1"/>
      <w:marLeft w:val="0"/>
      <w:marRight w:val="0"/>
      <w:marTop w:val="0"/>
      <w:marBottom w:val="0"/>
      <w:divBdr>
        <w:top w:val="none" w:sz="0" w:space="0" w:color="auto"/>
        <w:left w:val="none" w:sz="0" w:space="0" w:color="auto"/>
        <w:bottom w:val="none" w:sz="0" w:space="0" w:color="auto"/>
        <w:right w:val="none" w:sz="0" w:space="0" w:color="auto"/>
      </w:divBdr>
    </w:div>
    <w:div w:id="1434591891">
      <w:marLeft w:val="0"/>
      <w:marRight w:val="0"/>
      <w:marTop w:val="0"/>
      <w:marBottom w:val="0"/>
      <w:divBdr>
        <w:top w:val="none" w:sz="0" w:space="0" w:color="auto"/>
        <w:left w:val="none" w:sz="0" w:space="0" w:color="auto"/>
        <w:bottom w:val="none" w:sz="0" w:space="0" w:color="auto"/>
        <w:right w:val="none" w:sz="0" w:space="0" w:color="auto"/>
      </w:divBdr>
    </w:div>
    <w:div w:id="1460223928">
      <w:marLeft w:val="0"/>
      <w:marRight w:val="0"/>
      <w:marTop w:val="0"/>
      <w:marBottom w:val="0"/>
      <w:divBdr>
        <w:top w:val="none" w:sz="0" w:space="0" w:color="auto"/>
        <w:left w:val="none" w:sz="0" w:space="0" w:color="auto"/>
        <w:bottom w:val="none" w:sz="0" w:space="0" w:color="auto"/>
        <w:right w:val="none" w:sz="0" w:space="0" w:color="auto"/>
      </w:divBdr>
      <w:divsChild>
        <w:div w:id="1874613483">
          <w:marLeft w:val="0"/>
          <w:marRight w:val="0"/>
          <w:marTop w:val="0"/>
          <w:marBottom w:val="0"/>
          <w:divBdr>
            <w:top w:val="none" w:sz="0" w:space="0" w:color="auto"/>
            <w:left w:val="none" w:sz="0" w:space="0" w:color="auto"/>
            <w:bottom w:val="none" w:sz="0" w:space="0" w:color="auto"/>
            <w:right w:val="none" w:sz="0" w:space="0" w:color="auto"/>
          </w:divBdr>
        </w:div>
      </w:divsChild>
    </w:div>
    <w:div w:id="1493184447">
      <w:marLeft w:val="0"/>
      <w:marRight w:val="0"/>
      <w:marTop w:val="0"/>
      <w:marBottom w:val="0"/>
      <w:divBdr>
        <w:top w:val="none" w:sz="0" w:space="0" w:color="auto"/>
        <w:left w:val="none" w:sz="0" w:space="0" w:color="auto"/>
        <w:bottom w:val="none" w:sz="0" w:space="0" w:color="auto"/>
        <w:right w:val="none" w:sz="0" w:space="0" w:color="auto"/>
      </w:divBdr>
      <w:divsChild>
        <w:div w:id="824931168">
          <w:marLeft w:val="0"/>
          <w:marRight w:val="0"/>
          <w:marTop w:val="0"/>
          <w:marBottom w:val="0"/>
          <w:divBdr>
            <w:top w:val="none" w:sz="0" w:space="0" w:color="auto"/>
            <w:left w:val="none" w:sz="0" w:space="0" w:color="auto"/>
            <w:bottom w:val="none" w:sz="0" w:space="0" w:color="auto"/>
            <w:right w:val="none" w:sz="0" w:space="0" w:color="auto"/>
          </w:divBdr>
        </w:div>
      </w:divsChild>
    </w:div>
    <w:div w:id="1516771967">
      <w:bodyDiv w:val="1"/>
      <w:marLeft w:val="0"/>
      <w:marRight w:val="0"/>
      <w:marTop w:val="0"/>
      <w:marBottom w:val="0"/>
      <w:divBdr>
        <w:top w:val="none" w:sz="0" w:space="0" w:color="auto"/>
        <w:left w:val="none" w:sz="0" w:space="0" w:color="auto"/>
        <w:bottom w:val="none" w:sz="0" w:space="0" w:color="auto"/>
        <w:right w:val="none" w:sz="0" w:space="0" w:color="auto"/>
      </w:divBdr>
      <w:divsChild>
        <w:div w:id="550700108">
          <w:marLeft w:val="0"/>
          <w:marRight w:val="0"/>
          <w:marTop w:val="0"/>
          <w:marBottom w:val="0"/>
          <w:divBdr>
            <w:top w:val="none" w:sz="0" w:space="0" w:color="auto"/>
            <w:left w:val="none" w:sz="0" w:space="0" w:color="auto"/>
            <w:bottom w:val="none" w:sz="0" w:space="0" w:color="auto"/>
            <w:right w:val="none" w:sz="0" w:space="0" w:color="auto"/>
          </w:divBdr>
          <w:divsChild>
            <w:div w:id="133059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5431725">
      <w:marLeft w:val="0"/>
      <w:marRight w:val="0"/>
      <w:marTop w:val="0"/>
      <w:marBottom w:val="0"/>
      <w:divBdr>
        <w:top w:val="none" w:sz="0" w:space="0" w:color="auto"/>
        <w:left w:val="none" w:sz="0" w:space="0" w:color="auto"/>
        <w:bottom w:val="none" w:sz="0" w:space="0" w:color="auto"/>
        <w:right w:val="none" w:sz="0" w:space="0" w:color="auto"/>
      </w:divBdr>
      <w:divsChild>
        <w:div w:id="2107143355">
          <w:marLeft w:val="0"/>
          <w:marRight w:val="0"/>
          <w:marTop w:val="0"/>
          <w:marBottom w:val="0"/>
          <w:divBdr>
            <w:top w:val="none" w:sz="0" w:space="0" w:color="auto"/>
            <w:left w:val="none" w:sz="0" w:space="0" w:color="auto"/>
            <w:bottom w:val="none" w:sz="0" w:space="0" w:color="auto"/>
            <w:right w:val="none" w:sz="0" w:space="0" w:color="auto"/>
          </w:divBdr>
        </w:div>
      </w:divsChild>
    </w:div>
    <w:div w:id="1600721469">
      <w:marLeft w:val="0"/>
      <w:marRight w:val="0"/>
      <w:marTop w:val="0"/>
      <w:marBottom w:val="0"/>
      <w:divBdr>
        <w:top w:val="none" w:sz="0" w:space="0" w:color="auto"/>
        <w:left w:val="none" w:sz="0" w:space="0" w:color="auto"/>
        <w:bottom w:val="none" w:sz="0" w:space="0" w:color="auto"/>
        <w:right w:val="none" w:sz="0" w:space="0" w:color="auto"/>
      </w:divBdr>
      <w:divsChild>
        <w:div w:id="506948558">
          <w:marLeft w:val="0"/>
          <w:marRight w:val="0"/>
          <w:marTop w:val="0"/>
          <w:marBottom w:val="0"/>
          <w:divBdr>
            <w:top w:val="none" w:sz="0" w:space="0" w:color="auto"/>
            <w:left w:val="none" w:sz="0" w:space="0" w:color="auto"/>
            <w:bottom w:val="none" w:sz="0" w:space="0" w:color="auto"/>
            <w:right w:val="none" w:sz="0" w:space="0" w:color="auto"/>
          </w:divBdr>
        </w:div>
      </w:divsChild>
    </w:div>
    <w:div w:id="1601641269">
      <w:marLeft w:val="0"/>
      <w:marRight w:val="0"/>
      <w:marTop w:val="0"/>
      <w:marBottom w:val="0"/>
      <w:divBdr>
        <w:top w:val="none" w:sz="0" w:space="0" w:color="auto"/>
        <w:left w:val="none" w:sz="0" w:space="0" w:color="auto"/>
        <w:bottom w:val="none" w:sz="0" w:space="0" w:color="auto"/>
        <w:right w:val="none" w:sz="0" w:space="0" w:color="auto"/>
      </w:divBdr>
      <w:divsChild>
        <w:div w:id="1157066075">
          <w:marLeft w:val="0"/>
          <w:marRight w:val="0"/>
          <w:marTop w:val="0"/>
          <w:marBottom w:val="0"/>
          <w:divBdr>
            <w:top w:val="none" w:sz="0" w:space="0" w:color="auto"/>
            <w:left w:val="none" w:sz="0" w:space="0" w:color="auto"/>
            <w:bottom w:val="none" w:sz="0" w:space="0" w:color="auto"/>
            <w:right w:val="none" w:sz="0" w:space="0" w:color="auto"/>
          </w:divBdr>
        </w:div>
      </w:divsChild>
    </w:div>
    <w:div w:id="1607079777">
      <w:marLeft w:val="0"/>
      <w:marRight w:val="0"/>
      <w:marTop w:val="0"/>
      <w:marBottom w:val="0"/>
      <w:divBdr>
        <w:top w:val="none" w:sz="0" w:space="0" w:color="auto"/>
        <w:left w:val="none" w:sz="0" w:space="0" w:color="auto"/>
        <w:bottom w:val="none" w:sz="0" w:space="0" w:color="auto"/>
        <w:right w:val="none" w:sz="0" w:space="0" w:color="auto"/>
      </w:divBdr>
      <w:divsChild>
        <w:div w:id="1677465597">
          <w:marLeft w:val="0"/>
          <w:marRight w:val="0"/>
          <w:marTop w:val="0"/>
          <w:marBottom w:val="0"/>
          <w:divBdr>
            <w:top w:val="none" w:sz="0" w:space="0" w:color="auto"/>
            <w:left w:val="none" w:sz="0" w:space="0" w:color="auto"/>
            <w:bottom w:val="none" w:sz="0" w:space="0" w:color="auto"/>
            <w:right w:val="none" w:sz="0" w:space="0" w:color="auto"/>
          </w:divBdr>
        </w:div>
      </w:divsChild>
    </w:div>
    <w:div w:id="1607735207">
      <w:marLeft w:val="0"/>
      <w:marRight w:val="0"/>
      <w:marTop w:val="0"/>
      <w:marBottom w:val="0"/>
      <w:divBdr>
        <w:top w:val="none" w:sz="0" w:space="0" w:color="auto"/>
        <w:left w:val="none" w:sz="0" w:space="0" w:color="auto"/>
        <w:bottom w:val="none" w:sz="0" w:space="0" w:color="auto"/>
        <w:right w:val="none" w:sz="0" w:space="0" w:color="auto"/>
      </w:divBdr>
    </w:div>
    <w:div w:id="1667443252">
      <w:marLeft w:val="0"/>
      <w:marRight w:val="0"/>
      <w:marTop w:val="0"/>
      <w:marBottom w:val="0"/>
      <w:divBdr>
        <w:top w:val="none" w:sz="0" w:space="0" w:color="auto"/>
        <w:left w:val="none" w:sz="0" w:space="0" w:color="auto"/>
        <w:bottom w:val="none" w:sz="0" w:space="0" w:color="auto"/>
        <w:right w:val="none" w:sz="0" w:space="0" w:color="auto"/>
      </w:divBdr>
      <w:divsChild>
        <w:div w:id="1334718720">
          <w:marLeft w:val="0"/>
          <w:marRight w:val="0"/>
          <w:marTop w:val="0"/>
          <w:marBottom w:val="0"/>
          <w:divBdr>
            <w:top w:val="none" w:sz="0" w:space="0" w:color="auto"/>
            <w:left w:val="none" w:sz="0" w:space="0" w:color="auto"/>
            <w:bottom w:val="none" w:sz="0" w:space="0" w:color="auto"/>
            <w:right w:val="none" w:sz="0" w:space="0" w:color="auto"/>
          </w:divBdr>
        </w:div>
      </w:divsChild>
    </w:div>
    <w:div w:id="1686248242">
      <w:bodyDiv w:val="1"/>
      <w:marLeft w:val="0"/>
      <w:marRight w:val="0"/>
      <w:marTop w:val="0"/>
      <w:marBottom w:val="0"/>
      <w:divBdr>
        <w:top w:val="none" w:sz="0" w:space="0" w:color="auto"/>
        <w:left w:val="none" w:sz="0" w:space="0" w:color="auto"/>
        <w:bottom w:val="none" w:sz="0" w:space="0" w:color="auto"/>
        <w:right w:val="none" w:sz="0" w:space="0" w:color="auto"/>
      </w:divBdr>
    </w:div>
    <w:div w:id="1705326883">
      <w:marLeft w:val="0"/>
      <w:marRight w:val="0"/>
      <w:marTop w:val="0"/>
      <w:marBottom w:val="0"/>
      <w:divBdr>
        <w:top w:val="none" w:sz="0" w:space="0" w:color="auto"/>
        <w:left w:val="none" w:sz="0" w:space="0" w:color="auto"/>
        <w:bottom w:val="none" w:sz="0" w:space="0" w:color="auto"/>
        <w:right w:val="none" w:sz="0" w:space="0" w:color="auto"/>
      </w:divBdr>
    </w:div>
    <w:div w:id="1771780446">
      <w:marLeft w:val="0"/>
      <w:marRight w:val="0"/>
      <w:marTop w:val="0"/>
      <w:marBottom w:val="0"/>
      <w:divBdr>
        <w:top w:val="none" w:sz="0" w:space="0" w:color="auto"/>
        <w:left w:val="none" w:sz="0" w:space="0" w:color="auto"/>
        <w:bottom w:val="none" w:sz="0" w:space="0" w:color="auto"/>
        <w:right w:val="none" w:sz="0" w:space="0" w:color="auto"/>
      </w:divBdr>
    </w:div>
    <w:div w:id="1779595502">
      <w:marLeft w:val="0"/>
      <w:marRight w:val="0"/>
      <w:marTop w:val="0"/>
      <w:marBottom w:val="0"/>
      <w:divBdr>
        <w:top w:val="none" w:sz="0" w:space="0" w:color="auto"/>
        <w:left w:val="none" w:sz="0" w:space="0" w:color="auto"/>
        <w:bottom w:val="none" w:sz="0" w:space="0" w:color="auto"/>
        <w:right w:val="none" w:sz="0" w:space="0" w:color="auto"/>
      </w:divBdr>
      <w:divsChild>
        <w:div w:id="1280606126">
          <w:marLeft w:val="0"/>
          <w:marRight w:val="0"/>
          <w:marTop w:val="0"/>
          <w:marBottom w:val="0"/>
          <w:divBdr>
            <w:top w:val="none" w:sz="0" w:space="0" w:color="auto"/>
            <w:left w:val="none" w:sz="0" w:space="0" w:color="auto"/>
            <w:bottom w:val="none" w:sz="0" w:space="0" w:color="auto"/>
            <w:right w:val="none" w:sz="0" w:space="0" w:color="auto"/>
          </w:divBdr>
        </w:div>
      </w:divsChild>
    </w:div>
    <w:div w:id="1806508399">
      <w:marLeft w:val="0"/>
      <w:marRight w:val="0"/>
      <w:marTop w:val="0"/>
      <w:marBottom w:val="0"/>
      <w:divBdr>
        <w:top w:val="none" w:sz="0" w:space="0" w:color="auto"/>
        <w:left w:val="none" w:sz="0" w:space="0" w:color="auto"/>
        <w:bottom w:val="none" w:sz="0" w:space="0" w:color="auto"/>
        <w:right w:val="none" w:sz="0" w:space="0" w:color="auto"/>
      </w:divBdr>
    </w:div>
    <w:div w:id="1808236350">
      <w:marLeft w:val="0"/>
      <w:marRight w:val="0"/>
      <w:marTop w:val="0"/>
      <w:marBottom w:val="0"/>
      <w:divBdr>
        <w:top w:val="none" w:sz="0" w:space="0" w:color="auto"/>
        <w:left w:val="none" w:sz="0" w:space="0" w:color="auto"/>
        <w:bottom w:val="none" w:sz="0" w:space="0" w:color="auto"/>
        <w:right w:val="none" w:sz="0" w:space="0" w:color="auto"/>
      </w:divBdr>
    </w:div>
    <w:div w:id="1825312603">
      <w:bodyDiv w:val="1"/>
      <w:marLeft w:val="0"/>
      <w:marRight w:val="0"/>
      <w:marTop w:val="0"/>
      <w:marBottom w:val="0"/>
      <w:divBdr>
        <w:top w:val="none" w:sz="0" w:space="0" w:color="auto"/>
        <w:left w:val="none" w:sz="0" w:space="0" w:color="auto"/>
        <w:bottom w:val="none" w:sz="0" w:space="0" w:color="auto"/>
        <w:right w:val="none" w:sz="0" w:space="0" w:color="auto"/>
      </w:divBdr>
      <w:divsChild>
        <w:div w:id="693265239">
          <w:marLeft w:val="0"/>
          <w:marRight w:val="0"/>
          <w:marTop w:val="0"/>
          <w:marBottom w:val="0"/>
          <w:divBdr>
            <w:top w:val="none" w:sz="0" w:space="0" w:color="auto"/>
            <w:left w:val="none" w:sz="0" w:space="0" w:color="auto"/>
            <w:bottom w:val="none" w:sz="0" w:space="0" w:color="auto"/>
            <w:right w:val="none" w:sz="0" w:space="0" w:color="auto"/>
          </w:divBdr>
        </w:div>
        <w:div w:id="958535664">
          <w:marLeft w:val="0"/>
          <w:marRight w:val="0"/>
          <w:marTop w:val="0"/>
          <w:marBottom w:val="0"/>
          <w:divBdr>
            <w:top w:val="none" w:sz="0" w:space="0" w:color="auto"/>
            <w:left w:val="none" w:sz="0" w:space="0" w:color="auto"/>
            <w:bottom w:val="none" w:sz="0" w:space="0" w:color="auto"/>
            <w:right w:val="none" w:sz="0" w:space="0" w:color="auto"/>
          </w:divBdr>
        </w:div>
        <w:div w:id="1269970709">
          <w:marLeft w:val="0"/>
          <w:marRight w:val="0"/>
          <w:marTop w:val="0"/>
          <w:marBottom w:val="0"/>
          <w:divBdr>
            <w:top w:val="none" w:sz="0" w:space="0" w:color="auto"/>
            <w:left w:val="none" w:sz="0" w:space="0" w:color="auto"/>
            <w:bottom w:val="none" w:sz="0" w:space="0" w:color="auto"/>
            <w:right w:val="none" w:sz="0" w:space="0" w:color="auto"/>
          </w:divBdr>
        </w:div>
      </w:divsChild>
    </w:div>
    <w:div w:id="1855653750">
      <w:marLeft w:val="0"/>
      <w:marRight w:val="0"/>
      <w:marTop w:val="0"/>
      <w:marBottom w:val="0"/>
      <w:divBdr>
        <w:top w:val="none" w:sz="0" w:space="0" w:color="auto"/>
        <w:left w:val="none" w:sz="0" w:space="0" w:color="auto"/>
        <w:bottom w:val="none" w:sz="0" w:space="0" w:color="auto"/>
        <w:right w:val="none" w:sz="0" w:space="0" w:color="auto"/>
      </w:divBdr>
    </w:div>
    <w:div w:id="1880047275">
      <w:marLeft w:val="0"/>
      <w:marRight w:val="0"/>
      <w:marTop w:val="0"/>
      <w:marBottom w:val="0"/>
      <w:divBdr>
        <w:top w:val="none" w:sz="0" w:space="0" w:color="auto"/>
        <w:left w:val="none" w:sz="0" w:space="0" w:color="auto"/>
        <w:bottom w:val="none" w:sz="0" w:space="0" w:color="auto"/>
        <w:right w:val="none" w:sz="0" w:space="0" w:color="auto"/>
      </w:divBdr>
    </w:div>
    <w:div w:id="1882128520">
      <w:marLeft w:val="0"/>
      <w:marRight w:val="0"/>
      <w:marTop w:val="0"/>
      <w:marBottom w:val="0"/>
      <w:divBdr>
        <w:top w:val="none" w:sz="0" w:space="0" w:color="auto"/>
        <w:left w:val="none" w:sz="0" w:space="0" w:color="auto"/>
        <w:bottom w:val="none" w:sz="0" w:space="0" w:color="auto"/>
        <w:right w:val="none" w:sz="0" w:space="0" w:color="auto"/>
      </w:divBdr>
      <w:divsChild>
        <w:div w:id="1079206662">
          <w:marLeft w:val="0"/>
          <w:marRight w:val="0"/>
          <w:marTop w:val="0"/>
          <w:marBottom w:val="0"/>
          <w:divBdr>
            <w:top w:val="none" w:sz="0" w:space="0" w:color="auto"/>
            <w:left w:val="none" w:sz="0" w:space="0" w:color="auto"/>
            <w:bottom w:val="none" w:sz="0" w:space="0" w:color="auto"/>
            <w:right w:val="none" w:sz="0" w:space="0" w:color="auto"/>
          </w:divBdr>
        </w:div>
      </w:divsChild>
    </w:div>
    <w:div w:id="1913345991">
      <w:marLeft w:val="0"/>
      <w:marRight w:val="0"/>
      <w:marTop w:val="0"/>
      <w:marBottom w:val="0"/>
      <w:divBdr>
        <w:top w:val="none" w:sz="0" w:space="0" w:color="auto"/>
        <w:left w:val="none" w:sz="0" w:space="0" w:color="auto"/>
        <w:bottom w:val="none" w:sz="0" w:space="0" w:color="auto"/>
        <w:right w:val="none" w:sz="0" w:space="0" w:color="auto"/>
      </w:divBdr>
      <w:divsChild>
        <w:div w:id="1053500048">
          <w:marLeft w:val="0"/>
          <w:marRight w:val="0"/>
          <w:marTop w:val="0"/>
          <w:marBottom w:val="0"/>
          <w:divBdr>
            <w:top w:val="none" w:sz="0" w:space="0" w:color="auto"/>
            <w:left w:val="none" w:sz="0" w:space="0" w:color="auto"/>
            <w:bottom w:val="none" w:sz="0" w:space="0" w:color="auto"/>
            <w:right w:val="none" w:sz="0" w:space="0" w:color="auto"/>
          </w:divBdr>
        </w:div>
      </w:divsChild>
    </w:div>
    <w:div w:id="1915889763">
      <w:marLeft w:val="0"/>
      <w:marRight w:val="0"/>
      <w:marTop w:val="0"/>
      <w:marBottom w:val="0"/>
      <w:divBdr>
        <w:top w:val="none" w:sz="0" w:space="0" w:color="auto"/>
        <w:left w:val="none" w:sz="0" w:space="0" w:color="auto"/>
        <w:bottom w:val="none" w:sz="0" w:space="0" w:color="auto"/>
        <w:right w:val="none" w:sz="0" w:space="0" w:color="auto"/>
      </w:divBdr>
      <w:divsChild>
        <w:div w:id="785005141">
          <w:marLeft w:val="0"/>
          <w:marRight w:val="0"/>
          <w:marTop w:val="0"/>
          <w:marBottom w:val="0"/>
          <w:divBdr>
            <w:top w:val="none" w:sz="0" w:space="0" w:color="auto"/>
            <w:left w:val="none" w:sz="0" w:space="0" w:color="auto"/>
            <w:bottom w:val="none" w:sz="0" w:space="0" w:color="auto"/>
            <w:right w:val="none" w:sz="0" w:space="0" w:color="auto"/>
          </w:divBdr>
        </w:div>
      </w:divsChild>
    </w:div>
    <w:div w:id="1950428438">
      <w:marLeft w:val="0"/>
      <w:marRight w:val="0"/>
      <w:marTop w:val="0"/>
      <w:marBottom w:val="0"/>
      <w:divBdr>
        <w:top w:val="none" w:sz="0" w:space="0" w:color="auto"/>
        <w:left w:val="none" w:sz="0" w:space="0" w:color="auto"/>
        <w:bottom w:val="none" w:sz="0" w:space="0" w:color="auto"/>
        <w:right w:val="none" w:sz="0" w:space="0" w:color="auto"/>
      </w:divBdr>
    </w:div>
    <w:div w:id="1971856610">
      <w:marLeft w:val="0"/>
      <w:marRight w:val="0"/>
      <w:marTop w:val="0"/>
      <w:marBottom w:val="0"/>
      <w:divBdr>
        <w:top w:val="none" w:sz="0" w:space="0" w:color="auto"/>
        <w:left w:val="none" w:sz="0" w:space="0" w:color="auto"/>
        <w:bottom w:val="none" w:sz="0" w:space="0" w:color="auto"/>
        <w:right w:val="none" w:sz="0" w:space="0" w:color="auto"/>
      </w:divBdr>
      <w:divsChild>
        <w:div w:id="966353189">
          <w:marLeft w:val="0"/>
          <w:marRight w:val="0"/>
          <w:marTop w:val="0"/>
          <w:marBottom w:val="0"/>
          <w:divBdr>
            <w:top w:val="none" w:sz="0" w:space="0" w:color="auto"/>
            <w:left w:val="none" w:sz="0" w:space="0" w:color="auto"/>
            <w:bottom w:val="none" w:sz="0" w:space="0" w:color="auto"/>
            <w:right w:val="none" w:sz="0" w:space="0" w:color="auto"/>
          </w:divBdr>
        </w:div>
      </w:divsChild>
    </w:div>
    <w:div w:id="1983348171">
      <w:marLeft w:val="0"/>
      <w:marRight w:val="0"/>
      <w:marTop w:val="0"/>
      <w:marBottom w:val="0"/>
      <w:divBdr>
        <w:top w:val="none" w:sz="0" w:space="0" w:color="auto"/>
        <w:left w:val="none" w:sz="0" w:space="0" w:color="auto"/>
        <w:bottom w:val="none" w:sz="0" w:space="0" w:color="auto"/>
        <w:right w:val="none" w:sz="0" w:space="0" w:color="auto"/>
      </w:divBdr>
      <w:divsChild>
        <w:div w:id="178325231">
          <w:marLeft w:val="0"/>
          <w:marRight w:val="0"/>
          <w:marTop w:val="0"/>
          <w:marBottom w:val="0"/>
          <w:divBdr>
            <w:top w:val="none" w:sz="0" w:space="0" w:color="auto"/>
            <w:left w:val="none" w:sz="0" w:space="0" w:color="auto"/>
            <w:bottom w:val="none" w:sz="0" w:space="0" w:color="auto"/>
            <w:right w:val="none" w:sz="0" w:space="0" w:color="auto"/>
          </w:divBdr>
        </w:div>
      </w:divsChild>
    </w:div>
    <w:div w:id="2022389495">
      <w:marLeft w:val="0"/>
      <w:marRight w:val="0"/>
      <w:marTop w:val="0"/>
      <w:marBottom w:val="0"/>
      <w:divBdr>
        <w:top w:val="none" w:sz="0" w:space="0" w:color="auto"/>
        <w:left w:val="none" w:sz="0" w:space="0" w:color="auto"/>
        <w:bottom w:val="none" w:sz="0" w:space="0" w:color="auto"/>
        <w:right w:val="none" w:sz="0" w:space="0" w:color="auto"/>
      </w:divBdr>
      <w:divsChild>
        <w:div w:id="881939101">
          <w:marLeft w:val="0"/>
          <w:marRight w:val="0"/>
          <w:marTop w:val="0"/>
          <w:marBottom w:val="0"/>
          <w:divBdr>
            <w:top w:val="none" w:sz="0" w:space="0" w:color="auto"/>
            <w:left w:val="none" w:sz="0" w:space="0" w:color="auto"/>
            <w:bottom w:val="none" w:sz="0" w:space="0" w:color="auto"/>
            <w:right w:val="none" w:sz="0" w:space="0" w:color="auto"/>
          </w:divBdr>
        </w:div>
      </w:divsChild>
    </w:div>
    <w:div w:id="2058503254">
      <w:marLeft w:val="0"/>
      <w:marRight w:val="0"/>
      <w:marTop w:val="0"/>
      <w:marBottom w:val="0"/>
      <w:divBdr>
        <w:top w:val="none" w:sz="0" w:space="0" w:color="auto"/>
        <w:left w:val="none" w:sz="0" w:space="0" w:color="auto"/>
        <w:bottom w:val="none" w:sz="0" w:space="0" w:color="auto"/>
        <w:right w:val="none" w:sz="0" w:space="0" w:color="auto"/>
      </w:divBdr>
      <w:divsChild>
        <w:div w:id="425542477">
          <w:marLeft w:val="0"/>
          <w:marRight w:val="0"/>
          <w:marTop w:val="0"/>
          <w:marBottom w:val="0"/>
          <w:divBdr>
            <w:top w:val="none" w:sz="0" w:space="0" w:color="auto"/>
            <w:left w:val="none" w:sz="0" w:space="0" w:color="auto"/>
            <w:bottom w:val="none" w:sz="0" w:space="0" w:color="auto"/>
            <w:right w:val="none" w:sz="0" w:space="0" w:color="auto"/>
          </w:divBdr>
        </w:div>
      </w:divsChild>
    </w:div>
    <w:div w:id="2062974221">
      <w:marLeft w:val="0"/>
      <w:marRight w:val="0"/>
      <w:marTop w:val="0"/>
      <w:marBottom w:val="0"/>
      <w:divBdr>
        <w:top w:val="none" w:sz="0" w:space="0" w:color="auto"/>
        <w:left w:val="none" w:sz="0" w:space="0" w:color="auto"/>
        <w:bottom w:val="none" w:sz="0" w:space="0" w:color="auto"/>
        <w:right w:val="none" w:sz="0" w:space="0" w:color="auto"/>
      </w:divBdr>
      <w:divsChild>
        <w:div w:id="1528300627">
          <w:marLeft w:val="0"/>
          <w:marRight w:val="0"/>
          <w:marTop w:val="0"/>
          <w:marBottom w:val="0"/>
          <w:divBdr>
            <w:top w:val="none" w:sz="0" w:space="0" w:color="auto"/>
            <w:left w:val="none" w:sz="0" w:space="0" w:color="auto"/>
            <w:bottom w:val="none" w:sz="0" w:space="0" w:color="auto"/>
            <w:right w:val="none" w:sz="0" w:space="0" w:color="auto"/>
          </w:divBdr>
        </w:div>
      </w:divsChild>
    </w:div>
    <w:div w:id="2068676500">
      <w:marLeft w:val="0"/>
      <w:marRight w:val="0"/>
      <w:marTop w:val="0"/>
      <w:marBottom w:val="0"/>
      <w:divBdr>
        <w:top w:val="none" w:sz="0" w:space="0" w:color="auto"/>
        <w:left w:val="none" w:sz="0" w:space="0" w:color="auto"/>
        <w:bottom w:val="none" w:sz="0" w:space="0" w:color="auto"/>
        <w:right w:val="none" w:sz="0" w:space="0" w:color="auto"/>
      </w:divBdr>
      <w:divsChild>
        <w:div w:id="375352124">
          <w:marLeft w:val="0"/>
          <w:marRight w:val="0"/>
          <w:marTop w:val="0"/>
          <w:marBottom w:val="0"/>
          <w:divBdr>
            <w:top w:val="none" w:sz="0" w:space="0" w:color="auto"/>
            <w:left w:val="none" w:sz="0" w:space="0" w:color="auto"/>
            <w:bottom w:val="none" w:sz="0" w:space="0" w:color="auto"/>
            <w:right w:val="none" w:sz="0" w:space="0" w:color="auto"/>
          </w:divBdr>
        </w:div>
      </w:divsChild>
    </w:div>
    <w:div w:id="2082948505">
      <w:marLeft w:val="0"/>
      <w:marRight w:val="0"/>
      <w:marTop w:val="0"/>
      <w:marBottom w:val="0"/>
      <w:divBdr>
        <w:top w:val="none" w:sz="0" w:space="0" w:color="auto"/>
        <w:left w:val="none" w:sz="0" w:space="0" w:color="auto"/>
        <w:bottom w:val="none" w:sz="0" w:space="0" w:color="auto"/>
        <w:right w:val="none" w:sz="0" w:space="0" w:color="auto"/>
      </w:divBdr>
    </w:div>
    <w:div w:id="2097825091">
      <w:marLeft w:val="0"/>
      <w:marRight w:val="0"/>
      <w:marTop w:val="0"/>
      <w:marBottom w:val="0"/>
      <w:divBdr>
        <w:top w:val="none" w:sz="0" w:space="0" w:color="auto"/>
        <w:left w:val="none" w:sz="0" w:space="0" w:color="auto"/>
        <w:bottom w:val="none" w:sz="0" w:space="0" w:color="auto"/>
        <w:right w:val="none" w:sz="0" w:space="0" w:color="auto"/>
      </w:divBdr>
    </w:div>
    <w:div w:id="2098625791">
      <w:marLeft w:val="0"/>
      <w:marRight w:val="0"/>
      <w:marTop w:val="0"/>
      <w:marBottom w:val="0"/>
      <w:divBdr>
        <w:top w:val="none" w:sz="0" w:space="0" w:color="auto"/>
        <w:left w:val="none" w:sz="0" w:space="0" w:color="auto"/>
        <w:bottom w:val="none" w:sz="0" w:space="0" w:color="auto"/>
        <w:right w:val="none" w:sz="0" w:space="0" w:color="auto"/>
      </w:divBdr>
      <w:divsChild>
        <w:div w:id="1483765822">
          <w:marLeft w:val="0"/>
          <w:marRight w:val="0"/>
          <w:marTop w:val="0"/>
          <w:marBottom w:val="0"/>
          <w:divBdr>
            <w:top w:val="none" w:sz="0" w:space="0" w:color="auto"/>
            <w:left w:val="none" w:sz="0" w:space="0" w:color="auto"/>
            <w:bottom w:val="none" w:sz="0" w:space="0" w:color="auto"/>
            <w:right w:val="none" w:sz="0" w:space="0" w:color="auto"/>
          </w:divBdr>
        </w:div>
      </w:divsChild>
    </w:div>
    <w:div w:id="2100565647">
      <w:marLeft w:val="0"/>
      <w:marRight w:val="0"/>
      <w:marTop w:val="0"/>
      <w:marBottom w:val="0"/>
      <w:divBdr>
        <w:top w:val="none" w:sz="0" w:space="0" w:color="auto"/>
        <w:left w:val="none" w:sz="0" w:space="0" w:color="auto"/>
        <w:bottom w:val="none" w:sz="0" w:space="0" w:color="auto"/>
        <w:right w:val="none" w:sz="0" w:space="0" w:color="auto"/>
      </w:divBdr>
    </w:div>
    <w:div w:id="2126270294">
      <w:bodyDiv w:val="1"/>
      <w:marLeft w:val="0"/>
      <w:marRight w:val="0"/>
      <w:marTop w:val="0"/>
      <w:marBottom w:val="0"/>
      <w:divBdr>
        <w:top w:val="none" w:sz="0" w:space="0" w:color="auto"/>
        <w:left w:val="none" w:sz="0" w:space="0" w:color="auto"/>
        <w:bottom w:val="none" w:sz="0" w:space="0" w:color="auto"/>
        <w:right w:val="none" w:sz="0" w:space="0" w:color="auto"/>
      </w:divBdr>
      <w:divsChild>
        <w:div w:id="60102076">
          <w:marLeft w:val="0"/>
          <w:marRight w:val="0"/>
          <w:marTop w:val="0"/>
          <w:marBottom w:val="0"/>
          <w:divBdr>
            <w:top w:val="none" w:sz="0" w:space="0" w:color="auto"/>
            <w:left w:val="none" w:sz="0" w:space="0" w:color="auto"/>
            <w:bottom w:val="none" w:sz="0" w:space="0" w:color="auto"/>
            <w:right w:val="none" w:sz="0" w:space="0" w:color="auto"/>
          </w:divBdr>
        </w:div>
        <w:div w:id="1470829205">
          <w:marLeft w:val="0"/>
          <w:marRight w:val="0"/>
          <w:marTop w:val="0"/>
          <w:marBottom w:val="0"/>
          <w:divBdr>
            <w:top w:val="none" w:sz="0" w:space="0" w:color="auto"/>
            <w:left w:val="none" w:sz="0" w:space="0" w:color="auto"/>
            <w:bottom w:val="none" w:sz="0" w:space="0" w:color="auto"/>
            <w:right w:val="none" w:sz="0" w:space="0" w:color="auto"/>
          </w:divBdr>
        </w:div>
      </w:divsChild>
    </w:div>
    <w:div w:id="2141461113">
      <w:marLeft w:val="0"/>
      <w:marRight w:val="0"/>
      <w:marTop w:val="0"/>
      <w:marBottom w:val="0"/>
      <w:divBdr>
        <w:top w:val="none" w:sz="0" w:space="0" w:color="auto"/>
        <w:left w:val="none" w:sz="0" w:space="0" w:color="auto"/>
        <w:bottom w:val="none" w:sz="0" w:space="0" w:color="auto"/>
        <w:right w:val="none" w:sz="0" w:space="0" w:color="auto"/>
      </w:divBdr>
    </w:div>
    <w:div w:id="214580964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yperlink" Target="mailto:estadistica@ift.org.mx" TargetMode="External" Id="rId8" /><Relationship Type="http://schemas.openxmlformats.org/officeDocument/2006/relationships/theme" Target="theme/theme1.xml" Id="rId13" /><Relationship Type="http://schemas.microsoft.com/office/2020/10/relationships/intelligence" Target="intelligence2.xml" Id="rId18" /><Relationship Type="http://schemas.openxmlformats.org/officeDocument/2006/relationships/styles" Target="styles.xml" Id="rId3" /><Relationship Type="http://schemas.openxmlformats.org/officeDocument/2006/relationships/hyperlink" Target="mailto:estadistica@ift.org.mx" TargetMode="External" Id="rId7" /><Relationship Type="http://schemas.microsoft.com/office/2011/relationships/people" Target="people.xml" Id="rId12" /><Relationship Type="http://schemas.microsoft.com/office/2019/05/relationships/documenttasks" Target="documenttasks/documenttasks1.xml" Id="rId17"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image" Target="media/image1.png" Id="rId6" /><Relationship Type="http://schemas.openxmlformats.org/officeDocument/2006/relationships/fontTable" Target="fontTable.xml" Id="rId11" /><Relationship Type="http://schemas.openxmlformats.org/officeDocument/2006/relationships/webSettings" Target="webSettings.xml" Id="rId5" /><Relationship Type="http://schemas.openxmlformats.org/officeDocument/2006/relationships/hyperlink" Target="https://www.ift.org.mx/proteccion_de_datos_personales/avisos_de_privacidad" TargetMode="External" Id="rId10" /><Relationship Type="http://schemas.openxmlformats.org/officeDocument/2006/relationships/settings" Target="settings.xml" Id="rId4" /><Relationship Type="http://schemas.openxmlformats.org/officeDocument/2006/relationships/hyperlink" Target="mailto:unidad.transparencia@ift.org.mx" TargetMode="External" Id="rId9" /><Relationship Type="http://schemas.microsoft.com/office/2011/relationships/commentsExtended" Target="commentsExtended.xml" Id="R60712ebbb7994ab6" /><Relationship Type="http://schemas.microsoft.com/office/2016/09/relationships/commentsIds" Target="commentsIds.xml" Id="R285774c5486a4efc" /></Relationships>
</file>

<file path=word/documenttasks/documenttasks1.xml><?xml version="1.0" encoding="utf-8"?>
<t:Tasks xmlns:t="http://schemas.microsoft.com/office/tasks/2019/documenttasks" xmlns:oel="http://schemas.microsoft.com/office/2019/extlst">
  <t:Task id="{7829A739-407D-414E-8B84-35148F7BED60}">
    <t:Anchor>
      <t:Comment id="603934799"/>
    </t:Anchor>
    <t:History>
      <t:Event id="{9D174D61-6EEF-487F-9D41-26AB0D5095EC}" time="2023-08-30T14:02:02.33Z">
        <t:Attribution userId="S::juan.bonifacio@ift.org.mx::f5576ce6-1486-4054-abc1-55fbab5e9bc8" userProvider="AD" userName="Juan Carlos Bonifacio Ramirez"/>
        <t:Anchor>
          <t:Comment id="663085702"/>
        </t:Anchor>
        <t:Create/>
      </t:Event>
      <t:Event id="{BAF0EBC1-E01B-4315-96E7-3F20EA6DB616}" time="2023-08-30T14:02:02.33Z">
        <t:Attribution userId="S::juan.bonifacio@ift.org.mx::f5576ce6-1486-4054-abc1-55fbab5e9bc8" userProvider="AD" userName="Juan Carlos Bonifacio Ramirez"/>
        <t:Anchor>
          <t:Comment id="663085702"/>
        </t:Anchor>
        <t:Assign userId="S::johana.coyote@ift.org.mx::ddce42f4-6144-41b4-bd7c-13ac909b76d5" userProvider="AD" userName="Johana Coyote Martinez"/>
      </t:Event>
      <t:Event id="{FB8A10FB-4D45-4464-BF48-1667DF55596B}" time="2023-08-30T14:02:02.33Z">
        <t:Attribution userId="S::juan.bonifacio@ift.org.mx::f5576ce6-1486-4054-abc1-55fbab5e9bc8" userProvider="AD" userName="Juan Carlos Bonifacio Ramirez"/>
        <t:Anchor>
          <t:Comment id="663085702"/>
        </t:Anchor>
        <t:SetTitle title="@Johana, por favor realiza los ajustes en esta sección, en Procedimiento quedarán las opciones Entrega inicial, Desahogo de prevención y Rectificación, es decir, solo se debe eliminar el Alcance.  La sección Tipo de trámite se sustituye por Período de …"/>
      </t:Event>
    </t:History>
  </t:Task>
  <t:Task id="{B20BB7B5-6118-4558-8B47-FDC816225ED3}">
    <t:Anchor>
      <t:Comment id="1989856587"/>
    </t:Anchor>
    <t:History>
      <t:Event id="{DA808442-37D1-4844-9C0B-E9A7FBB0F590}" time="2023-08-30T14:27:51.762Z">
        <t:Attribution userId="S::juan.bonifacio@ift.org.mx::f5576ce6-1486-4054-abc1-55fbab5e9bc8" userProvider="AD" userName="Juan Carlos Bonifacio Ramirez"/>
        <t:Anchor>
          <t:Comment id="1989856587"/>
        </t:Anchor>
        <t:Create/>
      </t:Event>
      <t:Event id="{AC600076-989C-4F97-BC3A-EDF030383773}" time="2023-08-30T14:27:51.762Z">
        <t:Attribution userId="S::juan.bonifacio@ift.org.mx::f5576ce6-1486-4054-abc1-55fbab5e9bc8" userProvider="AD" userName="Juan Carlos Bonifacio Ramirez"/>
        <t:Anchor>
          <t:Comment id="1989856587"/>
        </t:Anchor>
        <t:Assign userId="S::johana.coyote@ift.org.mx::ddce42f4-6144-41b4-bd7c-13ac909b76d5" userProvider="AD" userName="Johana Coyote Martinez"/>
      </t:Event>
      <t:Event id="{71B67E20-B3F2-402F-AA25-FC418E3D3123}" time="2023-08-30T14:27:51.762Z">
        <t:Attribution userId="S::juan.bonifacio@ift.org.mx::f5576ce6-1486-4054-abc1-55fbab5e9bc8" userProvider="AD" userName="Juan Carlos Bonifacio Ramirez"/>
        <t:Anchor>
          <t:Comment id="1989856587"/>
        </t:Anchor>
        <t:SetTitle title="@Johana, por favor, copia estas consideraciones para todos los formatos y elimina los asteriscos en todos los campos que los tengan, ya no tendremos distinción entre campos obligatorios y no obligatorios"/>
      </t:Event>
      <t:Event id="{E258219F-F892-4EBC-BCAB-1E3D26B84230}" time="2023-08-30T19:20:36.489Z">
        <t:Attribution userId="S::juan.bonifacio@ift.org.mx::f5576ce6-1486-4054-abc1-55fbab5e9bc8" userProvider="AD" userName="Juan Carlos Bonifacio Ramirez"/>
        <t:Progress percentComplete="0"/>
      </t:Event>
    </t:History>
  </t:Task>
  <t:Task id="{358EE593-D2FD-4C4D-AD47-A9C78A40AF08}">
    <t:Anchor>
      <t:Comment id="1489181214"/>
    </t:Anchor>
    <t:History>
      <t:Event id="{D7E77547-1049-475A-A788-FE3A348B1A9D}" time="2023-09-06T04:04:05.379Z">
        <t:Attribution userId="S::juan.bonifacio@ift.org.mx::f5576ce6-1486-4054-abc1-55fbab5e9bc8" userProvider="AD" userName="Juan Carlos Bonifacio Ramirez"/>
        <t:Anchor>
          <t:Comment id="1489181214"/>
        </t:Anchor>
        <t:Create/>
      </t:Event>
      <t:Event id="{032237F1-018B-4686-AFFB-F66479EF8C41}" time="2023-09-06T04:04:05.379Z">
        <t:Attribution userId="S::juan.bonifacio@ift.org.mx::f5576ce6-1486-4054-abc1-55fbab5e9bc8" userProvider="AD" userName="Juan Carlos Bonifacio Ramirez"/>
        <t:Anchor>
          <t:Comment id="1489181214"/>
        </t:Anchor>
        <t:Assign userId="S::cesar.hernandezv@ift.org.mx::28fb1d8e-b14e-42e9-aee6-dcbec2f54c3d" userProvider="AD" userName="Cesar Hernandez Villalva"/>
      </t:Event>
      <t:Event id="{B37B9825-5275-4C29-B055-A8E04638797A}" time="2023-09-06T04:04:05.379Z">
        <t:Attribution userId="S::juan.bonifacio@ift.org.mx::f5576ce6-1486-4054-abc1-55fbab5e9bc8" userProvider="AD" userName="Juan Carlos Bonifacio Ramirez"/>
        <t:Anchor>
          <t:Comment id="1489181214"/>
        </t:Anchor>
        <t:SetTitle title="@Cesar, por favor, considera cómo se ve el formato en términos de la alineación de las celdas, espacios y demás para que se vean de manera similar los formatos que ajustes en adelante, al menos del inicio y hasta el aviso de privacidad.  Es más …"/>
      </t:Event>
    </t:History>
  </t:Task>
  <t:Task id="{D1FCC2B2-EEC7-4574-A21C-31D714BE1C4A}">
    <t:Anchor>
      <t:Comment id="1592194769"/>
    </t:Anchor>
    <t:History>
      <t:Event id="{97704082-A920-4EA8-853A-559BB598115C}" time="2023-09-01T17:58:37.452Z">
        <t:Attribution userId="S::juan.bonifacio@ift.org.mx::f5576ce6-1486-4054-abc1-55fbab5e9bc8" userProvider="AD" userName="Juan Carlos Bonifacio Ramirez"/>
        <t:Anchor>
          <t:Comment id="1592194769"/>
        </t:Anchor>
        <t:Create/>
      </t:Event>
      <t:Event id="{35C5AFEE-D9CF-415F-B261-A2EE3979FFD9}" time="2023-09-01T17:58:37.452Z">
        <t:Attribution userId="S::juan.bonifacio@ift.org.mx::f5576ce6-1486-4054-abc1-55fbab5e9bc8" userProvider="AD" userName="Juan Carlos Bonifacio Ramirez"/>
        <t:Anchor>
          <t:Comment id="1592194769"/>
        </t:Anchor>
        <t:Assign userId="S::johana.coyote@ift.org.mx::ddce42f4-6144-41b4-bd7c-13ac909b76d5" userProvider="AD" userName="Johana Coyote Martinez"/>
      </t:Event>
      <t:Event id="{AFC85588-C489-4F00-AB9F-61E94057FEB0}" time="2023-09-01T17:58:37.452Z">
        <t:Attribution userId="S::juan.bonifacio@ift.org.mx::f5576ce6-1486-4054-abc1-55fbab5e9bc8" userProvider="AD" userName="Juan Carlos Bonifacio Ramirez"/>
        <t:Anchor>
          <t:Comment id="1592194769"/>
        </t:Anchor>
        <t:SetTitle title="@Johana, borrar esta parte en todos los eFormatos, por favor"/>
      </t:Event>
    </t:History>
  </t:Task>
  <t:Task id="{475398B3-C038-44D0-AE46-4A3285D48FCF}">
    <t:Anchor>
      <t:Comment id="672502802"/>
    </t:Anchor>
    <t:History>
      <t:Event id="{B7B1E0D7-8D8A-4755-B502-BEA273AA39C2}" time="2023-09-07T18:56:12.457Z">
        <t:Attribution userId="S::juan.bonifacio@ift.org.mx::f5576ce6-1486-4054-abc1-55fbab5e9bc8" userProvider="AD" userName="Juan Carlos Bonifacio Ramirez"/>
        <t:Anchor>
          <t:Comment id="672502802"/>
        </t:Anchor>
        <t:Create/>
      </t:Event>
      <t:Event id="{679716FD-F6D1-44C6-9B8B-92FA1A2B0785}" time="2023-09-07T18:56:12.457Z">
        <t:Attribution userId="S::juan.bonifacio@ift.org.mx::f5576ce6-1486-4054-abc1-55fbab5e9bc8" userProvider="AD" userName="Juan Carlos Bonifacio Ramirez"/>
        <t:Anchor>
          <t:Comment id="672502802"/>
        </t:Anchor>
        <t:Assign userId="S::johana.coyote@ift.org.mx::ddce42f4-6144-41b4-bd7c-13ac909b76d5" userProvider="AD" userName="Johana Coyote Martinez"/>
      </t:Event>
      <t:Event id="{0B15262E-C569-4F01-BC97-9842BB42AEDD}" time="2023-09-07T18:56:12.457Z">
        <t:Attribution userId="S::juan.bonifacio@ift.org.mx::f5576ce6-1486-4054-abc1-55fbab5e9bc8" userProvider="AD" userName="Juan Carlos Bonifacio Ramirez"/>
        <t:Anchor>
          <t:Comment id="672502802"/>
        </t:Anchor>
        <t:SetTitle title="@Johana, tanto en este párrafo como en el siguiente hay que ajustar al nombre que llevarán los Lineamientos, revisa con Victor para que te comparta el nombre que se acordó con Victoria y con eso, realiza el ajuste por favor"/>
      </t:Event>
    </t:History>
  </t:Task>
  <t:Task id="{B9A8E834-B15D-4ABF-858A-F2CCCF0AB6C2}">
    <t:Anchor>
      <t:Comment id="1396682962"/>
    </t:Anchor>
    <t:History>
      <t:Event id="{0E62D662-DCC5-4AB7-B677-7694AAB83178}" time="2023-11-20T19:10:47.893Z">
        <t:Attribution userId="S::juan.bonifacio@ift.org.mx::f5576ce6-1486-4054-abc1-55fbab5e9bc8" userProvider="AD" userName="Juan Carlos Bonifacio Ramirez"/>
        <t:Anchor>
          <t:Comment id="1396682962"/>
        </t:Anchor>
        <t:Create/>
      </t:Event>
      <t:Event id="{4B42CED4-B937-494F-9C3D-C4E985360BA6}" time="2023-11-20T19:10:47.893Z">
        <t:Attribution userId="S::juan.bonifacio@ift.org.mx::f5576ce6-1486-4054-abc1-55fbab5e9bc8" userProvider="AD" userName="Juan Carlos Bonifacio Ramirez"/>
        <t:Anchor>
          <t:Comment id="1396682962"/>
        </t:Anchor>
        <t:Assign userId="S::johana.coyote@ift.org.mx::ddce42f4-6144-41b4-bd7c-13ac909b76d5" userProvider="AD" userName="Johana Coyote Martinez"/>
      </t:Event>
      <t:Event id="{02B599D2-7080-40A3-A391-56B329334213}" time="2023-11-20T19:10:47.893Z">
        <t:Attribution userId="S::juan.bonifacio@ift.org.mx::f5576ce6-1486-4054-abc1-55fbab5e9bc8" userProvider="AD" userName="Juan Carlos Bonifacio Ramirez"/>
        <t:Anchor>
          <t:Comment id="1396682962"/>
        </t:Anchor>
        <t:SetTitle title="@Johana, eliminar esta hoja y ajustar numeración"/>
      </t:Event>
    </t:History>
  </t:Task>
  <t:Task id="{230C6F7B-D1C4-43F7-97AF-77687726D145}">
    <t:Anchor>
      <t:Comment id="1740903819"/>
    </t:Anchor>
    <t:History>
      <t:Event id="{6C812254-8745-4BCF-A197-829B4A954F96}" time="2023-09-04T04:57:39.391Z">
        <t:Attribution userId="S::juan.bonifacio@ift.org.mx::f5576ce6-1486-4054-abc1-55fbab5e9bc8" userProvider="AD" userName="Juan Carlos Bonifacio Ramirez"/>
        <t:Anchor>
          <t:Comment id="1740903819"/>
        </t:Anchor>
        <t:Create/>
      </t:Event>
      <t:Event id="{EEDDB55F-531E-4ABF-8E59-89271C1E5780}" time="2023-09-04T04:57:39.391Z">
        <t:Attribution userId="S::juan.bonifacio@ift.org.mx::f5576ce6-1486-4054-abc1-55fbab5e9bc8" userProvider="AD" userName="Juan Carlos Bonifacio Ramirez"/>
        <t:Anchor>
          <t:Comment id="1740903819"/>
        </t:Anchor>
        <t:Assign userId="S::johana.coyote@ift.org.mx::ddce42f4-6144-41b4-bd7c-13ac909b76d5" userProvider="AD" userName="Johana Coyote Martinez"/>
      </t:Event>
      <t:Event id="{41A364F9-12D8-4878-BFBE-C94FA867EE64}" time="2023-09-04T04:57:39.391Z">
        <t:Attribution userId="S::juan.bonifacio@ift.org.mx::f5576ce6-1486-4054-abc1-55fbab5e9bc8" userProvider="AD" userName="Juan Carlos Bonifacio Ramirez"/>
        <t:Anchor>
          <t:Comment id="1740903819"/>
        </t:Anchor>
        <t:SetTitle title="@Johana, por favor, ¿podrías revisar si hay alguna definición sobre infraestructura activa y pasiva en publicaciones del IFT?"/>
      </t:Event>
    </t:History>
  </t:Task>
  <t:Task id="{79FF4DA6-66A4-43B8-A8A5-0D214AEA036B}">
    <t:Anchor>
      <t:Comment id="553843517"/>
    </t:Anchor>
    <t:History>
      <t:Event id="{D50FA3B5-01B5-4F73-90BC-7D374C2847B4}" time="2023-09-04T22:14:27.613Z">
        <t:Attribution userId="S::juan.bonifacio@ift.org.mx::f5576ce6-1486-4054-abc1-55fbab5e9bc8" userProvider="AD" userName="Juan Carlos Bonifacio Ramirez"/>
        <t:Anchor>
          <t:Comment id="553843517"/>
        </t:Anchor>
        <t:Create/>
      </t:Event>
      <t:Event id="{49E0F6B9-2E37-4ECB-9531-F584FE58655D}" time="2023-09-04T22:14:27.613Z">
        <t:Attribution userId="S::juan.bonifacio@ift.org.mx::f5576ce6-1486-4054-abc1-55fbab5e9bc8" userProvider="AD" userName="Juan Carlos Bonifacio Ramirez"/>
        <t:Anchor>
          <t:Comment id="553843517"/>
        </t:Anchor>
        <t:Assign userId="S::isabel.juarez@ift.org.mx::1bf50692-754c-45dd-bda2-abd4d71f2964" userProvider="AD" userName="Maria Isabel Juarez Jacobo"/>
      </t:Event>
      <t:Event id="{74EAACE9-7AF5-460C-9BE5-1EEB865913D9}" time="2023-09-04T22:14:27.613Z">
        <t:Attribution userId="S::juan.bonifacio@ift.org.mx::f5576ce6-1486-4054-abc1-55fbab5e9bc8" userProvider="AD" userName="Juan Carlos Bonifacio Ramirez"/>
        <t:Anchor>
          <t:Comment id="553843517"/>
        </t:Anchor>
        <t:SetTitle title="@Maria, listo para ajustes."/>
      </t:Event>
    </t:History>
  </t:Task>
  <t:Task id="{FF824EC2-A2BF-4E97-9178-236C05355EB5}">
    <t:Anchor>
      <t:Comment id="616690173"/>
    </t:Anchor>
    <t:History>
      <t:Event id="{1FDD360B-7D8B-48E8-B057-7F70071FC66E}" time="2023-09-07T18:54:03.101Z">
        <t:Attribution userId="S::juan.bonifacio@ift.org.mx::f5576ce6-1486-4054-abc1-55fbab5e9bc8" userProvider="AD" userName="Juan Carlos Bonifacio Ramirez"/>
        <t:Anchor>
          <t:Comment id="616690173"/>
        </t:Anchor>
        <t:Create/>
      </t:Event>
      <t:Event id="{556CF920-C3A0-4AAB-BA57-8459D7449FE8}" time="2023-09-07T18:54:03.101Z">
        <t:Attribution userId="S::juan.bonifacio@ift.org.mx::f5576ce6-1486-4054-abc1-55fbab5e9bc8" userProvider="AD" userName="Juan Carlos Bonifacio Ramirez"/>
        <t:Anchor>
          <t:Comment id="616690173"/>
        </t:Anchor>
        <t:Assign userId="S::johana.coyote@ift.org.mx::ddce42f4-6144-41b4-bd7c-13ac909b76d5" userProvider="AD" userName="Johana Coyote Martinez"/>
      </t:Event>
      <t:Event id="{0C0B46C4-078D-44B8-94CC-285AA6D9913B}" time="2023-09-07T18:54:03.101Z">
        <t:Attribution userId="S::juan.bonifacio@ift.org.mx::f5576ce6-1486-4054-abc1-55fbab5e9bc8" userProvider="AD" userName="Juan Carlos Bonifacio Ramirez"/>
        <t:Anchor>
          <t:Comment id="616690173"/>
        </t:Anchor>
        <t:SetTitle title="@Johana, por favor, ajusta esto en todos los formatos, excepto el R025 (registro de servicios), deben ser Vigésimo primero y Vigésimo tercero.  Antes de hacer los cambios, solo verifica con Víctor que ya no se vaya a mover la numeración de los …"/>
      </t:Event>
    </t:History>
  </t:Task>
  <t:Task id="{28D5D0BE-D5F6-437A-83A8-E7D5AE54A80C}">
    <t:Anchor>
      <t:Comment id="2031222529"/>
    </t:Anchor>
    <t:History>
      <t:Event id="{C9E77B35-A0C8-4CD5-977F-D9EAD9D6B5B7}" time="2023-11-20T19:00:08.647Z">
        <t:Attribution userId="S::juan.bonifacio@ift.org.mx::f5576ce6-1486-4054-abc1-55fbab5e9bc8" userProvider="AD" userName="Juan Carlos Bonifacio Ramirez"/>
        <t:Anchor>
          <t:Comment id="2031222529"/>
        </t:Anchor>
        <t:Create/>
      </t:Event>
      <t:Event id="{CED1B051-D4E5-4890-A38E-B47C4F8093F2}" time="2023-11-20T19:00:08.647Z">
        <t:Attribution userId="S::juan.bonifacio@ift.org.mx::f5576ce6-1486-4054-abc1-55fbab5e9bc8" userProvider="AD" userName="Juan Carlos Bonifacio Ramirez"/>
        <t:Anchor>
          <t:Comment id="2031222529"/>
        </t:Anchor>
        <t:Assign userId="S::johana.coyote@ift.org.mx::ddce42f4-6144-41b4-bd7c-13ac909b76d5" userProvider="AD" userName="Johana Coyote Martinez"/>
      </t:Event>
      <t:Event id="{1C99DD63-41F4-4FA1-BF73-FE9C71CCFD82}" time="2023-11-20T19:00:08.647Z">
        <t:Attribution userId="S::juan.bonifacio@ift.org.mx::f5576ce6-1486-4054-abc1-55fbab5e9bc8" userProvider="AD" userName="Juan Carlos Bonifacio Ramirez"/>
        <t:Anchor>
          <t:Comment id="2031222529"/>
        </t:Anchor>
        <t:SetTitle title="@Johana, vamos a ajustar los campos solicitados en este formato, los ingresos a reportar serán los siguientes: 1. Ingresos por servicios minoristas de telecomunicaciones definidos en los Lineamientos (incluir OTT en la descripción) 2. Ingresos por …"/>
      </t:Event>
    </t:History>
  </t:Task>
  <t:Task id="{44C4EC54-BD13-4F56-AC86-C0DE26A9458A}">
    <t:Anchor>
      <t:Comment id="2127511981"/>
    </t:Anchor>
    <t:History>
      <t:Event id="{6BC33BC4-F31E-4221-8407-BDE3D8F61D7B}" time="2023-09-08T00:17:45.942Z">
        <t:Attribution userId="S::juan.bonifacio@ift.org.mx::f5576ce6-1486-4054-abc1-55fbab5e9bc8" userProvider="AD" userName="Juan Carlos Bonifacio Ramirez"/>
        <t:Anchor>
          <t:Comment id="2127511981"/>
        </t:Anchor>
        <t:Create/>
      </t:Event>
      <t:Event id="{D2739C42-22E8-4611-B65C-122070A9660A}" time="2023-09-08T00:17:45.942Z">
        <t:Attribution userId="S::juan.bonifacio@ift.org.mx::f5576ce6-1486-4054-abc1-55fbab5e9bc8" userProvider="AD" userName="Juan Carlos Bonifacio Ramirez"/>
        <t:Anchor>
          <t:Comment id="2127511981"/>
        </t:Anchor>
        <t:Assign userId="S::isabel.juarez@ift.org.mx::1bf50692-754c-45dd-bda2-abd4d71f2964" userProvider="AD" userName="Maria Isabel Juarez Jacobo"/>
      </t:Event>
      <t:Event id="{93A0FC75-4902-416A-BBB2-A00B25D2FD77}" time="2023-09-08T00:17:45.942Z">
        <t:Attribution userId="S::juan.bonifacio@ift.org.mx::f5576ce6-1486-4054-abc1-55fbab5e9bc8" userProvider="AD" userName="Juan Carlos Bonifacio Ramirez"/>
        <t:Anchor>
          <t:Comment id="2127511981"/>
        </t:Anchor>
        <t:SetTitle title="@Maria, puse algunos comentarios para la redacción, una vez hechos, acepten los cambios para ver la versión sin texto tachado"/>
      </t:Event>
    </t:History>
  </t:Task>
  <t:Task id="{234B14DF-0A0C-4EFF-8A54-E655970A32D7}">
    <t:Anchor>
      <t:Comment id="370829773"/>
    </t:Anchor>
    <t:History>
      <t:Event id="{9B66827B-6166-431C-973B-C1E5E60D89AE}" time="2023-09-06T02:04:26.281Z">
        <t:Attribution userId="S::juan.bonifacio@ift.org.mx::f5576ce6-1486-4054-abc1-55fbab5e9bc8" userProvider="AD" userName="Juan Carlos Bonifacio Ramirez"/>
        <t:Anchor>
          <t:Comment id="370829773"/>
        </t:Anchor>
        <t:Create/>
      </t:Event>
      <t:Event id="{6CA8F29E-3EDC-4814-8E9F-0C72C5624421}" time="2023-09-06T02:04:26.281Z">
        <t:Attribution userId="S::juan.bonifacio@ift.org.mx::f5576ce6-1486-4054-abc1-55fbab5e9bc8" userProvider="AD" userName="Juan Carlos Bonifacio Ramirez"/>
        <t:Anchor>
          <t:Comment id="370829773"/>
        </t:Anchor>
        <t:Assign userId="S::johana.coyote@ift.org.mx::ddce42f4-6144-41b4-bd7c-13ac909b76d5" userProvider="AD" userName="Johana Coyote Martinez"/>
      </t:Event>
      <t:Event id="{72E53E24-D487-4C5B-B5C3-BE26BD6102DF}" time="2023-09-06T02:04:26.281Z">
        <t:Attribution userId="S::juan.bonifacio@ift.org.mx::f5576ce6-1486-4054-abc1-55fbab5e9bc8" userProvider="AD" userName="Juan Carlos Bonifacio Ramirez"/>
        <t:Anchor>
          <t:Comment id="370829773"/>
        </t:Anchor>
        <t:SetTitle title="@Johana, esto también hay que llevarlo al resto de los formatos."/>
      </t:Event>
    </t:History>
  </t:Task>
  <t:Task id="{EC153DE7-8D91-4B8E-B37B-764E7DA31294}">
    <t:Anchor>
      <t:Comment id="86419323"/>
    </t:Anchor>
    <t:History>
      <t:Event id="{C706DF12-1E42-449B-8308-7E37606B1AC8}" time="2023-09-06T01:54:52.338Z">
        <t:Attribution userId="S::juan.bonifacio@ift.org.mx::f5576ce6-1486-4054-abc1-55fbab5e9bc8" userProvider="AD" userName="Juan Carlos Bonifacio Ramirez"/>
        <t:Anchor>
          <t:Comment id="86419323"/>
        </t:Anchor>
        <t:Create/>
      </t:Event>
      <t:Event id="{7B44E2EB-F2FE-4603-A683-B139166E2158}" time="2023-09-06T01:54:52.338Z">
        <t:Attribution userId="S::juan.bonifacio@ift.org.mx::f5576ce6-1486-4054-abc1-55fbab5e9bc8" userProvider="AD" userName="Juan Carlos Bonifacio Ramirez"/>
        <t:Anchor>
          <t:Comment id="86419323"/>
        </t:Anchor>
        <t:Assign userId="S::johana.coyote@ift.org.mx::ddce42f4-6144-41b4-bd7c-13ac909b76d5" userProvider="AD" userName="Johana Coyote Martinez"/>
      </t:Event>
      <t:Event id="{466F56DB-1723-475B-8B39-CF26149CABEA}" time="2023-09-06T01:54:52.338Z">
        <t:Attribution userId="S::juan.bonifacio@ift.org.mx::f5576ce6-1486-4054-abc1-55fbab5e9bc8" userProvider="AD" userName="Juan Carlos Bonifacio Ramirez"/>
        <t:Anchor>
          <t:Comment id="86419323"/>
        </t:Anchor>
        <t:SetTitle title="@Johana, copiar esto a los demás formatos"/>
      </t:Event>
    </t:History>
  </t:Task>
  <t:Task id="{1A26D938-B94A-4F15-9B7D-BD960BCC7D43}">
    <t:Anchor>
      <t:Comment id="1512753020"/>
    </t:Anchor>
    <t:History>
      <t:Event id="{C464D1F6-E9E0-4828-A7E5-53336DEB8ABC}" time="2023-09-06T01:22:21.265Z">
        <t:Attribution userId="S::juan.bonifacio@ift.org.mx::f5576ce6-1486-4054-abc1-55fbab5e9bc8" userProvider="AD" userName="Juan Carlos Bonifacio Ramirez"/>
        <t:Anchor>
          <t:Comment id="1512753020"/>
        </t:Anchor>
        <t:Create/>
      </t:Event>
      <t:Event id="{5BF1D7E7-4E2B-47A4-9A89-4F87234D0041}" time="2023-09-06T01:22:21.265Z">
        <t:Attribution userId="S::juan.bonifacio@ift.org.mx::f5576ce6-1486-4054-abc1-55fbab5e9bc8" userProvider="AD" userName="Juan Carlos Bonifacio Ramirez"/>
        <t:Anchor>
          <t:Comment id="1512753020"/>
        </t:Anchor>
        <t:Assign userId="S::johana.coyote@ift.org.mx::ddce42f4-6144-41b4-bd7c-13ac909b76d5" userProvider="AD" userName="Johana Coyote Martinez"/>
      </t:Event>
      <t:Event id="{BBB34CEA-154F-457F-9419-D05F226B62AA}" time="2023-09-06T01:22:21.265Z">
        <t:Attribution userId="S::juan.bonifacio@ift.org.mx::f5576ce6-1486-4054-abc1-55fbab5e9bc8" userProvider="AD" userName="Juan Carlos Bonifacio Ramirez"/>
        <t:Anchor>
          <t:Comment id="1512753020"/>
        </t:Anchor>
        <t:SetTitle title="@Johana, este cambio también hay que copiarlo al resto de formatos"/>
      </t:Event>
    </t:History>
  </t:Task>
  <t:Task id="{0EC010FE-6F86-4705-B804-6A9356723168}">
    <t:Anchor>
      <t:Comment id="1437806615"/>
    </t:Anchor>
    <t:History>
      <t:Event id="{C3EF22E0-1493-4F04-B064-8AB0911FE2D7}" time="2023-09-06T01:21:35.28Z">
        <t:Attribution userId="S::juan.bonifacio@ift.org.mx::f5576ce6-1486-4054-abc1-55fbab5e9bc8" userProvider="AD" userName="Juan Carlos Bonifacio Ramirez"/>
        <t:Anchor>
          <t:Comment id="1437806615"/>
        </t:Anchor>
        <t:Create/>
      </t:Event>
      <t:Event id="{25000FF1-46E8-48B6-A9B6-706536715AC0}" time="2023-09-06T01:21:35.28Z">
        <t:Attribution userId="S::juan.bonifacio@ift.org.mx::f5576ce6-1486-4054-abc1-55fbab5e9bc8" userProvider="AD" userName="Juan Carlos Bonifacio Ramirez"/>
        <t:Anchor>
          <t:Comment id="1437806615"/>
        </t:Anchor>
        <t:Assign userId="S::johana.coyote@ift.org.mx::ddce42f4-6144-41b4-bd7c-13ac909b76d5" userProvider="AD" userName="Johana Coyote Martinez"/>
      </t:Event>
      <t:Event id="{C4F1A887-AD64-45AA-806D-05711CEA6571}" time="2023-09-06T01:21:35.28Z">
        <t:Attribution userId="S::juan.bonifacio@ift.org.mx::f5576ce6-1486-4054-abc1-55fbab5e9bc8" userProvider="AD" userName="Juan Carlos Bonifacio Ramirez"/>
        <t:Anchor>
          <t:Comment id="1437806615"/>
        </t:Anchor>
        <t:SetTitle title="@Johana, por favor, copia estos cambios al resto de los formatos"/>
      </t:Event>
    </t:History>
  </t:Task>
  <t:Task id="{7E0CE650-7B89-41BD-AB40-4176EC83648A}">
    <t:Anchor>
      <t:Comment id="1237554173"/>
    </t:Anchor>
    <t:History>
      <t:Event id="{7538A614-517C-4B65-BC6C-8BDA1466BD94}" time="2023-11-20T19:12:01.138Z">
        <t:Attribution userId="S::juan.bonifacio@ift.org.mx::f5576ce6-1486-4054-abc1-55fbab5e9bc8" userProvider="AD" userName="Juan Carlos Bonifacio Ramirez"/>
        <t:Anchor>
          <t:Comment id="1237554173"/>
        </t:Anchor>
        <t:Create/>
      </t:Event>
      <t:Event id="{83E20710-EBE2-4153-BC62-9B546ED71E42}" time="2023-11-20T19:12:01.138Z">
        <t:Attribution userId="S::juan.bonifacio@ift.org.mx::f5576ce6-1486-4054-abc1-55fbab5e9bc8" userProvider="AD" userName="Juan Carlos Bonifacio Ramirez"/>
        <t:Anchor>
          <t:Comment id="1237554173"/>
        </t:Anchor>
        <t:Assign userId="S::johana.coyote@ift.org.mx::ddce42f4-6144-41b4-bd7c-13ac909b76d5" userProvider="AD" userName="Johana Coyote Martinez"/>
      </t:Event>
      <t:Event id="{D3ACEA5B-C4D8-458B-981E-AA58625B3DF8}" time="2023-11-20T19:12:01.138Z">
        <t:Attribution userId="S::juan.bonifacio@ift.org.mx::f5576ce6-1486-4054-abc1-55fbab5e9bc8" userProvider="AD" userName="Juan Carlos Bonifacio Ramirez"/>
        <t:Anchor>
          <t:Comment id="1237554173"/>
        </t:Anchor>
        <t:SetTitle title="@Johana, eliminar las desagregaciones C102 y C103"/>
      </t:Event>
    </t:History>
  </t:Task>
  <t:Task id="{99407C24-4083-459B-B8BE-6172CF4A00DB}">
    <t:Anchor>
      <t:Comment id="1071028845"/>
    </t:Anchor>
    <t:History>
      <t:Event id="{E0886326-3A70-4EDB-B6C3-64836F1EF216}" time="2023-11-20T20:17:51.773Z">
        <t:Attribution userId="S::juan.bonifacio@ift.org.mx::f5576ce6-1486-4054-abc1-55fbab5e9bc8" userProvider="AD" userName="Juan Carlos Bonifacio Ramirez"/>
        <t:Anchor>
          <t:Comment id="1071028845"/>
        </t:Anchor>
        <t:Create/>
      </t:Event>
      <t:Event id="{89D2DD74-BCB0-43AD-8156-4431F024B720}" time="2023-11-20T20:17:51.773Z">
        <t:Attribution userId="S::juan.bonifacio@ift.org.mx::f5576ce6-1486-4054-abc1-55fbab5e9bc8" userProvider="AD" userName="Juan Carlos Bonifacio Ramirez"/>
        <t:Anchor>
          <t:Comment id="1071028845"/>
        </t:Anchor>
        <t:Assign userId="S::johana.coyote@ift.org.mx::ddce42f4-6144-41b4-bd7c-13ac909b76d5" userProvider="AD" userName="Johana Coyote Martinez"/>
      </t:Event>
      <t:Event id="{DBFE7909-8AD1-4C11-A125-7E45B803F27C}" time="2023-11-20T20:17:51.773Z">
        <t:Attribution userId="S::juan.bonifacio@ift.org.mx::f5576ce6-1486-4054-abc1-55fbab5e9bc8" userProvider="AD" userName="Juan Carlos Bonifacio Ramirez"/>
        <t:Anchor>
          <t:Comment id="1071028845"/>
        </t:Anchor>
        <t:SetTitle title="@Johana, agregar una hoja de altas y bajas de suscripciones, revisa la versión previa que teníamos al respecto. Solo pediremos la información por Año, Trimestre, Paquete Comercial, Altas de suscripciones y Bajas de suscripciones."/>
      </t:Event>
    </t:History>
  </t:Task>
  <t:Task id="{14133B09-4AEB-4A04-9C83-E220E243D9C3}">
    <t:Anchor>
      <t:Comment id="1427765073"/>
    </t:Anchor>
    <t:History>
      <t:Event id="{9182D08E-075D-4AC7-84A5-714026F07527}" time="2023-11-20T19:07:45.445Z">
        <t:Attribution userId="S::juan.bonifacio@ift.org.mx::f5576ce6-1486-4054-abc1-55fbab5e9bc8" userProvider="AD" userName="Juan Carlos Bonifacio Ramirez"/>
        <t:Anchor>
          <t:Comment id="1427765073"/>
        </t:Anchor>
        <t:Create/>
      </t:Event>
      <t:Event id="{06EFE0F4-E8D7-4C73-BA53-E4D0107C8BC4}" time="2023-11-20T19:07:45.445Z">
        <t:Attribution userId="S::juan.bonifacio@ift.org.mx::f5576ce6-1486-4054-abc1-55fbab5e9bc8" userProvider="AD" userName="Juan Carlos Bonifacio Ramirez"/>
        <t:Anchor>
          <t:Comment id="1427765073"/>
        </t:Anchor>
        <t:Assign userId="S::johana.coyote@ift.org.mx::ddce42f4-6144-41b4-bd7c-13ac909b76d5" userProvider="AD" userName="Johana Coyote Martinez"/>
      </t:Event>
      <t:Event id="{15A2A935-ED2D-428B-9F84-AC6B06A3D33F}" time="2023-11-20T19:07:45.445Z">
        <t:Attribution userId="S::juan.bonifacio@ift.org.mx::f5576ce6-1486-4054-abc1-55fbab5e9bc8" userProvider="AD" userName="Juan Carlos Bonifacio Ramirez"/>
        <t:Anchor>
          <t:Comment id="1427765073"/>
        </t:Anchor>
        <t:SetTitle title="@Johana, modificaremos los campos solicitados: 1. Egresos por adquisición de servicios minoristas de telecomunicaciones definidos en los Lineamientos (incluir OTT en la descripción) 2. Egresos por adquisición de servicios mayoristas de …"/>
      </t:Event>
    </t:History>
  </t:Task>
</t:Task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593DB0-B738-4A65-BEBF-232933554C29}">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Juan Carlos Bonifacio Ramirez</dc:creator>
  <keywords/>
  <dc:description/>
  <lastModifiedBy>Juan Carlos Bonifacio Ramirez</lastModifiedBy>
  <revision>241</revision>
  <dcterms:created xsi:type="dcterms:W3CDTF">2023-09-08T23:27:00.0000000Z</dcterms:created>
  <dcterms:modified xsi:type="dcterms:W3CDTF">2023-12-14T00:15:15.2394293Z</dcterms:modified>
</coreProperties>
</file>